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2" w14:textId="77777777" w:rsidR="00C23C84" w:rsidRDefault="00321CE6">
      <w:pPr>
        <w:pBdr>
          <w:top w:val="nil"/>
          <w:left w:val="nil"/>
          <w:bottom w:val="nil"/>
          <w:right w:val="nil"/>
          <w:between w:val="nil"/>
        </w:pBdr>
        <w:spacing w:after="240"/>
        <w:rPr>
          <w:rFonts w:ascii="Roboto" w:eastAsia="Roboto" w:hAnsi="Roboto" w:cs="Roboto"/>
          <w:b/>
          <w:color w:val="0E1D41"/>
          <w:sz w:val="48"/>
          <w:szCs w:val="48"/>
        </w:rPr>
      </w:pPr>
      <w:r>
        <w:rPr>
          <w:rFonts w:ascii="Roboto" w:eastAsia="Roboto" w:hAnsi="Roboto" w:cs="Roboto"/>
          <w:b/>
          <w:color w:val="0E1D41"/>
          <w:sz w:val="48"/>
          <w:szCs w:val="48"/>
        </w:rPr>
        <w:t>Pocket money: Partitioning money amounts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7909"/>
      </w:tblGrid>
      <w:tr w:rsidR="00D54BA5" w14:paraId="4DC2C1C7" w14:textId="77777777" w:rsidTr="002A48AE">
        <w:tc>
          <w:tcPr>
            <w:tcW w:w="2405" w:type="dxa"/>
          </w:tcPr>
          <w:p w14:paraId="00000003" w14:textId="77777777" w:rsidR="00D54BA5" w:rsidRPr="00FB29E2" w:rsidRDefault="00D54BA5">
            <w:pPr>
              <w:pBdr>
                <w:top w:val="nil"/>
                <w:left w:val="nil"/>
                <w:bottom w:val="nil"/>
                <w:right w:val="nil"/>
                <w:between w:val="nil"/>
              </w:pBdr>
              <w:spacing w:before="40" w:after="40"/>
              <w:rPr>
                <w:rFonts w:ascii="Roboto" w:eastAsia="Roboto" w:hAnsi="Roboto" w:cs="Roboto"/>
                <w:b/>
                <w:color w:val="1F3864"/>
              </w:rPr>
            </w:pPr>
            <w:r w:rsidRPr="00FB29E2">
              <w:rPr>
                <w:rFonts w:ascii="Roboto" w:eastAsia="Roboto" w:hAnsi="Roboto" w:cs="Roboto"/>
                <w:b/>
                <w:color w:val="1F3864"/>
              </w:rPr>
              <w:t>Year level</w:t>
            </w:r>
          </w:p>
          <w:p w14:paraId="00000004" w14:textId="77777777" w:rsidR="00D54BA5" w:rsidRPr="00FB29E2" w:rsidRDefault="00D54BA5">
            <w:pPr>
              <w:pBdr>
                <w:top w:val="nil"/>
                <w:left w:val="nil"/>
                <w:bottom w:val="nil"/>
                <w:right w:val="nil"/>
                <w:between w:val="nil"/>
              </w:pBdr>
              <w:spacing w:before="40" w:after="40"/>
              <w:rPr>
                <w:rFonts w:ascii="Roboto" w:eastAsia="Roboto" w:hAnsi="Roboto" w:cs="Roboto"/>
                <w:b/>
                <w:color w:val="1F3864"/>
              </w:rPr>
            </w:pPr>
            <w:r w:rsidRPr="00FB29E2">
              <w:rPr>
                <w:rFonts w:ascii="Roboto" w:eastAsia="Roboto" w:hAnsi="Roboto" w:cs="Roboto"/>
                <w:b/>
                <w:color w:val="1F3864"/>
              </w:rPr>
              <w:t>Strand(s)</w:t>
            </w:r>
          </w:p>
          <w:p w14:paraId="00000005" w14:textId="77777777" w:rsidR="00D54BA5" w:rsidRPr="00FB29E2" w:rsidRDefault="00D54BA5">
            <w:pPr>
              <w:pBdr>
                <w:top w:val="nil"/>
                <w:left w:val="nil"/>
                <w:bottom w:val="nil"/>
                <w:right w:val="nil"/>
                <w:between w:val="nil"/>
              </w:pBdr>
              <w:spacing w:before="40" w:after="40"/>
              <w:rPr>
                <w:rFonts w:ascii="Roboto" w:eastAsia="Roboto" w:hAnsi="Roboto" w:cs="Roboto"/>
                <w:b/>
                <w:color w:val="1F3864"/>
              </w:rPr>
            </w:pPr>
            <w:r w:rsidRPr="00FB29E2">
              <w:rPr>
                <w:rFonts w:ascii="Roboto" w:eastAsia="Roboto" w:hAnsi="Roboto" w:cs="Roboto"/>
                <w:b/>
                <w:color w:val="1F3864"/>
              </w:rPr>
              <w:t>Lesson length</w:t>
            </w:r>
          </w:p>
        </w:tc>
        <w:tc>
          <w:tcPr>
            <w:tcW w:w="7909" w:type="dxa"/>
          </w:tcPr>
          <w:p w14:paraId="00000006" w14:textId="77777777" w:rsidR="00D54BA5" w:rsidRDefault="00D54BA5" w:rsidP="00E276C7">
            <w:pPr>
              <w:pStyle w:val="ListParagraph"/>
              <w:numPr>
                <w:ilvl w:val="0"/>
                <w:numId w:val="24"/>
              </w:numPr>
              <w:pBdr>
                <w:top w:val="nil"/>
                <w:left w:val="nil"/>
                <w:bottom w:val="nil"/>
                <w:right w:val="nil"/>
                <w:between w:val="nil"/>
              </w:pBdr>
              <w:spacing w:before="0" w:after="0" w:line="288" w:lineRule="auto"/>
            </w:pPr>
            <w:r w:rsidRPr="00E276C7">
              <w:rPr>
                <w:color w:val="000000"/>
              </w:rPr>
              <w:t xml:space="preserve">Year 4 </w:t>
            </w:r>
          </w:p>
          <w:p w14:paraId="00000007" w14:textId="77777777" w:rsidR="00D54BA5" w:rsidRDefault="00D54BA5" w:rsidP="00E276C7">
            <w:pPr>
              <w:pStyle w:val="ListParagraph"/>
              <w:numPr>
                <w:ilvl w:val="0"/>
                <w:numId w:val="24"/>
              </w:numPr>
              <w:pBdr>
                <w:top w:val="nil"/>
                <w:left w:val="nil"/>
                <w:bottom w:val="nil"/>
                <w:right w:val="nil"/>
                <w:between w:val="nil"/>
              </w:pBdr>
              <w:spacing w:before="0" w:after="0" w:line="288" w:lineRule="auto"/>
            </w:pPr>
            <w:r w:rsidRPr="00E276C7">
              <w:rPr>
                <w:color w:val="000000"/>
              </w:rPr>
              <w:t>Number, Algebra</w:t>
            </w:r>
          </w:p>
          <w:p w14:paraId="69D67291" w14:textId="77777777" w:rsidR="00D54BA5" w:rsidRPr="00D54BA5" w:rsidRDefault="00D54BA5" w:rsidP="00E276C7">
            <w:pPr>
              <w:pStyle w:val="ListParagraph"/>
              <w:numPr>
                <w:ilvl w:val="0"/>
                <w:numId w:val="24"/>
              </w:numPr>
              <w:pBdr>
                <w:top w:val="nil"/>
                <w:left w:val="nil"/>
                <w:bottom w:val="nil"/>
                <w:right w:val="nil"/>
                <w:between w:val="nil"/>
              </w:pBdr>
              <w:spacing w:before="0" w:after="0" w:line="288" w:lineRule="auto"/>
            </w:pPr>
            <w:r w:rsidRPr="00E276C7">
              <w:rPr>
                <w:color w:val="000000"/>
              </w:rPr>
              <w:t>60 mins</w:t>
            </w:r>
          </w:p>
          <w:p w14:paraId="51E5B452" w14:textId="77777777" w:rsidR="00D54BA5" w:rsidRPr="00D54BA5" w:rsidRDefault="00EF6DA8" w:rsidP="00E276C7">
            <w:pPr>
              <w:pStyle w:val="ListParagraph"/>
              <w:numPr>
                <w:ilvl w:val="0"/>
                <w:numId w:val="24"/>
              </w:numPr>
              <w:pBdr>
                <w:top w:val="nil"/>
                <w:left w:val="nil"/>
                <w:bottom w:val="nil"/>
                <w:right w:val="nil"/>
                <w:between w:val="nil"/>
              </w:pBdr>
              <w:spacing w:before="0" w:after="0" w:line="288" w:lineRule="auto"/>
            </w:pPr>
            <w:hyperlink r:id="rId8">
              <w:r w:rsidR="00D54BA5" w:rsidRPr="00EF6DA8">
                <w:rPr>
                  <w:rStyle w:val="Hyperlink"/>
                </w:rPr>
                <w:t>AC9M4N08</w:t>
              </w:r>
            </w:hyperlink>
          </w:p>
          <w:p w14:paraId="00000008" w14:textId="204D55EA" w:rsidR="00D54BA5" w:rsidRDefault="00D54BA5" w:rsidP="00E276C7">
            <w:pPr>
              <w:pStyle w:val="ListParagraph"/>
              <w:numPr>
                <w:ilvl w:val="0"/>
                <w:numId w:val="24"/>
              </w:numPr>
              <w:pBdr>
                <w:top w:val="nil"/>
                <w:left w:val="nil"/>
                <w:bottom w:val="nil"/>
                <w:right w:val="nil"/>
                <w:between w:val="nil"/>
              </w:pBdr>
              <w:spacing w:before="0" w:after="0" w:line="288" w:lineRule="auto"/>
            </w:pPr>
            <w:r w:rsidRPr="00EF6DA8">
              <w:rPr>
                <w:rStyle w:val="Hyperlink"/>
              </w:rPr>
              <w:t>AC9M4A02</w:t>
            </w:r>
          </w:p>
        </w:tc>
      </w:tr>
      <w:tr w:rsidR="00D54BA5" w14:paraId="4390CB9B" w14:textId="77777777" w:rsidTr="002A48AE">
        <w:trPr>
          <w:trHeight w:val="466"/>
        </w:trPr>
        <w:tc>
          <w:tcPr>
            <w:tcW w:w="2405" w:type="dxa"/>
          </w:tcPr>
          <w:p w14:paraId="0000000B" w14:textId="77777777" w:rsidR="00D54BA5" w:rsidRPr="00FB29E2" w:rsidRDefault="00D54BA5">
            <w:pPr>
              <w:pBdr>
                <w:top w:val="nil"/>
                <w:left w:val="nil"/>
                <w:bottom w:val="nil"/>
                <w:right w:val="nil"/>
                <w:between w:val="nil"/>
              </w:pBdr>
              <w:spacing w:before="40" w:after="40"/>
              <w:rPr>
                <w:rFonts w:ascii="Roboto" w:eastAsia="Roboto" w:hAnsi="Roboto" w:cs="Roboto"/>
                <w:b/>
                <w:color w:val="1F3864"/>
              </w:rPr>
            </w:pPr>
            <w:r w:rsidRPr="00FB29E2">
              <w:rPr>
                <w:rFonts w:ascii="Roboto" w:eastAsia="Roboto" w:hAnsi="Roboto" w:cs="Roboto"/>
                <w:b/>
                <w:color w:val="1F3864"/>
              </w:rPr>
              <w:t>Lesson summary</w:t>
            </w:r>
          </w:p>
        </w:tc>
        <w:tc>
          <w:tcPr>
            <w:tcW w:w="7909" w:type="dxa"/>
          </w:tcPr>
          <w:p w14:paraId="0000000F" w14:textId="703E9B74" w:rsidR="00D54BA5" w:rsidRPr="00E276C7" w:rsidRDefault="00D54BA5" w:rsidP="00FF0DC1">
            <w:r>
              <w:t xml:space="preserve">In this lesson students use efficient strategies when performing calculations involving money. They explore different ways to estimate and calculate the distribution of pocket money. </w:t>
            </w:r>
          </w:p>
        </w:tc>
      </w:tr>
      <w:tr w:rsidR="00D54BA5" w14:paraId="24DFCAC2" w14:textId="77777777" w:rsidTr="002A48AE">
        <w:trPr>
          <w:trHeight w:val="895"/>
        </w:trPr>
        <w:tc>
          <w:tcPr>
            <w:tcW w:w="2405" w:type="dxa"/>
          </w:tcPr>
          <w:p w14:paraId="00000015" w14:textId="77777777" w:rsidR="00D54BA5" w:rsidRPr="00FB29E2" w:rsidRDefault="00D54BA5">
            <w:pPr>
              <w:pBdr>
                <w:top w:val="nil"/>
                <w:left w:val="nil"/>
                <w:bottom w:val="nil"/>
                <w:right w:val="nil"/>
                <w:between w:val="nil"/>
              </w:pBdr>
              <w:spacing w:before="40" w:after="40"/>
              <w:rPr>
                <w:rFonts w:ascii="Roboto" w:eastAsia="Roboto" w:hAnsi="Roboto" w:cs="Roboto"/>
                <w:b/>
                <w:color w:val="1F3864"/>
              </w:rPr>
            </w:pPr>
            <w:r w:rsidRPr="00FB29E2">
              <w:rPr>
                <w:rFonts w:ascii="Roboto" w:eastAsia="Roboto" w:hAnsi="Roboto" w:cs="Roboto"/>
                <w:b/>
                <w:color w:val="1F3864"/>
              </w:rPr>
              <w:t>Learning intention</w:t>
            </w:r>
          </w:p>
        </w:tc>
        <w:tc>
          <w:tcPr>
            <w:tcW w:w="7909" w:type="dxa"/>
          </w:tcPr>
          <w:p w14:paraId="00000016" w14:textId="77777777" w:rsidR="00D54BA5" w:rsidRDefault="00D54BA5" w:rsidP="00724BF4">
            <w:pPr>
              <w:pBdr>
                <w:top w:val="nil"/>
                <w:left w:val="nil"/>
                <w:bottom w:val="nil"/>
                <w:right w:val="nil"/>
                <w:between w:val="nil"/>
              </w:pBdr>
            </w:pPr>
            <w:r w:rsidRPr="00724BF4">
              <w:t>We are learning to use efficient strategies when performing calculations involving money.</w:t>
            </w:r>
          </w:p>
        </w:tc>
      </w:tr>
      <w:tr w:rsidR="00D54BA5" w14:paraId="387238F6" w14:textId="77777777" w:rsidTr="002A48AE">
        <w:trPr>
          <w:trHeight w:val="1194"/>
        </w:trPr>
        <w:tc>
          <w:tcPr>
            <w:tcW w:w="2405" w:type="dxa"/>
          </w:tcPr>
          <w:p w14:paraId="0000001C" w14:textId="77777777" w:rsidR="00D54BA5" w:rsidRPr="00FB29E2" w:rsidRDefault="00D54BA5">
            <w:pPr>
              <w:pBdr>
                <w:top w:val="nil"/>
                <w:left w:val="nil"/>
                <w:bottom w:val="nil"/>
                <w:right w:val="nil"/>
                <w:between w:val="nil"/>
              </w:pBdr>
              <w:spacing w:before="40" w:after="40"/>
              <w:rPr>
                <w:rFonts w:ascii="Roboto" w:eastAsia="Roboto" w:hAnsi="Roboto" w:cs="Roboto"/>
                <w:b/>
                <w:color w:val="1F3864"/>
              </w:rPr>
            </w:pPr>
            <w:r w:rsidRPr="00FB29E2">
              <w:rPr>
                <w:rFonts w:ascii="Roboto" w:eastAsia="Roboto" w:hAnsi="Roboto" w:cs="Roboto"/>
                <w:b/>
                <w:color w:val="1F3864"/>
              </w:rPr>
              <w:t>Success criteria</w:t>
            </w:r>
          </w:p>
        </w:tc>
        <w:tc>
          <w:tcPr>
            <w:tcW w:w="7909" w:type="dxa"/>
          </w:tcPr>
          <w:p w14:paraId="0000001E" w14:textId="15AB1D0E" w:rsidR="00D54BA5" w:rsidRPr="00A666FE" w:rsidRDefault="00D54BA5" w:rsidP="00A666FE">
            <w:pPr>
              <w:pBdr>
                <w:top w:val="nil"/>
                <w:left w:val="nil"/>
                <w:bottom w:val="nil"/>
                <w:right w:val="nil"/>
                <w:between w:val="nil"/>
              </w:pBdr>
              <w:spacing w:before="0" w:after="0" w:line="288" w:lineRule="auto"/>
              <w:rPr>
                <w:color w:val="000000"/>
              </w:rPr>
            </w:pPr>
            <w:r>
              <w:rPr>
                <w:color w:val="000000"/>
              </w:rPr>
              <w:t>By the end of this lesson</w:t>
            </w:r>
            <w:r w:rsidRPr="00A666FE">
              <w:rPr>
                <w:color w:val="000000"/>
              </w:rPr>
              <w:t>, students can:</w:t>
            </w:r>
          </w:p>
          <w:p w14:paraId="0000001F" w14:textId="60865137" w:rsidR="00D54BA5" w:rsidRPr="00A666FE" w:rsidRDefault="00D54BA5" w:rsidP="00A666FE">
            <w:pPr>
              <w:pStyle w:val="ListParagraph"/>
              <w:numPr>
                <w:ilvl w:val="0"/>
                <w:numId w:val="8"/>
              </w:numPr>
              <w:pBdr>
                <w:top w:val="nil"/>
                <w:left w:val="nil"/>
                <w:bottom w:val="nil"/>
                <w:right w:val="nil"/>
                <w:between w:val="nil"/>
              </w:pBdr>
              <w:spacing w:before="0" w:after="0" w:line="288" w:lineRule="auto"/>
              <w:rPr>
                <w:color w:val="000000"/>
              </w:rPr>
            </w:pPr>
            <w:r w:rsidRPr="00A666FE">
              <w:rPr>
                <w:color w:val="000000"/>
              </w:rPr>
              <w:t xml:space="preserve">show different ways to distribute money </w:t>
            </w:r>
            <w:proofErr w:type="gramStart"/>
            <w:r w:rsidRPr="00A666FE">
              <w:rPr>
                <w:color w:val="000000"/>
              </w:rPr>
              <w:t>values</w:t>
            </w:r>
            <w:proofErr w:type="gramEnd"/>
          </w:p>
          <w:p w14:paraId="00000020" w14:textId="1BE68E7D" w:rsidR="00D54BA5" w:rsidRPr="00A666FE" w:rsidRDefault="00D54BA5" w:rsidP="00A666FE">
            <w:pPr>
              <w:pStyle w:val="ListParagraph"/>
              <w:numPr>
                <w:ilvl w:val="0"/>
                <w:numId w:val="8"/>
              </w:numPr>
              <w:pBdr>
                <w:top w:val="nil"/>
                <w:left w:val="nil"/>
                <w:bottom w:val="nil"/>
                <w:right w:val="nil"/>
                <w:between w:val="nil"/>
              </w:pBdr>
              <w:spacing w:before="0" w:after="0" w:line="288" w:lineRule="auto"/>
              <w:rPr>
                <w:color w:val="000000"/>
              </w:rPr>
            </w:pPr>
            <w:r w:rsidRPr="00A666FE">
              <w:rPr>
                <w:color w:val="000000"/>
              </w:rPr>
              <w:t xml:space="preserve">use efficient strategies when solving money </w:t>
            </w:r>
            <w:proofErr w:type="gramStart"/>
            <w:r w:rsidRPr="00A666FE">
              <w:rPr>
                <w:color w:val="000000"/>
              </w:rPr>
              <w:t>problems</w:t>
            </w:r>
            <w:proofErr w:type="gramEnd"/>
          </w:p>
          <w:p w14:paraId="00000022" w14:textId="0725D437" w:rsidR="00D54BA5" w:rsidRPr="00E276C7" w:rsidRDefault="00D54BA5" w:rsidP="00E276C7">
            <w:pPr>
              <w:pStyle w:val="ListParagraph"/>
              <w:numPr>
                <w:ilvl w:val="0"/>
                <w:numId w:val="8"/>
              </w:numPr>
              <w:pBdr>
                <w:top w:val="nil"/>
                <w:left w:val="nil"/>
                <w:bottom w:val="nil"/>
                <w:right w:val="nil"/>
                <w:between w:val="nil"/>
              </w:pBdr>
              <w:spacing w:before="0" w:after="0" w:line="288" w:lineRule="auto"/>
              <w:rPr>
                <w:color w:val="000000"/>
              </w:rPr>
            </w:pPr>
            <w:r>
              <w:rPr>
                <w:color w:val="000000"/>
              </w:rPr>
              <w:t>u</w:t>
            </w:r>
            <w:r w:rsidRPr="00A666FE">
              <w:rPr>
                <w:color w:val="000000"/>
              </w:rPr>
              <w:t>se their proficiency with addition and multiplication facts to add and subtract, multiply and divide numbers efficiently</w:t>
            </w:r>
            <w:r>
              <w:rPr>
                <w:color w:val="000000"/>
              </w:rPr>
              <w:t>.</w:t>
            </w:r>
          </w:p>
        </w:tc>
      </w:tr>
      <w:tr w:rsidR="00D54BA5" w14:paraId="11000FF5" w14:textId="77777777" w:rsidTr="002A48AE">
        <w:tc>
          <w:tcPr>
            <w:tcW w:w="2405" w:type="dxa"/>
          </w:tcPr>
          <w:p w14:paraId="00000024" w14:textId="77777777" w:rsidR="00D54BA5" w:rsidRPr="00FB29E2" w:rsidRDefault="00D54BA5">
            <w:pPr>
              <w:pBdr>
                <w:top w:val="nil"/>
                <w:left w:val="nil"/>
                <w:bottom w:val="nil"/>
                <w:right w:val="nil"/>
                <w:between w:val="nil"/>
              </w:pBdr>
              <w:spacing w:before="40" w:after="40"/>
              <w:rPr>
                <w:rFonts w:ascii="Roboto" w:eastAsia="Roboto" w:hAnsi="Roboto" w:cs="Roboto"/>
                <w:b/>
                <w:color w:val="1F3864"/>
              </w:rPr>
            </w:pPr>
            <w:r w:rsidRPr="00FB29E2">
              <w:rPr>
                <w:rFonts w:ascii="Roboto" w:eastAsia="Roboto" w:hAnsi="Roboto" w:cs="Roboto"/>
                <w:b/>
                <w:color w:val="1F3864"/>
              </w:rPr>
              <w:t>Why are we learning about this?</w:t>
            </w:r>
          </w:p>
        </w:tc>
        <w:tc>
          <w:tcPr>
            <w:tcW w:w="7909" w:type="dxa"/>
          </w:tcPr>
          <w:p w14:paraId="00000026" w14:textId="514B01AB" w:rsidR="00D54BA5" w:rsidRPr="00E276C7" w:rsidRDefault="00D54BA5" w:rsidP="00E276C7">
            <w:pPr>
              <w:pBdr>
                <w:top w:val="nil"/>
                <w:left w:val="nil"/>
                <w:bottom w:val="nil"/>
                <w:right w:val="nil"/>
                <w:between w:val="nil"/>
              </w:pBdr>
              <w:spacing w:before="0" w:after="0" w:line="288" w:lineRule="auto"/>
            </w:pPr>
            <w:r>
              <w:rPr>
                <w:color w:val="000000"/>
              </w:rPr>
              <w:t xml:space="preserve">Working with money is an essential skill in life. From the beginning of primary school, we learn that there is an exchange process when we want to buy something. We also learn about needs and wants. It is important to understand the importance of spending, </w:t>
            </w:r>
            <w:proofErr w:type="gramStart"/>
            <w:r>
              <w:rPr>
                <w:color w:val="000000"/>
              </w:rPr>
              <w:t>sharing</w:t>
            </w:r>
            <w:proofErr w:type="gramEnd"/>
            <w:r>
              <w:rPr>
                <w:color w:val="000000"/>
              </w:rPr>
              <w:t xml:space="preserve"> and saving. As we move into our teens and then adult years, we experience handling our own money and make financial decisions based on our earnings and what we can afford. </w:t>
            </w:r>
          </w:p>
        </w:tc>
      </w:tr>
      <w:tr w:rsidR="00D54BA5" w14:paraId="1063969D" w14:textId="77777777" w:rsidTr="002A48AE">
        <w:tc>
          <w:tcPr>
            <w:tcW w:w="2405" w:type="dxa"/>
          </w:tcPr>
          <w:p w14:paraId="6A8F7CE3" w14:textId="77777777" w:rsidR="00D54BA5" w:rsidRPr="00FB29E2" w:rsidRDefault="00D54BA5" w:rsidP="00D54BA5">
            <w:pPr>
              <w:pBdr>
                <w:top w:val="nil"/>
                <w:left w:val="nil"/>
                <w:bottom w:val="nil"/>
                <w:right w:val="nil"/>
                <w:between w:val="nil"/>
              </w:pBdr>
              <w:spacing w:before="40" w:after="40"/>
              <w:rPr>
                <w:rFonts w:ascii="Roboto" w:eastAsia="Roboto" w:hAnsi="Roboto" w:cs="Roboto"/>
                <w:b/>
                <w:color w:val="1F3864"/>
              </w:rPr>
            </w:pPr>
            <w:r w:rsidRPr="00FB29E2">
              <w:rPr>
                <w:rFonts w:ascii="Roboto" w:eastAsia="Roboto" w:hAnsi="Roboto" w:cs="Roboto"/>
                <w:b/>
                <w:color w:val="1F3864"/>
              </w:rPr>
              <w:t>Prerequisite student knowledge and language</w:t>
            </w:r>
          </w:p>
          <w:p w14:paraId="7A28703B" w14:textId="77777777" w:rsidR="00D54BA5" w:rsidRPr="00FB29E2" w:rsidRDefault="00D54BA5">
            <w:pPr>
              <w:pBdr>
                <w:top w:val="nil"/>
                <w:left w:val="nil"/>
                <w:bottom w:val="nil"/>
                <w:right w:val="nil"/>
                <w:between w:val="nil"/>
              </w:pBdr>
              <w:spacing w:before="40" w:after="40"/>
              <w:rPr>
                <w:rFonts w:ascii="Roboto" w:eastAsia="Roboto" w:hAnsi="Roboto" w:cs="Roboto"/>
                <w:b/>
                <w:color w:val="1F3864"/>
              </w:rPr>
            </w:pPr>
          </w:p>
        </w:tc>
        <w:tc>
          <w:tcPr>
            <w:tcW w:w="7909" w:type="dxa"/>
          </w:tcPr>
          <w:p w14:paraId="1E989AB9" w14:textId="77777777" w:rsidR="00D54BA5" w:rsidRPr="009350C7" w:rsidRDefault="00D54BA5" w:rsidP="009350C7">
            <w:pPr>
              <w:pStyle w:val="MathsTableBullets"/>
              <w:numPr>
                <w:ilvl w:val="0"/>
                <w:numId w:val="21"/>
              </w:numPr>
              <w:pBdr>
                <w:top w:val="nil"/>
                <w:left w:val="nil"/>
                <w:bottom w:val="nil"/>
                <w:right w:val="nil"/>
                <w:between w:val="nil"/>
              </w:pBdr>
              <w:rPr>
                <w:rFonts w:asciiTheme="minorHAnsi" w:hAnsiTheme="minorHAnsi" w:cstheme="minorHAnsi"/>
                <w:sz w:val="22"/>
                <w:szCs w:val="22"/>
              </w:rPr>
            </w:pPr>
            <w:r w:rsidRPr="009350C7">
              <w:rPr>
                <w:rFonts w:asciiTheme="minorHAnsi" w:hAnsiTheme="minorHAnsi" w:cstheme="minorHAnsi"/>
                <w:sz w:val="22"/>
                <w:szCs w:val="22"/>
              </w:rPr>
              <w:t xml:space="preserve">Be familiar with the concept of pocket </w:t>
            </w:r>
            <w:proofErr w:type="gramStart"/>
            <w:r w:rsidRPr="009350C7">
              <w:rPr>
                <w:rFonts w:asciiTheme="minorHAnsi" w:hAnsiTheme="minorHAnsi" w:cstheme="minorHAnsi"/>
                <w:sz w:val="22"/>
                <w:szCs w:val="22"/>
              </w:rPr>
              <w:t>money</w:t>
            </w:r>
            <w:proofErr w:type="gramEnd"/>
            <w:r w:rsidRPr="009350C7">
              <w:rPr>
                <w:rFonts w:asciiTheme="minorHAnsi" w:hAnsiTheme="minorHAnsi" w:cstheme="minorHAnsi"/>
                <w:sz w:val="22"/>
                <w:szCs w:val="22"/>
              </w:rPr>
              <w:t xml:space="preserve"> </w:t>
            </w:r>
          </w:p>
          <w:p w14:paraId="5F747649" w14:textId="77777777" w:rsidR="00D54BA5" w:rsidRPr="009350C7" w:rsidRDefault="00D54BA5" w:rsidP="009350C7">
            <w:pPr>
              <w:pStyle w:val="MathsTableBullets"/>
              <w:numPr>
                <w:ilvl w:val="0"/>
                <w:numId w:val="21"/>
              </w:numPr>
              <w:pBdr>
                <w:top w:val="nil"/>
                <w:left w:val="nil"/>
                <w:bottom w:val="nil"/>
                <w:right w:val="nil"/>
                <w:between w:val="nil"/>
              </w:pBdr>
              <w:rPr>
                <w:rFonts w:asciiTheme="minorHAnsi" w:hAnsiTheme="minorHAnsi" w:cstheme="minorHAnsi"/>
                <w:sz w:val="22"/>
                <w:szCs w:val="22"/>
              </w:rPr>
            </w:pPr>
            <w:r w:rsidRPr="009350C7">
              <w:rPr>
                <w:rFonts w:asciiTheme="minorHAnsi" w:hAnsiTheme="minorHAnsi" w:cstheme="minorHAnsi"/>
                <w:sz w:val="22"/>
                <w:szCs w:val="22"/>
              </w:rPr>
              <w:t xml:space="preserve">Estimation and approaches to making an </w:t>
            </w:r>
            <w:proofErr w:type="gramStart"/>
            <w:r w:rsidRPr="009350C7">
              <w:rPr>
                <w:rFonts w:asciiTheme="minorHAnsi" w:hAnsiTheme="minorHAnsi" w:cstheme="minorHAnsi"/>
                <w:sz w:val="22"/>
                <w:szCs w:val="22"/>
              </w:rPr>
              <w:t>estimate</w:t>
            </w:r>
            <w:proofErr w:type="gramEnd"/>
          </w:p>
          <w:p w14:paraId="7C667F8A" w14:textId="69508578" w:rsidR="00D54BA5" w:rsidRPr="009350C7" w:rsidRDefault="00D54BA5" w:rsidP="009350C7">
            <w:pPr>
              <w:pStyle w:val="MathsTableBullets"/>
              <w:numPr>
                <w:ilvl w:val="0"/>
                <w:numId w:val="21"/>
              </w:numPr>
              <w:pBdr>
                <w:top w:val="nil"/>
                <w:left w:val="nil"/>
                <w:bottom w:val="nil"/>
                <w:right w:val="nil"/>
                <w:between w:val="nil"/>
              </w:pBdr>
              <w:rPr>
                <w:rFonts w:asciiTheme="minorHAnsi" w:hAnsiTheme="minorHAnsi" w:cstheme="minorHAnsi"/>
                <w:sz w:val="22"/>
                <w:szCs w:val="22"/>
              </w:rPr>
            </w:pPr>
            <w:r w:rsidRPr="009350C7">
              <w:rPr>
                <w:rFonts w:asciiTheme="minorHAnsi" w:hAnsiTheme="minorHAnsi" w:cstheme="minorHAnsi"/>
                <w:sz w:val="22"/>
                <w:szCs w:val="22"/>
              </w:rPr>
              <w:t xml:space="preserve">Share dollar amounts in different ways </w:t>
            </w:r>
          </w:p>
        </w:tc>
      </w:tr>
      <w:tr w:rsidR="00D54BA5" w14:paraId="3B4CE2EC" w14:textId="77777777" w:rsidTr="002A48AE">
        <w:tc>
          <w:tcPr>
            <w:tcW w:w="2405" w:type="dxa"/>
          </w:tcPr>
          <w:p w14:paraId="54A6E250" w14:textId="77777777" w:rsidR="00D54BA5" w:rsidRPr="00FB29E2" w:rsidRDefault="00D54BA5" w:rsidP="00D54BA5">
            <w:pPr>
              <w:pBdr>
                <w:top w:val="nil"/>
                <w:left w:val="nil"/>
                <w:bottom w:val="nil"/>
                <w:right w:val="nil"/>
                <w:between w:val="nil"/>
              </w:pBdr>
              <w:spacing w:before="0" w:after="0" w:line="288" w:lineRule="auto"/>
              <w:ind w:left="44" w:hanging="44"/>
              <w:rPr>
                <w:rFonts w:ascii="Roboto" w:eastAsia="Roboto" w:hAnsi="Roboto" w:cs="Roboto"/>
                <w:b/>
                <w:color w:val="1F3864"/>
              </w:rPr>
            </w:pPr>
            <w:r w:rsidRPr="00FB29E2">
              <w:rPr>
                <w:rFonts w:ascii="Roboto" w:eastAsia="Roboto" w:hAnsi="Roboto" w:cs="Roboto"/>
                <w:b/>
                <w:color w:val="1F3864"/>
              </w:rPr>
              <w:t>Resources</w:t>
            </w:r>
          </w:p>
          <w:p w14:paraId="1C70BD32" w14:textId="77777777" w:rsidR="00D54BA5" w:rsidRPr="00FB29E2" w:rsidRDefault="00D54BA5">
            <w:pPr>
              <w:pBdr>
                <w:top w:val="nil"/>
                <w:left w:val="nil"/>
                <w:bottom w:val="nil"/>
                <w:right w:val="nil"/>
                <w:between w:val="nil"/>
              </w:pBdr>
              <w:spacing w:before="40" w:after="40"/>
              <w:rPr>
                <w:rFonts w:ascii="Roboto" w:eastAsia="Roboto" w:hAnsi="Roboto" w:cs="Roboto"/>
                <w:b/>
                <w:color w:val="1F3864"/>
              </w:rPr>
            </w:pPr>
          </w:p>
        </w:tc>
        <w:tc>
          <w:tcPr>
            <w:tcW w:w="7909" w:type="dxa"/>
          </w:tcPr>
          <w:p w14:paraId="7C5AFF72" w14:textId="77777777" w:rsidR="005E3EC6" w:rsidRDefault="005E3EC6" w:rsidP="00623697">
            <w:pPr>
              <w:pStyle w:val="MathsTableBullets"/>
              <w:numPr>
                <w:ilvl w:val="0"/>
                <w:numId w:val="21"/>
              </w:numPr>
              <w:rPr>
                <w:rFonts w:asciiTheme="minorHAnsi" w:hAnsiTheme="minorHAnsi" w:cstheme="minorHAnsi"/>
                <w:sz w:val="22"/>
                <w:szCs w:val="22"/>
              </w:rPr>
            </w:pPr>
            <w:r>
              <w:rPr>
                <w:rFonts w:asciiTheme="minorHAnsi" w:hAnsiTheme="minorHAnsi" w:cstheme="minorHAnsi"/>
                <w:sz w:val="22"/>
                <w:szCs w:val="22"/>
              </w:rPr>
              <w:t>Lesson plan (Word)</w:t>
            </w:r>
          </w:p>
          <w:p w14:paraId="7762807D" w14:textId="2913A5CF" w:rsidR="00D54BA5" w:rsidRPr="00623697" w:rsidRDefault="00D54BA5" w:rsidP="00623697">
            <w:pPr>
              <w:pStyle w:val="ListParagraph"/>
              <w:numPr>
                <w:ilvl w:val="0"/>
                <w:numId w:val="21"/>
              </w:numPr>
              <w:pBdr>
                <w:top w:val="nil"/>
                <w:left w:val="nil"/>
                <w:bottom w:val="nil"/>
                <w:right w:val="nil"/>
                <w:between w:val="nil"/>
              </w:pBdr>
              <w:spacing w:before="0" w:after="0" w:line="288" w:lineRule="auto"/>
              <w:rPr>
                <w:color w:val="000000"/>
              </w:rPr>
            </w:pPr>
            <w:r w:rsidRPr="00623697">
              <w:rPr>
                <w:color w:val="000000"/>
              </w:rPr>
              <w:t>Teacher</w:t>
            </w:r>
            <w:r w:rsidR="00D95249" w:rsidRPr="00623697">
              <w:rPr>
                <w:color w:val="000000"/>
              </w:rPr>
              <w:t>’</w:t>
            </w:r>
            <w:r w:rsidRPr="00623697">
              <w:rPr>
                <w:color w:val="000000"/>
              </w:rPr>
              <w:t>s slides</w:t>
            </w:r>
            <w:r w:rsidR="00F303C1" w:rsidRPr="00623697">
              <w:rPr>
                <w:color w:val="000000"/>
              </w:rPr>
              <w:t>: efficient strategies</w:t>
            </w:r>
            <w:r w:rsidRPr="00623697">
              <w:rPr>
                <w:color w:val="000000"/>
              </w:rPr>
              <w:t xml:space="preserve"> </w:t>
            </w:r>
            <w:r w:rsidR="00D95249" w:rsidRPr="00623697">
              <w:rPr>
                <w:color w:val="000000"/>
              </w:rPr>
              <w:t>(</w:t>
            </w:r>
            <w:r w:rsidRPr="00623697">
              <w:rPr>
                <w:color w:val="000000"/>
              </w:rPr>
              <w:t>PowerPoint</w:t>
            </w:r>
            <w:r w:rsidR="00D95249" w:rsidRPr="00623697">
              <w:rPr>
                <w:color w:val="000000"/>
              </w:rPr>
              <w:t>)</w:t>
            </w:r>
          </w:p>
          <w:p w14:paraId="2C16D865" w14:textId="27891036" w:rsidR="00D54BA5" w:rsidRPr="00856790" w:rsidRDefault="002A48AE" w:rsidP="00856790">
            <w:pPr>
              <w:pStyle w:val="ListParagraph"/>
              <w:numPr>
                <w:ilvl w:val="0"/>
                <w:numId w:val="21"/>
              </w:numPr>
              <w:pBdr>
                <w:top w:val="nil"/>
                <w:left w:val="nil"/>
                <w:bottom w:val="nil"/>
                <w:right w:val="nil"/>
                <w:between w:val="nil"/>
              </w:pBdr>
              <w:spacing w:before="0" w:after="0" w:line="288" w:lineRule="auto"/>
              <w:rPr>
                <w:color w:val="000000"/>
              </w:rPr>
            </w:pPr>
            <w:r w:rsidRPr="00623697">
              <w:rPr>
                <w:color w:val="000000"/>
              </w:rPr>
              <w:t>Teacher’s slides: classroom talk (PowerPoint)</w:t>
            </w:r>
          </w:p>
        </w:tc>
      </w:tr>
    </w:tbl>
    <w:p w14:paraId="417A34CD" w14:textId="77777777" w:rsidR="00FB29E2" w:rsidRDefault="00FB29E2" w:rsidP="00FB29E2">
      <w:pPr>
        <w:pStyle w:val="MathsHeading1"/>
      </w:pPr>
      <w:r>
        <w:t>Curriculum information</w:t>
      </w:r>
    </w:p>
    <w:tbl>
      <w:tblPr>
        <w:tblStyle w:val="2"/>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405"/>
        <w:gridCol w:w="8051"/>
      </w:tblGrid>
      <w:tr w:rsidR="00C23C84" w14:paraId="6A65C164" w14:textId="77777777" w:rsidTr="00FB29E2">
        <w:tc>
          <w:tcPr>
            <w:tcW w:w="2405" w:type="dxa"/>
            <w:tcBorders>
              <w:top w:val="single" w:sz="4" w:space="0" w:color="auto"/>
              <w:left w:val="single" w:sz="4" w:space="0" w:color="000000"/>
              <w:bottom w:val="dotted" w:sz="4" w:space="0" w:color="000000"/>
              <w:right w:val="single" w:sz="4" w:space="0" w:color="000000"/>
            </w:tcBorders>
          </w:tcPr>
          <w:p w14:paraId="0000002B" w14:textId="77777777" w:rsidR="00C23C84" w:rsidRDefault="00321CE6" w:rsidP="00FB29E2">
            <w:pPr>
              <w:pStyle w:val="MathsTableHeading2"/>
              <w:pBdr>
                <w:top w:val="nil"/>
                <w:left w:val="nil"/>
                <w:bottom w:val="nil"/>
                <w:right w:val="nil"/>
                <w:between w:val="nil"/>
              </w:pBdr>
              <w:spacing w:before="0" w:after="0" w:line="288" w:lineRule="auto"/>
              <w:rPr>
                <w:rFonts w:eastAsia="Roboto" w:cs="Roboto"/>
                <w:b w:val="0"/>
              </w:rPr>
            </w:pPr>
            <w:r w:rsidRPr="00FB29E2">
              <w:rPr>
                <w:rFonts w:eastAsiaTheme="minorHAnsi" w:cstheme="minorBidi"/>
                <w:color w:val="1F3864" w:themeColor="accent1" w:themeShade="80"/>
                <w:sz w:val="22"/>
                <w:szCs w:val="22"/>
                <w:lang w:eastAsia="en-US"/>
              </w:rPr>
              <w:t>Achievement standard</w:t>
            </w:r>
          </w:p>
        </w:tc>
        <w:tc>
          <w:tcPr>
            <w:tcW w:w="8051" w:type="dxa"/>
            <w:tcBorders>
              <w:top w:val="single" w:sz="4" w:space="0" w:color="auto"/>
              <w:left w:val="single" w:sz="4" w:space="0" w:color="000000"/>
              <w:bottom w:val="dotted" w:sz="4" w:space="0" w:color="000000"/>
              <w:right w:val="single" w:sz="4" w:space="0" w:color="000000"/>
            </w:tcBorders>
          </w:tcPr>
          <w:p w14:paraId="0000002D" w14:textId="2A68788B" w:rsidR="00C23C84" w:rsidRPr="007C3839" w:rsidRDefault="00321CE6" w:rsidP="007C3839">
            <w:pPr>
              <w:pStyle w:val="Heading5"/>
              <w:spacing w:before="0"/>
              <w:rPr>
                <w:b w:val="0"/>
                <w:color w:val="000000"/>
                <w:sz w:val="22"/>
                <w:szCs w:val="22"/>
              </w:rPr>
            </w:pPr>
            <w:r w:rsidRPr="00FE393F">
              <w:rPr>
                <w:b w:val="0"/>
                <w:color w:val="000000"/>
                <w:sz w:val="22"/>
                <w:szCs w:val="22"/>
              </w:rPr>
              <w:t>Students use their proficiency with addition and multiplication facts to add and subtract, multiply and divide numbers efficiently.</w:t>
            </w:r>
          </w:p>
        </w:tc>
      </w:tr>
      <w:tr w:rsidR="00C23C84" w14:paraId="5CB911A9" w14:textId="77777777" w:rsidTr="002A48AE">
        <w:tc>
          <w:tcPr>
            <w:tcW w:w="2405" w:type="dxa"/>
            <w:tcBorders>
              <w:top w:val="dotted" w:sz="4" w:space="0" w:color="000000"/>
              <w:left w:val="single" w:sz="4" w:space="0" w:color="000000"/>
              <w:bottom w:val="dotted" w:sz="4" w:space="0" w:color="000000"/>
              <w:right w:val="single" w:sz="4" w:space="0" w:color="000000"/>
            </w:tcBorders>
          </w:tcPr>
          <w:p w14:paraId="0000002E" w14:textId="77777777" w:rsidR="00C23C84" w:rsidRPr="00FB29E2" w:rsidRDefault="00321CE6" w:rsidP="00FB29E2">
            <w:pPr>
              <w:pStyle w:val="MathsTableHeading2"/>
              <w:pBdr>
                <w:top w:val="nil"/>
                <w:left w:val="nil"/>
                <w:bottom w:val="nil"/>
                <w:right w:val="nil"/>
                <w:between w:val="nil"/>
              </w:pBdr>
              <w:spacing w:before="0" w:after="0" w:line="288" w:lineRule="auto"/>
              <w:rPr>
                <w:rFonts w:eastAsiaTheme="minorHAnsi" w:cstheme="minorBidi"/>
                <w:color w:val="1F3864" w:themeColor="accent1" w:themeShade="80"/>
                <w:sz w:val="22"/>
                <w:szCs w:val="22"/>
                <w:lang w:eastAsia="en-US"/>
              </w:rPr>
            </w:pPr>
            <w:r w:rsidRPr="00FB29E2">
              <w:rPr>
                <w:rFonts w:eastAsiaTheme="minorHAnsi" w:cstheme="minorBidi"/>
                <w:color w:val="1F3864" w:themeColor="accent1" w:themeShade="80"/>
                <w:sz w:val="22"/>
                <w:szCs w:val="22"/>
                <w:lang w:eastAsia="en-US"/>
              </w:rPr>
              <w:t>Content description(s)</w:t>
            </w:r>
          </w:p>
        </w:tc>
        <w:tc>
          <w:tcPr>
            <w:tcW w:w="8051" w:type="dxa"/>
            <w:tcBorders>
              <w:top w:val="dotted" w:sz="4" w:space="0" w:color="000000"/>
              <w:left w:val="single" w:sz="4" w:space="0" w:color="000000"/>
              <w:bottom w:val="dotted" w:sz="4" w:space="0" w:color="000000"/>
              <w:right w:val="single" w:sz="4" w:space="0" w:color="000000"/>
            </w:tcBorders>
          </w:tcPr>
          <w:p w14:paraId="2599890C" w14:textId="2D419D11" w:rsidR="00D54BA5" w:rsidRPr="00623697" w:rsidRDefault="00F303C1" w:rsidP="00D54BA5">
            <w:pPr>
              <w:spacing w:before="0" w:after="0"/>
            </w:pPr>
            <w:r w:rsidRPr="00623697">
              <w:rPr>
                <w:color w:val="000000"/>
              </w:rPr>
              <w:t>Students d</w:t>
            </w:r>
            <w:r w:rsidR="00321CE6" w:rsidRPr="00623697">
              <w:rPr>
                <w:color w:val="000000"/>
              </w:rPr>
              <w:t>evelop efficient strategies and use appropriate digital tools for solving problems involving addition and subtraction, and multiplication and division where there is no remainder</w:t>
            </w:r>
            <w:r w:rsidR="00177645">
              <w:rPr>
                <w:color w:val="000000"/>
              </w:rPr>
              <w:t>.</w:t>
            </w:r>
            <w:r w:rsidR="00D54BA5" w:rsidRPr="00623697">
              <w:rPr>
                <w:color w:val="000000"/>
              </w:rPr>
              <w:t xml:space="preserve"> </w:t>
            </w:r>
            <w:hyperlink r:id="rId9">
              <w:r w:rsidR="00D54BA5" w:rsidRPr="00EF6DA8">
                <w:rPr>
                  <w:rStyle w:val="Hyperlink"/>
                </w:rPr>
                <w:t>AC9M4N06</w:t>
              </w:r>
            </w:hyperlink>
          </w:p>
          <w:p w14:paraId="00000030" w14:textId="0E2B6834" w:rsidR="00C23C84" w:rsidRPr="00623697" w:rsidRDefault="00C23C84">
            <w:pPr>
              <w:spacing w:before="0" w:after="0"/>
              <w:rPr>
                <w:color w:val="000000"/>
              </w:rPr>
            </w:pPr>
          </w:p>
          <w:p w14:paraId="43E2A37C" w14:textId="49336041" w:rsidR="00D54BA5" w:rsidRPr="00623697" w:rsidRDefault="00F303C1" w:rsidP="00D54BA5">
            <w:pPr>
              <w:spacing w:before="0" w:after="0"/>
              <w:rPr>
                <w:rFonts w:ascii="Roboto Slab" w:eastAsia="Roboto Slab" w:hAnsi="Roboto Slab" w:cs="Roboto Slab"/>
                <w:color w:val="046190"/>
                <w:u w:val="single"/>
                <w:shd w:val="clear" w:color="auto" w:fill="FAF9F7"/>
              </w:rPr>
            </w:pPr>
            <w:r w:rsidRPr="00623697">
              <w:rPr>
                <w:color w:val="000000"/>
              </w:rPr>
              <w:t>Students r</w:t>
            </w:r>
            <w:r w:rsidR="00321CE6" w:rsidRPr="00623697">
              <w:rPr>
                <w:color w:val="000000"/>
              </w:rPr>
              <w:t>ecall and demonstrate proficiency with multiplication facts up to 10 x 10 and related division facts; extend and apply facts to develop efficient mental strategies for computation with larger numbers without a calculator</w:t>
            </w:r>
            <w:r w:rsidR="00177645">
              <w:rPr>
                <w:color w:val="000000"/>
              </w:rPr>
              <w:t>.</w:t>
            </w:r>
            <w:r w:rsidR="00D54BA5" w:rsidRPr="00623697">
              <w:rPr>
                <w:color w:val="000000"/>
              </w:rPr>
              <w:t xml:space="preserve"> </w:t>
            </w:r>
            <w:hyperlink r:id="rId10">
              <w:r w:rsidR="00D54BA5" w:rsidRPr="00EF6DA8">
                <w:rPr>
                  <w:rStyle w:val="Hyperlink"/>
                </w:rPr>
                <w:t>AC9M4A02</w:t>
              </w:r>
            </w:hyperlink>
          </w:p>
          <w:p w14:paraId="00000034" w14:textId="77777777" w:rsidR="00C23C84" w:rsidRDefault="00C23C84">
            <w:pPr>
              <w:spacing w:before="0" w:after="0"/>
              <w:rPr>
                <w:sz w:val="18"/>
                <w:szCs w:val="18"/>
              </w:rPr>
            </w:pPr>
          </w:p>
        </w:tc>
      </w:tr>
      <w:tr w:rsidR="00C23C84" w14:paraId="42E775A8" w14:textId="77777777" w:rsidTr="002A48AE">
        <w:trPr>
          <w:trHeight w:val="975"/>
        </w:trPr>
        <w:tc>
          <w:tcPr>
            <w:tcW w:w="2405" w:type="dxa"/>
            <w:tcBorders>
              <w:top w:val="dotted" w:sz="4" w:space="0" w:color="000000"/>
              <w:left w:val="single" w:sz="4" w:space="0" w:color="000000"/>
              <w:right w:val="single" w:sz="4" w:space="0" w:color="000000"/>
            </w:tcBorders>
          </w:tcPr>
          <w:p w14:paraId="00000035" w14:textId="77777777" w:rsidR="00C23C84" w:rsidRPr="00FB29E2" w:rsidRDefault="00321CE6" w:rsidP="00FB29E2">
            <w:pPr>
              <w:pStyle w:val="MathsTableHeading2"/>
              <w:pBdr>
                <w:top w:val="nil"/>
                <w:left w:val="nil"/>
                <w:bottom w:val="nil"/>
                <w:right w:val="nil"/>
                <w:between w:val="nil"/>
              </w:pBdr>
              <w:spacing w:before="0" w:after="0" w:line="288" w:lineRule="auto"/>
              <w:rPr>
                <w:rFonts w:eastAsiaTheme="minorHAnsi" w:cstheme="minorBidi"/>
                <w:color w:val="1F3864" w:themeColor="accent1" w:themeShade="80"/>
                <w:sz w:val="22"/>
                <w:szCs w:val="22"/>
                <w:lang w:eastAsia="en-US"/>
              </w:rPr>
            </w:pPr>
            <w:r w:rsidRPr="00FB29E2">
              <w:rPr>
                <w:rFonts w:eastAsiaTheme="minorHAnsi" w:cstheme="minorBidi"/>
                <w:color w:val="1F3864" w:themeColor="accent1" w:themeShade="80"/>
                <w:sz w:val="22"/>
                <w:szCs w:val="22"/>
                <w:lang w:eastAsia="en-US"/>
              </w:rPr>
              <w:lastRenderedPageBreak/>
              <w:t>General capabilities</w:t>
            </w:r>
          </w:p>
          <w:p w14:paraId="00000036" w14:textId="77777777" w:rsidR="00C23C84" w:rsidRPr="00FB29E2" w:rsidRDefault="00321CE6" w:rsidP="00FB29E2">
            <w:pPr>
              <w:pStyle w:val="MathsTableHeading2"/>
              <w:pBdr>
                <w:top w:val="nil"/>
                <w:left w:val="nil"/>
                <w:bottom w:val="nil"/>
                <w:right w:val="nil"/>
                <w:between w:val="nil"/>
              </w:pBdr>
              <w:spacing w:before="0" w:after="0" w:line="288" w:lineRule="auto"/>
              <w:rPr>
                <w:rFonts w:eastAsiaTheme="minorHAnsi" w:cstheme="minorBidi"/>
                <w:color w:val="1F3864" w:themeColor="accent1" w:themeShade="80"/>
                <w:sz w:val="22"/>
                <w:szCs w:val="22"/>
                <w:lang w:eastAsia="en-US"/>
              </w:rPr>
            </w:pPr>
            <w:r w:rsidRPr="00FB29E2">
              <w:rPr>
                <w:rFonts w:eastAsiaTheme="minorHAnsi" w:cstheme="minorBidi"/>
                <w:color w:val="1F3864" w:themeColor="accent1" w:themeShade="80"/>
                <w:sz w:val="22"/>
                <w:szCs w:val="22"/>
                <w:lang w:eastAsia="en-US"/>
              </w:rPr>
              <w:t>Cross-curriculum priority</w:t>
            </w:r>
          </w:p>
        </w:tc>
        <w:tc>
          <w:tcPr>
            <w:tcW w:w="8051" w:type="dxa"/>
            <w:tcBorders>
              <w:top w:val="dotted" w:sz="4" w:space="0" w:color="000000"/>
              <w:left w:val="single" w:sz="4" w:space="0" w:color="000000"/>
              <w:bottom w:val="dotted" w:sz="4" w:space="0" w:color="000000"/>
              <w:right w:val="single" w:sz="4" w:space="0" w:color="000000"/>
            </w:tcBorders>
          </w:tcPr>
          <w:p w14:paraId="0000003B" w14:textId="66E86F88" w:rsidR="00C23C84" w:rsidRPr="00623697" w:rsidRDefault="00594009" w:rsidP="00623697">
            <w:pPr>
              <w:pBdr>
                <w:top w:val="nil"/>
                <w:left w:val="nil"/>
                <w:bottom w:val="nil"/>
                <w:right w:val="nil"/>
                <w:between w:val="nil"/>
              </w:pBdr>
              <w:spacing w:before="0" w:after="0" w:line="288" w:lineRule="auto"/>
              <w:rPr>
                <w:color w:val="000000"/>
              </w:rPr>
            </w:pPr>
            <w:r w:rsidRPr="00623697">
              <w:rPr>
                <w:color w:val="000000"/>
              </w:rPr>
              <w:t>Numeracy</w:t>
            </w:r>
          </w:p>
          <w:p w14:paraId="0000003C" w14:textId="09449CFF" w:rsidR="00C23C84" w:rsidRPr="00623697" w:rsidRDefault="00321CE6" w:rsidP="00623697">
            <w:pPr>
              <w:pStyle w:val="ListParagraph"/>
              <w:numPr>
                <w:ilvl w:val="0"/>
                <w:numId w:val="22"/>
              </w:numPr>
              <w:pBdr>
                <w:top w:val="nil"/>
                <w:left w:val="nil"/>
                <w:bottom w:val="nil"/>
                <w:right w:val="nil"/>
                <w:between w:val="nil"/>
              </w:pBdr>
              <w:spacing w:before="0" w:after="0" w:line="288" w:lineRule="auto"/>
              <w:rPr>
                <w:color w:val="000000"/>
              </w:rPr>
            </w:pPr>
            <w:r w:rsidRPr="00623697">
              <w:rPr>
                <w:color w:val="000000"/>
              </w:rPr>
              <w:t xml:space="preserve">Multiplicative strategies </w:t>
            </w:r>
            <w:hyperlink r:id="rId11" w:history="1">
              <w:r w:rsidR="00D54BA5" w:rsidRPr="00623697">
                <w:rPr>
                  <w:rStyle w:val="Hyperlink"/>
                </w:rPr>
                <w:t>Level 6</w:t>
              </w:r>
            </w:hyperlink>
            <w:r w:rsidR="00D54BA5" w:rsidRPr="00623697">
              <w:rPr>
                <w:color w:val="000000"/>
              </w:rPr>
              <w:t xml:space="preserve">, </w:t>
            </w:r>
            <w:hyperlink r:id="rId12" w:history="1">
              <w:r w:rsidR="00D54BA5" w:rsidRPr="00623697">
                <w:rPr>
                  <w:rStyle w:val="Hyperlink"/>
                </w:rPr>
                <w:t>Level 7</w:t>
              </w:r>
            </w:hyperlink>
            <w:r w:rsidR="00D54BA5" w:rsidRPr="00623697">
              <w:rPr>
                <w:color w:val="000000"/>
              </w:rPr>
              <w:t xml:space="preserve"> </w:t>
            </w:r>
          </w:p>
          <w:p w14:paraId="0000003D" w14:textId="6EA2872F" w:rsidR="00C23C84" w:rsidRPr="00623697" w:rsidRDefault="00321CE6" w:rsidP="00623697">
            <w:pPr>
              <w:pStyle w:val="ListParagraph"/>
              <w:numPr>
                <w:ilvl w:val="0"/>
                <w:numId w:val="22"/>
              </w:numPr>
              <w:pBdr>
                <w:top w:val="nil"/>
                <w:left w:val="nil"/>
                <w:bottom w:val="nil"/>
                <w:right w:val="nil"/>
                <w:between w:val="nil"/>
              </w:pBdr>
              <w:spacing w:before="0" w:after="0" w:line="288" w:lineRule="auto"/>
              <w:rPr>
                <w:color w:val="000000"/>
              </w:rPr>
            </w:pPr>
            <w:r w:rsidRPr="00623697">
              <w:rPr>
                <w:color w:val="000000"/>
              </w:rPr>
              <w:t>Additive strategies</w:t>
            </w:r>
            <w:r w:rsidR="00D54BA5" w:rsidRPr="00623697">
              <w:rPr>
                <w:color w:val="000000"/>
              </w:rPr>
              <w:t xml:space="preserve"> </w:t>
            </w:r>
            <w:hyperlink r:id="rId13" w:history="1">
              <w:r w:rsidR="00D54BA5" w:rsidRPr="00623697">
                <w:rPr>
                  <w:rStyle w:val="Hyperlink"/>
                </w:rPr>
                <w:t xml:space="preserve">Level 8 </w:t>
              </w:r>
            </w:hyperlink>
          </w:p>
          <w:p w14:paraId="0000003E" w14:textId="2256C648" w:rsidR="00C23C84" w:rsidRPr="00623697" w:rsidRDefault="00321CE6" w:rsidP="00623697">
            <w:pPr>
              <w:pStyle w:val="ListParagraph"/>
              <w:numPr>
                <w:ilvl w:val="0"/>
                <w:numId w:val="22"/>
              </w:numPr>
              <w:pBdr>
                <w:top w:val="nil"/>
                <w:left w:val="nil"/>
                <w:bottom w:val="nil"/>
                <w:right w:val="nil"/>
                <w:between w:val="nil"/>
              </w:pBdr>
              <w:spacing w:before="0" w:after="0" w:line="288" w:lineRule="auto"/>
              <w:rPr>
                <w:color w:val="000000"/>
              </w:rPr>
            </w:pPr>
            <w:r w:rsidRPr="00623697">
              <w:rPr>
                <w:color w:val="000000"/>
              </w:rPr>
              <w:t xml:space="preserve">Understanding money </w:t>
            </w:r>
            <w:hyperlink r:id="rId14" w:history="1">
              <w:r w:rsidR="00D54BA5" w:rsidRPr="00623697">
                <w:rPr>
                  <w:rStyle w:val="Hyperlink"/>
                </w:rPr>
                <w:t>Level 7</w:t>
              </w:r>
            </w:hyperlink>
          </w:p>
          <w:p w14:paraId="6284DD68" w14:textId="77777777" w:rsidR="00D54BA5" w:rsidRPr="00623697" w:rsidRDefault="00D54BA5" w:rsidP="00D54BA5">
            <w:pPr>
              <w:pBdr>
                <w:top w:val="nil"/>
                <w:left w:val="nil"/>
                <w:bottom w:val="nil"/>
                <w:right w:val="nil"/>
                <w:between w:val="nil"/>
              </w:pBdr>
              <w:spacing w:before="0" w:after="0" w:line="288" w:lineRule="auto"/>
              <w:ind w:left="1060"/>
              <w:rPr>
                <w:color w:val="000000"/>
              </w:rPr>
            </w:pPr>
          </w:p>
          <w:p w14:paraId="7B3E63F2" w14:textId="7E0B901D" w:rsidR="00D54BA5" w:rsidRPr="00623697" w:rsidRDefault="00D54BA5" w:rsidP="00623697">
            <w:pPr>
              <w:pBdr>
                <w:top w:val="nil"/>
                <w:left w:val="nil"/>
                <w:bottom w:val="nil"/>
                <w:right w:val="nil"/>
                <w:between w:val="nil"/>
              </w:pBdr>
              <w:spacing w:before="0" w:after="0" w:line="288" w:lineRule="auto"/>
              <w:rPr>
                <w:color w:val="000000"/>
              </w:rPr>
            </w:pPr>
            <w:r w:rsidRPr="00623697">
              <w:rPr>
                <w:color w:val="000000"/>
              </w:rPr>
              <w:t xml:space="preserve">Critical and Creative Thinking </w:t>
            </w:r>
          </w:p>
          <w:p w14:paraId="238D2397" w14:textId="7B2DFA75" w:rsidR="00D54BA5" w:rsidRPr="00623697" w:rsidRDefault="00D54BA5" w:rsidP="00623697">
            <w:pPr>
              <w:pStyle w:val="ListParagraph"/>
              <w:numPr>
                <w:ilvl w:val="0"/>
                <w:numId w:val="23"/>
              </w:numPr>
              <w:pBdr>
                <w:top w:val="nil"/>
                <w:left w:val="nil"/>
                <w:bottom w:val="nil"/>
                <w:right w:val="nil"/>
                <w:between w:val="nil"/>
              </w:pBdr>
              <w:spacing w:before="0" w:after="0" w:line="288" w:lineRule="auto"/>
              <w:rPr>
                <w:color w:val="000000"/>
              </w:rPr>
            </w:pPr>
            <w:r w:rsidRPr="00623697">
              <w:rPr>
                <w:color w:val="000000"/>
              </w:rPr>
              <w:t>Analysing</w:t>
            </w:r>
            <w:r w:rsidR="0018715E">
              <w:rPr>
                <w:color w:val="000000"/>
              </w:rPr>
              <w:t>:</w:t>
            </w:r>
            <w:r w:rsidRPr="00623697">
              <w:rPr>
                <w:color w:val="000000"/>
              </w:rPr>
              <w:t xml:space="preserve"> Interpret concepts and problems Inquiring</w:t>
            </w:r>
          </w:p>
          <w:p w14:paraId="789B2840" w14:textId="7C7C2DFB" w:rsidR="00D54BA5" w:rsidRPr="00623697" w:rsidRDefault="00D54BA5" w:rsidP="00623697">
            <w:pPr>
              <w:pStyle w:val="ListParagraph"/>
              <w:numPr>
                <w:ilvl w:val="0"/>
                <w:numId w:val="23"/>
              </w:numPr>
              <w:pBdr>
                <w:top w:val="nil"/>
                <w:left w:val="nil"/>
                <w:bottom w:val="nil"/>
                <w:right w:val="nil"/>
                <w:between w:val="nil"/>
              </w:pBdr>
              <w:spacing w:before="0" w:after="0" w:line="288" w:lineRule="auto"/>
              <w:rPr>
                <w:color w:val="000000"/>
              </w:rPr>
            </w:pPr>
            <w:r w:rsidRPr="00623697">
              <w:rPr>
                <w:color w:val="000000"/>
              </w:rPr>
              <w:t>Inquiring</w:t>
            </w:r>
            <w:r w:rsidR="0018715E">
              <w:rPr>
                <w:color w:val="000000"/>
              </w:rPr>
              <w:t xml:space="preserve">: </w:t>
            </w:r>
            <w:r w:rsidRPr="00623697">
              <w:rPr>
                <w:color w:val="000000"/>
              </w:rPr>
              <w:t>Identify, Process and Evaluate information</w:t>
            </w:r>
          </w:p>
          <w:p w14:paraId="0000003F" w14:textId="1E2ECA9B" w:rsidR="00FC5160" w:rsidRDefault="00FC5160" w:rsidP="00D54BA5">
            <w:pPr>
              <w:pBdr>
                <w:top w:val="nil"/>
                <w:left w:val="nil"/>
                <w:bottom w:val="nil"/>
                <w:right w:val="nil"/>
                <w:between w:val="nil"/>
              </w:pBdr>
              <w:spacing w:before="0" w:after="0" w:line="288" w:lineRule="auto"/>
              <w:rPr>
                <w:color w:val="000000"/>
                <w:sz w:val="18"/>
                <w:szCs w:val="18"/>
              </w:rPr>
            </w:pPr>
          </w:p>
        </w:tc>
      </w:tr>
      <w:tr w:rsidR="00C23C84" w14:paraId="44999223" w14:textId="77777777" w:rsidTr="002A48AE">
        <w:tc>
          <w:tcPr>
            <w:tcW w:w="2405" w:type="dxa"/>
            <w:tcBorders>
              <w:bottom w:val="single" w:sz="4" w:space="0" w:color="000000"/>
              <w:right w:val="single" w:sz="4" w:space="0" w:color="000000"/>
            </w:tcBorders>
          </w:tcPr>
          <w:p w14:paraId="00000040" w14:textId="77777777" w:rsidR="00C23C84" w:rsidRPr="00FB29E2" w:rsidRDefault="00321CE6" w:rsidP="00FB29E2">
            <w:pPr>
              <w:pStyle w:val="MathsTableHeading2"/>
              <w:pBdr>
                <w:top w:val="nil"/>
                <w:left w:val="nil"/>
                <w:bottom w:val="nil"/>
                <w:right w:val="nil"/>
                <w:between w:val="nil"/>
              </w:pBdr>
              <w:spacing w:before="0" w:after="0" w:line="288" w:lineRule="auto"/>
              <w:rPr>
                <w:rFonts w:eastAsiaTheme="minorHAnsi" w:cstheme="minorBidi"/>
                <w:color w:val="1F3864" w:themeColor="accent1" w:themeShade="80"/>
                <w:sz w:val="22"/>
                <w:szCs w:val="22"/>
                <w:lang w:eastAsia="en-US"/>
              </w:rPr>
            </w:pPr>
            <w:r w:rsidRPr="00FB29E2">
              <w:rPr>
                <w:rFonts w:eastAsiaTheme="minorHAnsi" w:cstheme="minorBidi"/>
                <w:color w:val="1F3864" w:themeColor="accent1" w:themeShade="80"/>
                <w:sz w:val="22"/>
                <w:szCs w:val="22"/>
                <w:lang w:eastAsia="en-US"/>
              </w:rPr>
              <w:t>Areas of challenge</w:t>
            </w:r>
          </w:p>
          <w:p w14:paraId="00000041" w14:textId="77777777" w:rsidR="00C23C84" w:rsidRPr="00FB29E2" w:rsidRDefault="00C23C84" w:rsidP="00FB29E2">
            <w:pPr>
              <w:pStyle w:val="MathsTableHeading2"/>
              <w:pBdr>
                <w:top w:val="nil"/>
                <w:left w:val="nil"/>
                <w:bottom w:val="nil"/>
                <w:right w:val="nil"/>
                <w:between w:val="nil"/>
              </w:pBdr>
              <w:spacing w:before="0" w:after="0" w:line="288" w:lineRule="auto"/>
              <w:rPr>
                <w:rFonts w:eastAsiaTheme="minorHAnsi" w:cstheme="minorBidi"/>
                <w:color w:val="1F3864" w:themeColor="accent1" w:themeShade="80"/>
                <w:sz w:val="22"/>
                <w:szCs w:val="22"/>
                <w:lang w:eastAsia="en-US"/>
              </w:rPr>
            </w:pPr>
          </w:p>
        </w:tc>
        <w:tc>
          <w:tcPr>
            <w:tcW w:w="8051" w:type="dxa"/>
            <w:tcBorders>
              <w:left w:val="single" w:sz="4" w:space="0" w:color="000000"/>
              <w:bottom w:val="single" w:sz="4" w:space="0" w:color="000000"/>
              <w:right w:val="single" w:sz="4" w:space="0" w:color="000000"/>
            </w:tcBorders>
          </w:tcPr>
          <w:p w14:paraId="1247D986" w14:textId="010645CD" w:rsidR="00F303C1" w:rsidRDefault="00F303C1" w:rsidP="00F303C1">
            <w:pPr>
              <w:spacing w:before="0" w:after="0" w:line="288" w:lineRule="auto"/>
              <w:rPr>
                <w:highlight w:val="white"/>
              </w:rPr>
            </w:pPr>
            <w:r>
              <w:rPr>
                <w:highlight w:val="white"/>
              </w:rPr>
              <w:t>Some students may:</w:t>
            </w:r>
          </w:p>
          <w:p w14:paraId="00000042" w14:textId="7CA72EDF" w:rsidR="00C23C84" w:rsidRPr="00623697" w:rsidRDefault="00BA568F" w:rsidP="00623697">
            <w:pPr>
              <w:pStyle w:val="ListParagraph"/>
              <w:numPr>
                <w:ilvl w:val="0"/>
                <w:numId w:val="9"/>
              </w:numPr>
              <w:spacing w:before="0" w:after="0" w:line="288" w:lineRule="auto"/>
              <w:rPr>
                <w:highlight w:val="white"/>
              </w:rPr>
            </w:pPr>
            <w:r w:rsidRPr="00623697">
              <w:rPr>
                <w:highlight w:val="white"/>
              </w:rPr>
              <w:t>e</w:t>
            </w:r>
            <w:r w:rsidR="00F303C1" w:rsidRPr="00623697">
              <w:rPr>
                <w:highlight w:val="white"/>
              </w:rPr>
              <w:t>xperience difficulties r</w:t>
            </w:r>
            <w:r w:rsidR="00321CE6" w:rsidRPr="00623697">
              <w:rPr>
                <w:highlight w:val="white"/>
              </w:rPr>
              <w:t>ead</w:t>
            </w:r>
            <w:r w:rsidR="00645736" w:rsidRPr="00623697">
              <w:rPr>
                <w:highlight w:val="white"/>
              </w:rPr>
              <w:t>ing</w:t>
            </w:r>
            <w:r w:rsidR="00321CE6" w:rsidRPr="00623697">
              <w:rPr>
                <w:highlight w:val="white"/>
              </w:rPr>
              <w:t xml:space="preserve"> and understand</w:t>
            </w:r>
            <w:r w:rsidR="00645736" w:rsidRPr="00623697">
              <w:rPr>
                <w:highlight w:val="white"/>
              </w:rPr>
              <w:t>ing</w:t>
            </w:r>
            <w:r w:rsidR="00321CE6" w:rsidRPr="00623697">
              <w:rPr>
                <w:highlight w:val="white"/>
              </w:rPr>
              <w:t xml:space="preserve"> the learning task</w:t>
            </w:r>
            <w:r w:rsidR="00645736" w:rsidRPr="00623697">
              <w:rPr>
                <w:highlight w:val="white"/>
              </w:rPr>
              <w:t>.</w:t>
            </w:r>
            <w:r w:rsidR="00321CE6" w:rsidRPr="00623697">
              <w:rPr>
                <w:highlight w:val="white"/>
              </w:rPr>
              <w:t xml:space="preserve"> </w:t>
            </w:r>
            <w:r w:rsidR="00645736" w:rsidRPr="00623697">
              <w:rPr>
                <w:highlight w:val="white"/>
              </w:rPr>
              <w:t>T</w:t>
            </w:r>
            <w:r w:rsidR="00321CE6" w:rsidRPr="00623697">
              <w:rPr>
                <w:highlight w:val="white"/>
              </w:rPr>
              <w:t>here are many choices students can make in relation to the task</w:t>
            </w:r>
            <w:r w:rsidR="00645736" w:rsidRPr="00623697">
              <w:rPr>
                <w:highlight w:val="white"/>
              </w:rPr>
              <w:t>, for example,</w:t>
            </w:r>
            <w:r w:rsidR="00321CE6" w:rsidRPr="00623697">
              <w:rPr>
                <w:highlight w:val="white"/>
              </w:rPr>
              <w:t xml:space="preserve"> amount of money selected to be shared, the ways the money is shared (equally, unequally), </w:t>
            </w:r>
            <w:r w:rsidR="00645736" w:rsidRPr="00623697">
              <w:rPr>
                <w:highlight w:val="white"/>
              </w:rPr>
              <w:t xml:space="preserve">and </w:t>
            </w:r>
            <w:r w:rsidR="00321CE6" w:rsidRPr="00623697">
              <w:rPr>
                <w:highlight w:val="white"/>
              </w:rPr>
              <w:t xml:space="preserve">the allocation of different values to the jobs </w:t>
            </w:r>
            <w:proofErr w:type="gramStart"/>
            <w:r w:rsidR="00321CE6" w:rsidRPr="00623697">
              <w:rPr>
                <w:highlight w:val="white"/>
              </w:rPr>
              <w:t>performed</w:t>
            </w:r>
            <w:proofErr w:type="gramEnd"/>
          </w:p>
          <w:p w14:paraId="00000043" w14:textId="376D0148" w:rsidR="00C23C84" w:rsidRPr="00623697" w:rsidRDefault="00BA568F" w:rsidP="00623697">
            <w:pPr>
              <w:pStyle w:val="ListParagraph"/>
              <w:numPr>
                <w:ilvl w:val="0"/>
                <w:numId w:val="9"/>
              </w:numPr>
              <w:spacing w:before="0" w:after="0" w:line="288" w:lineRule="auto"/>
              <w:rPr>
                <w:highlight w:val="white"/>
              </w:rPr>
            </w:pPr>
            <w:r w:rsidRPr="00623697">
              <w:rPr>
                <w:highlight w:val="white"/>
              </w:rPr>
              <w:t>f</w:t>
            </w:r>
            <w:r w:rsidR="00F303C1" w:rsidRPr="00623697">
              <w:rPr>
                <w:highlight w:val="white"/>
              </w:rPr>
              <w:t>ind it challenging to i</w:t>
            </w:r>
            <w:r w:rsidR="00321CE6" w:rsidRPr="00623697">
              <w:rPr>
                <w:highlight w:val="white"/>
              </w:rPr>
              <w:t xml:space="preserve">dentify that there are multiple ways of partitioning numbers resulting in equal and/or unequal </w:t>
            </w:r>
            <w:proofErr w:type="gramStart"/>
            <w:r w:rsidR="00321CE6" w:rsidRPr="00623697">
              <w:rPr>
                <w:highlight w:val="white"/>
              </w:rPr>
              <w:t>parts</w:t>
            </w:r>
            <w:proofErr w:type="gramEnd"/>
          </w:p>
          <w:p w14:paraId="00000044" w14:textId="57CDE52F" w:rsidR="00C23C84" w:rsidRPr="00623697" w:rsidRDefault="00BA568F" w:rsidP="00623697">
            <w:pPr>
              <w:pStyle w:val="ListParagraph"/>
              <w:numPr>
                <w:ilvl w:val="0"/>
                <w:numId w:val="9"/>
              </w:numPr>
              <w:spacing w:before="0" w:after="0" w:line="288" w:lineRule="auto"/>
              <w:rPr>
                <w:highlight w:val="white"/>
              </w:rPr>
            </w:pPr>
            <w:r w:rsidRPr="00623697">
              <w:rPr>
                <w:highlight w:val="white"/>
              </w:rPr>
              <w:t>r</w:t>
            </w:r>
            <w:r w:rsidR="00F303C1" w:rsidRPr="00623697">
              <w:rPr>
                <w:highlight w:val="white"/>
              </w:rPr>
              <w:t>equire s</w:t>
            </w:r>
            <w:r w:rsidR="00321CE6" w:rsidRPr="00623697">
              <w:rPr>
                <w:highlight w:val="white"/>
              </w:rPr>
              <w:t xml:space="preserve">upport to use efficient strategies to partition numbers into different sized </w:t>
            </w:r>
            <w:proofErr w:type="gramStart"/>
            <w:r w:rsidR="00321CE6" w:rsidRPr="00623697">
              <w:rPr>
                <w:highlight w:val="white"/>
              </w:rPr>
              <w:t>parts</w:t>
            </w:r>
            <w:proofErr w:type="gramEnd"/>
          </w:p>
          <w:p w14:paraId="00000045" w14:textId="336E7E82" w:rsidR="00C23C84" w:rsidRPr="00623697" w:rsidRDefault="00BA568F" w:rsidP="00623697">
            <w:pPr>
              <w:pStyle w:val="ListParagraph"/>
              <w:numPr>
                <w:ilvl w:val="0"/>
                <w:numId w:val="9"/>
              </w:numPr>
              <w:spacing w:before="0" w:after="0" w:line="288" w:lineRule="auto"/>
              <w:rPr>
                <w:highlight w:val="white"/>
              </w:rPr>
            </w:pPr>
            <w:r w:rsidRPr="00623697">
              <w:rPr>
                <w:highlight w:val="white"/>
              </w:rPr>
              <w:t>r</w:t>
            </w:r>
            <w:r w:rsidR="00F303C1" w:rsidRPr="00623697">
              <w:rPr>
                <w:highlight w:val="white"/>
              </w:rPr>
              <w:t xml:space="preserve">equire support to use </w:t>
            </w:r>
            <w:r w:rsidR="00321CE6" w:rsidRPr="00623697">
              <w:rPr>
                <w:highlight w:val="white"/>
              </w:rPr>
              <w:t>additive thinking to check solutions for accuracy</w:t>
            </w:r>
            <w:r w:rsidR="00645736" w:rsidRPr="00623697">
              <w:rPr>
                <w:highlight w:val="white"/>
              </w:rPr>
              <w:t>,</w:t>
            </w:r>
            <w:r w:rsidR="00321CE6" w:rsidRPr="00623697">
              <w:rPr>
                <w:highlight w:val="white"/>
              </w:rPr>
              <w:t xml:space="preserve"> inverse relationship between addition and </w:t>
            </w:r>
            <w:proofErr w:type="gramStart"/>
            <w:r w:rsidR="00321CE6" w:rsidRPr="00623697">
              <w:rPr>
                <w:highlight w:val="white"/>
              </w:rPr>
              <w:t>subtraction</w:t>
            </w:r>
            <w:proofErr w:type="gramEnd"/>
          </w:p>
          <w:p w14:paraId="00000046" w14:textId="01BBAD9D" w:rsidR="00C23C84" w:rsidRPr="00623697" w:rsidRDefault="00BA568F" w:rsidP="00623697">
            <w:pPr>
              <w:pStyle w:val="ListParagraph"/>
              <w:numPr>
                <w:ilvl w:val="0"/>
                <w:numId w:val="9"/>
              </w:numPr>
              <w:spacing w:before="0" w:after="0" w:line="288" w:lineRule="auto"/>
              <w:rPr>
                <w:highlight w:val="white"/>
              </w:rPr>
            </w:pPr>
            <w:r w:rsidRPr="00623697">
              <w:rPr>
                <w:highlight w:val="white"/>
              </w:rPr>
              <w:t>f</w:t>
            </w:r>
            <w:r w:rsidR="00F303C1" w:rsidRPr="00623697">
              <w:rPr>
                <w:highlight w:val="white"/>
              </w:rPr>
              <w:t>ind it challenging to m</w:t>
            </w:r>
            <w:r w:rsidR="00321CE6" w:rsidRPr="00623697">
              <w:rPr>
                <w:highlight w:val="white"/>
              </w:rPr>
              <w:t>ak</w:t>
            </w:r>
            <w:r w:rsidR="00F303C1" w:rsidRPr="00623697">
              <w:rPr>
                <w:highlight w:val="white"/>
              </w:rPr>
              <w:t>e</w:t>
            </w:r>
            <w:r w:rsidR="00321CE6" w:rsidRPr="00623697">
              <w:rPr>
                <w:highlight w:val="white"/>
              </w:rPr>
              <w:t xml:space="preserve"> reasonable estimates for money amounts allocated to specific household jobs. </w:t>
            </w:r>
          </w:p>
        </w:tc>
      </w:tr>
      <w:tr w:rsidR="00C23C84" w14:paraId="528815F7" w14:textId="77777777" w:rsidTr="002A48AE">
        <w:tc>
          <w:tcPr>
            <w:tcW w:w="2405" w:type="dxa"/>
            <w:tcBorders>
              <w:right w:val="single" w:sz="4" w:space="0" w:color="000000"/>
            </w:tcBorders>
          </w:tcPr>
          <w:p w14:paraId="00000047" w14:textId="77777777" w:rsidR="00C23C84" w:rsidRPr="00FB29E2" w:rsidRDefault="00321CE6" w:rsidP="00FB29E2">
            <w:pPr>
              <w:pStyle w:val="MathsTableHeading2"/>
              <w:pBdr>
                <w:top w:val="nil"/>
                <w:left w:val="nil"/>
                <w:bottom w:val="nil"/>
                <w:right w:val="nil"/>
                <w:between w:val="nil"/>
              </w:pBdr>
              <w:spacing w:before="0" w:after="0" w:line="288" w:lineRule="auto"/>
              <w:rPr>
                <w:rFonts w:eastAsiaTheme="minorHAnsi" w:cstheme="minorBidi"/>
                <w:color w:val="1F3864" w:themeColor="accent1" w:themeShade="80"/>
                <w:sz w:val="22"/>
                <w:szCs w:val="22"/>
                <w:lang w:eastAsia="en-US"/>
              </w:rPr>
            </w:pPr>
            <w:r w:rsidRPr="00FB29E2">
              <w:rPr>
                <w:rFonts w:eastAsiaTheme="minorHAnsi" w:cstheme="minorBidi"/>
                <w:color w:val="1F3864" w:themeColor="accent1" w:themeShade="80"/>
                <w:sz w:val="22"/>
                <w:szCs w:val="22"/>
                <w:lang w:eastAsia="en-US"/>
              </w:rPr>
              <w:t>Strategies</w:t>
            </w:r>
          </w:p>
          <w:p w14:paraId="00000048" w14:textId="77777777" w:rsidR="00C23C84" w:rsidRPr="00FB29E2" w:rsidRDefault="00C23C84" w:rsidP="00FB29E2">
            <w:pPr>
              <w:pStyle w:val="MathsTableHeading2"/>
              <w:pBdr>
                <w:top w:val="nil"/>
                <w:left w:val="nil"/>
                <w:bottom w:val="nil"/>
                <w:right w:val="nil"/>
                <w:between w:val="nil"/>
              </w:pBdr>
              <w:spacing w:before="0" w:after="0" w:line="288" w:lineRule="auto"/>
              <w:rPr>
                <w:rFonts w:eastAsiaTheme="minorHAnsi" w:cstheme="minorBidi"/>
                <w:color w:val="1F3864" w:themeColor="accent1" w:themeShade="80"/>
                <w:sz w:val="22"/>
                <w:szCs w:val="22"/>
                <w:lang w:eastAsia="en-US"/>
              </w:rPr>
            </w:pPr>
          </w:p>
        </w:tc>
        <w:tc>
          <w:tcPr>
            <w:tcW w:w="8051" w:type="dxa"/>
            <w:tcBorders>
              <w:left w:val="single" w:sz="4" w:space="0" w:color="000000"/>
              <w:right w:val="single" w:sz="4" w:space="0" w:color="000000"/>
            </w:tcBorders>
          </w:tcPr>
          <w:p w14:paraId="00000049" w14:textId="77777777" w:rsidR="00C23C84" w:rsidRDefault="00321CE6" w:rsidP="00623697">
            <w:pPr>
              <w:pStyle w:val="ListParagraph"/>
              <w:numPr>
                <w:ilvl w:val="0"/>
                <w:numId w:val="19"/>
              </w:numPr>
              <w:pBdr>
                <w:top w:val="nil"/>
                <w:left w:val="nil"/>
                <w:bottom w:val="nil"/>
                <w:right w:val="nil"/>
                <w:between w:val="nil"/>
              </w:pBdr>
              <w:spacing w:before="0" w:after="0" w:line="288" w:lineRule="auto"/>
            </w:pPr>
            <w:r w:rsidRPr="00623697">
              <w:rPr>
                <w:color w:val="000000"/>
              </w:rPr>
              <w:t>Classroom talks</w:t>
            </w:r>
          </w:p>
          <w:p w14:paraId="0000004B" w14:textId="77777777" w:rsidR="00C23C84" w:rsidRDefault="00321CE6" w:rsidP="00623697">
            <w:pPr>
              <w:pStyle w:val="ListParagraph"/>
              <w:numPr>
                <w:ilvl w:val="0"/>
                <w:numId w:val="19"/>
              </w:numPr>
              <w:pBdr>
                <w:top w:val="nil"/>
                <w:left w:val="nil"/>
                <w:bottom w:val="nil"/>
                <w:right w:val="nil"/>
                <w:between w:val="nil"/>
              </w:pBdr>
              <w:spacing w:before="0" w:after="0" w:line="288" w:lineRule="auto"/>
            </w:pPr>
            <w:r w:rsidRPr="00623697">
              <w:rPr>
                <w:color w:val="000000"/>
              </w:rPr>
              <w:t xml:space="preserve">Explicit teaching </w:t>
            </w:r>
          </w:p>
          <w:p w14:paraId="0000004C" w14:textId="77777777" w:rsidR="00C23C84" w:rsidRDefault="00321CE6" w:rsidP="00623697">
            <w:pPr>
              <w:pStyle w:val="ListParagraph"/>
              <w:numPr>
                <w:ilvl w:val="0"/>
                <w:numId w:val="19"/>
              </w:numPr>
              <w:pBdr>
                <w:top w:val="nil"/>
                <w:left w:val="nil"/>
                <w:bottom w:val="nil"/>
                <w:right w:val="nil"/>
                <w:between w:val="nil"/>
              </w:pBdr>
              <w:spacing w:before="0" w:after="0" w:line="288" w:lineRule="auto"/>
            </w:pPr>
            <w:r w:rsidRPr="00623697">
              <w:rPr>
                <w:color w:val="000000"/>
              </w:rPr>
              <w:t xml:space="preserve">Differentiated teaching </w:t>
            </w:r>
          </w:p>
        </w:tc>
      </w:tr>
    </w:tbl>
    <w:p w14:paraId="0000004D" w14:textId="77777777" w:rsidR="00C23C84" w:rsidRDefault="00321CE6">
      <w:r>
        <w:br w:type="page"/>
      </w:r>
    </w:p>
    <w:p w14:paraId="3A252258" w14:textId="77777777" w:rsidR="00FB29E2" w:rsidRDefault="00FB29E2" w:rsidP="00FB29E2">
      <w:pPr>
        <w:pStyle w:val="MathsHeading1"/>
      </w:pPr>
      <w:r>
        <w:lastRenderedPageBreak/>
        <w:t>Lesson structure</w:t>
      </w:r>
    </w:p>
    <w:tbl>
      <w:tblPr>
        <w:tblStyle w:val="1"/>
        <w:tblW w:w="1048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420" w:firstRow="1" w:lastRow="0" w:firstColumn="0" w:lastColumn="0" w:noHBand="0" w:noVBand="1"/>
      </w:tblPr>
      <w:tblGrid>
        <w:gridCol w:w="2405"/>
        <w:gridCol w:w="8080"/>
      </w:tblGrid>
      <w:tr w:rsidR="00B577B1" w14:paraId="53F706BC" w14:textId="77777777" w:rsidTr="00F05858">
        <w:tc>
          <w:tcPr>
            <w:tcW w:w="2405" w:type="dxa"/>
            <w:tcBorders>
              <w:top w:val="single" w:sz="4" w:space="0" w:color="000000"/>
            </w:tcBorders>
          </w:tcPr>
          <w:p w14:paraId="00000051" w14:textId="2512BAB0" w:rsidR="00B577B1" w:rsidRPr="00FB29E2" w:rsidRDefault="00B577B1" w:rsidP="00FB29E2">
            <w:pPr>
              <w:pStyle w:val="MathsTableHeading2"/>
              <w:pBdr>
                <w:top w:val="nil"/>
                <w:left w:val="nil"/>
                <w:bottom w:val="nil"/>
                <w:right w:val="nil"/>
                <w:between w:val="nil"/>
              </w:pBdr>
              <w:spacing w:before="0" w:after="0" w:line="288" w:lineRule="auto"/>
              <w:rPr>
                <w:rFonts w:eastAsiaTheme="minorHAnsi" w:cstheme="minorBidi"/>
                <w:color w:val="1F3864" w:themeColor="accent1" w:themeShade="80"/>
                <w:sz w:val="22"/>
                <w:szCs w:val="22"/>
                <w:lang w:eastAsia="en-US"/>
              </w:rPr>
            </w:pPr>
            <w:r w:rsidRPr="00FB29E2">
              <w:rPr>
                <w:rFonts w:eastAsiaTheme="minorHAnsi" w:cstheme="minorBidi"/>
                <w:color w:val="1F3864" w:themeColor="accent1" w:themeShade="80"/>
                <w:sz w:val="22"/>
                <w:szCs w:val="22"/>
                <w:lang w:eastAsia="en-US"/>
              </w:rPr>
              <w:t>Learning hook</w:t>
            </w:r>
          </w:p>
          <w:p w14:paraId="00000052" w14:textId="170AB10B" w:rsidR="00B577B1" w:rsidRPr="00623697" w:rsidRDefault="00B577B1" w:rsidP="00FB29E2">
            <w:pPr>
              <w:pBdr>
                <w:top w:val="nil"/>
                <w:left w:val="nil"/>
                <w:bottom w:val="nil"/>
                <w:right w:val="nil"/>
                <w:between w:val="nil"/>
              </w:pBdr>
              <w:spacing w:before="0" w:after="0" w:line="288" w:lineRule="auto"/>
              <w:rPr>
                <w:color w:val="000000"/>
              </w:rPr>
            </w:pPr>
            <w:r w:rsidRPr="00623697">
              <w:rPr>
                <w:color w:val="000000"/>
              </w:rPr>
              <w:t>1</w:t>
            </w:r>
            <w:r w:rsidR="00ED2DE9">
              <w:rPr>
                <w:color w:val="000000"/>
              </w:rPr>
              <w:t>0</w:t>
            </w:r>
            <w:r w:rsidRPr="00623697">
              <w:rPr>
                <w:color w:val="000000"/>
              </w:rPr>
              <w:t xml:space="preserve"> mins</w:t>
            </w:r>
          </w:p>
        </w:tc>
        <w:tc>
          <w:tcPr>
            <w:tcW w:w="8080" w:type="dxa"/>
            <w:tcBorders>
              <w:top w:val="single" w:sz="4" w:space="0" w:color="000000"/>
              <w:bottom w:val="dotted" w:sz="4" w:space="0" w:color="000000"/>
            </w:tcBorders>
          </w:tcPr>
          <w:p w14:paraId="2DB2F20B" w14:textId="77777777" w:rsidR="00B577B1" w:rsidRPr="00623697" w:rsidRDefault="00B577B1" w:rsidP="00B577B1">
            <w:pPr>
              <w:spacing w:before="0" w:after="0" w:line="288" w:lineRule="auto"/>
              <w:ind w:left="32"/>
              <w:rPr>
                <w:color w:val="202124"/>
                <w:highlight w:val="white"/>
              </w:rPr>
            </w:pPr>
            <w:r w:rsidRPr="00623697">
              <w:rPr>
                <w:color w:val="202124"/>
                <w:highlight w:val="white"/>
              </w:rPr>
              <w:t>Download and use the teacher’s slides to accompany your teaching. You will find this in the ‘What you need’ section.</w:t>
            </w:r>
          </w:p>
          <w:p w14:paraId="00000054" w14:textId="23AAD165" w:rsidR="00B577B1" w:rsidRPr="00623697" w:rsidRDefault="00B577B1" w:rsidP="00A666FE">
            <w:pPr>
              <w:pStyle w:val="Heading2"/>
              <w:rPr>
                <w:sz w:val="22"/>
                <w:szCs w:val="22"/>
              </w:rPr>
            </w:pPr>
            <w:r w:rsidRPr="00623697">
              <w:rPr>
                <w:sz w:val="22"/>
                <w:szCs w:val="22"/>
              </w:rPr>
              <w:t>Introduction</w:t>
            </w:r>
          </w:p>
          <w:p w14:paraId="00000055" w14:textId="0AFF01FA" w:rsidR="00B577B1" w:rsidRPr="00623697" w:rsidRDefault="00B577B1" w:rsidP="00FC5160">
            <w:pPr>
              <w:pStyle w:val="ListParagraph"/>
              <w:numPr>
                <w:ilvl w:val="0"/>
                <w:numId w:val="16"/>
              </w:numPr>
              <w:pBdr>
                <w:top w:val="nil"/>
                <w:left w:val="nil"/>
                <w:bottom w:val="nil"/>
                <w:right w:val="nil"/>
                <w:between w:val="nil"/>
              </w:pBdr>
              <w:spacing w:before="0" w:after="0" w:line="288" w:lineRule="auto"/>
              <w:rPr>
                <w:color w:val="000000"/>
              </w:rPr>
            </w:pPr>
            <w:r w:rsidRPr="00623697">
              <w:rPr>
                <w:color w:val="000000"/>
              </w:rPr>
              <w:t>Use the Teacher’s slides: classroom talk.</w:t>
            </w:r>
            <w:r w:rsidRPr="00623697">
              <w:t xml:space="preserve"> </w:t>
            </w:r>
            <w:r w:rsidRPr="00623697">
              <w:rPr>
                <w:color w:val="000000"/>
              </w:rPr>
              <w:t>Discuss What’s the same? What’s different?</w:t>
            </w:r>
          </w:p>
          <w:p w14:paraId="00000056" w14:textId="77777777" w:rsidR="00B577B1" w:rsidRPr="00623697" w:rsidRDefault="00B577B1">
            <w:pPr>
              <w:pBdr>
                <w:top w:val="nil"/>
                <w:left w:val="nil"/>
                <w:bottom w:val="nil"/>
                <w:right w:val="nil"/>
                <w:between w:val="nil"/>
              </w:pBdr>
              <w:spacing w:before="0" w:after="0" w:line="288" w:lineRule="auto"/>
              <w:ind w:left="700" w:hanging="360"/>
              <w:rPr>
                <w:color w:val="000000"/>
              </w:rPr>
            </w:pPr>
            <w:r w:rsidRPr="00623697">
              <w:rPr>
                <w:noProof/>
                <w:color w:val="000000"/>
              </w:rPr>
              <w:drawing>
                <wp:inline distT="0" distB="0" distL="0" distR="0" wp14:anchorId="1F6325D8" wp14:editId="196F1ABB">
                  <wp:extent cx="2409035" cy="1796239"/>
                  <wp:effectExtent l="0" t="0" r="0" b="0"/>
                  <wp:docPr id="1706944976" name="image6.png" descr="Three arrays that equal twelve"/>
                  <wp:cNvGraphicFramePr/>
                  <a:graphic xmlns:a="http://schemas.openxmlformats.org/drawingml/2006/main">
                    <a:graphicData uri="http://schemas.openxmlformats.org/drawingml/2006/picture">
                      <pic:pic xmlns:pic="http://schemas.openxmlformats.org/drawingml/2006/picture">
                        <pic:nvPicPr>
                          <pic:cNvPr id="1706944976" name="image6.png" descr="Three arrays that equal twelve"/>
                          <pic:cNvPicPr preferRelativeResize="0"/>
                        </pic:nvPicPr>
                        <pic:blipFill>
                          <a:blip r:embed="rId15"/>
                          <a:srcRect/>
                          <a:stretch>
                            <a:fillRect/>
                          </a:stretch>
                        </pic:blipFill>
                        <pic:spPr>
                          <a:xfrm>
                            <a:off x="0" y="0"/>
                            <a:ext cx="2409035" cy="1796239"/>
                          </a:xfrm>
                          <a:prstGeom prst="rect">
                            <a:avLst/>
                          </a:prstGeom>
                          <a:ln/>
                        </pic:spPr>
                      </pic:pic>
                    </a:graphicData>
                  </a:graphic>
                </wp:inline>
              </w:drawing>
            </w:r>
          </w:p>
          <w:p w14:paraId="00000057" w14:textId="77777777" w:rsidR="00B577B1" w:rsidRPr="00623697" w:rsidRDefault="00B577B1">
            <w:pPr>
              <w:pBdr>
                <w:top w:val="nil"/>
                <w:left w:val="nil"/>
                <w:bottom w:val="nil"/>
                <w:right w:val="nil"/>
                <w:between w:val="nil"/>
              </w:pBdr>
              <w:spacing w:before="0" w:after="0" w:line="288" w:lineRule="auto"/>
              <w:ind w:left="700" w:hanging="360"/>
              <w:rPr>
                <w:iCs/>
                <w:color w:val="000000"/>
              </w:rPr>
            </w:pPr>
            <w:r w:rsidRPr="00623697">
              <w:rPr>
                <w:iCs/>
                <w:color w:val="000000"/>
              </w:rPr>
              <w:t>Slide 1</w:t>
            </w:r>
          </w:p>
          <w:p w14:paraId="51732727" w14:textId="3FFC1D1C" w:rsidR="00B577B1" w:rsidRPr="00623697" w:rsidRDefault="00B577B1" w:rsidP="0076746E">
            <w:pPr>
              <w:pStyle w:val="ListParagraph"/>
              <w:numPr>
                <w:ilvl w:val="0"/>
                <w:numId w:val="10"/>
              </w:numPr>
              <w:pBdr>
                <w:top w:val="nil"/>
                <w:left w:val="nil"/>
                <w:bottom w:val="nil"/>
                <w:right w:val="nil"/>
                <w:between w:val="nil"/>
              </w:pBdr>
              <w:spacing w:before="120" w:after="0" w:line="288" w:lineRule="auto"/>
              <w:rPr>
                <w:color w:val="000000"/>
              </w:rPr>
            </w:pPr>
            <w:r w:rsidRPr="00623697">
              <w:rPr>
                <w:b/>
                <w:bCs/>
                <w:iCs/>
                <w:color w:val="000000"/>
              </w:rPr>
              <w:t>Encourage</w:t>
            </w:r>
            <w:r w:rsidRPr="00623697">
              <w:rPr>
                <w:iCs/>
                <w:color w:val="000000"/>
              </w:rPr>
              <w:t xml:space="preserve"> students to think individually about these questions. </w:t>
            </w:r>
            <w:r w:rsidRPr="00623697">
              <w:rPr>
                <w:b/>
                <w:bCs/>
                <w:iCs/>
                <w:color w:val="000000"/>
              </w:rPr>
              <w:t>Invite</w:t>
            </w:r>
            <w:r w:rsidRPr="00623697">
              <w:rPr>
                <w:iCs/>
                <w:color w:val="000000"/>
              </w:rPr>
              <w:t xml:space="preserve"> students to share their thinking. Use questioning</w:t>
            </w:r>
            <w:r w:rsidRPr="00623697">
              <w:rPr>
                <w:color w:val="000000"/>
              </w:rPr>
              <w:t xml:space="preserve"> and feedback to prompt students to notice that 12 is represented as an array in three different </w:t>
            </w:r>
            <w:proofErr w:type="gramStart"/>
            <w:r w:rsidRPr="00623697">
              <w:rPr>
                <w:color w:val="000000"/>
              </w:rPr>
              <w:t>ways</w:t>
            </w:r>
            <w:proofErr w:type="gramEnd"/>
          </w:p>
          <w:p w14:paraId="0000005D" w14:textId="77777777" w:rsidR="00B577B1" w:rsidRPr="00623697" w:rsidRDefault="00B577B1" w:rsidP="00A666FE">
            <w:pPr>
              <w:pStyle w:val="Heading2"/>
              <w:rPr>
                <w:sz w:val="22"/>
                <w:szCs w:val="22"/>
              </w:rPr>
            </w:pPr>
            <w:r w:rsidRPr="00623697">
              <w:rPr>
                <w:sz w:val="22"/>
                <w:szCs w:val="22"/>
              </w:rPr>
              <w:t xml:space="preserve">Explicit teaching </w:t>
            </w:r>
          </w:p>
          <w:p w14:paraId="0000005E" w14:textId="73836D8C" w:rsidR="00B577B1" w:rsidRPr="00623697" w:rsidRDefault="00B577B1" w:rsidP="00A666FE">
            <w:pPr>
              <w:pStyle w:val="ListParagraph"/>
              <w:numPr>
                <w:ilvl w:val="0"/>
                <w:numId w:val="10"/>
              </w:numPr>
              <w:pBdr>
                <w:top w:val="nil"/>
                <w:left w:val="nil"/>
                <w:bottom w:val="nil"/>
                <w:right w:val="nil"/>
                <w:between w:val="nil"/>
              </w:pBdr>
              <w:spacing w:before="0" w:after="0" w:line="288" w:lineRule="auto"/>
              <w:rPr>
                <w:color w:val="000000"/>
              </w:rPr>
            </w:pPr>
            <w:r w:rsidRPr="00623697">
              <w:rPr>
                <w:color w:val="000000"/>
              </w:rPr>
              <w:t>If students do not make links to multiplicative thinking, use questioning and feedback, for example:</w:t>
            </w:r>
          </w:p>
          <w:p w14:paraId="0000005F" w14:textId="45F58640" w:rsidR="00B577B1" w:rsidRPr="00623697" w:rsidRDefault="00B577B1" w:rsidP="00A666FE">
            <w:pPr>
              <w:numPr>
                <w:ilvl w:val="0"/>
                <w:numId w:val="11"/>
              </w:numPr>
              <w:pBdr>
                <w:top w:val="nil"/>
                <w:left w:val="nil"/>
                <w:bottom w:val="nil"/>
                <w:right w:val="nil"/>
                <w:between w:val="nil"/>
              </w:pBdr>
              <w:spacing w:before="0" w:after="0" w:line="288" w:lineRule="auto"/>
              <w:rPr>
                <w:b/>
                <w:color w:val="000000"/>
              </w:rPr>
            </w:pPr>
            <w:r w:rsidRPr="00623697">
              <w:rPr>
                <w:iCs/>
                <w:color w:val="000000"/>
              </w:rPr>
              <w:t>Say</w:t>
            </w:r>
            <w:r w:rsidRPr="00623697">
              <w:rPr>
                <w:b/>
                <w:iCs/>
                <w:color w:val="000000"/>
              </w:rPr>
              <w:t>:</w:t>
            </w:r>
            <w:r w:rsidRPr="00623697">
              <w:rPr>
                <w:b/>
                <w:color w:val="000000"/>
              </w:rPr>
              <w:t xml:space="preserve"> </w:t>
            </w:r>
            <w:r w:rsidRPr="00623697">
              <w:rPr>
                <w:i/>
                <w:iCs/>
                <w:color w:val="000000"/>
              </w:rPr>
              <w:t>The first image shows 12 split or shared into 2. There are 6 in each row.</w:t>
            </w:r>
            <w:r w:rsidRPr="00623697">
              <w:rPr>
                <w:b/>
                <w:color w:val="000000"/>
              </w:rPr>
              <w:t xml:space="preserve"> </w:t>
            </w:r>
          </w:p>
          <w:p w14:paraId="00000060" w14:textId="77777777" w:rsidR="00B577B1" w:rsidRPr="00623697" w:rsidRDefault="00B577B1" w:rsidP="00A666FE">
            <w:pPr>
              <w:numPr>
                <w:ilvl w:val="0"/>
                <w:numId w:val="11"/>
              </w:numPr>
              <w:pBdr>
                <w:top w:val="nil"/>
                <w:left w:val="nil"/>
                <w:bottom w:val="nil"/>
                <w:right w:val="nil"/>
                <w:between w:val="nil"/>
              </w:pBdr>
              <w:spacing w:before="0" w:after="0" w:line="288" w:lineRule="auto"/>
              <w:rPr>
                <w:color w:val="000000"/>
              </w:rPr>
            </w:pPr>
            <w:r w:rsidRPr="00623697">
              <w:rPr>
                <w:iCs/>
                <w:color w:val="000000"/>
              </w:rPr>
              <w:t>Ask</w:t>
            </w:r>
            <w:r w:rsidRPr="00623697">
              <w:rPr>
                <w:b/>
                <w:iCs/>
                <w:color w:val="000000"/>
              </w:rPr>
              <w:t>:</w:t>
            </w:r>
            <w:r w:rsidRPr="00623697">
              <w:rPr>
                <w:color w:val="000000"/>
              </w:rPr>
              <w:t xml:space="preserve"> </w:t>
            </w:r>
            <w:r w:rsidRPr="00623697">
              <w:rPr>
                <w:i/>
                <w:iCs/>
                <w:color w:val="000000"/>
              </w:rPr>
              <w:t>What does the second image show? What connections can you make between the numbers in the bar model (the 12 and the number underneath it).</w:t>
            </w:r>
          </w:p>
          <w:p w14:paraId="00000062" w14:textId="2B1AC933" w:rsidR="00B577B1" w:rsidRPr="00623697" w:rsidRDefault="00B577B1" w:rsidP="00B70B04">
            <w:pPr>
              <w:pStyle w:val="ListParagraph"/>
              <w:numPr>
                <w:ilvl w:val="0"/>
                <w:numId w:val="10"/>
              </w:numPr>
              <w:pBdr>
                <w:top w:val="nil"/>
                <w:left w:val="nil"/>
                <w:bottom w:val="nil"/>
                <w:right w:val="nil"/>
                <w:between w:val="nil"/>
              </w:pBdr>
              <w:spacing w:before="0" w:after="0" w:line="288" w:lineRule="auto"/>
              <w:rPr>
                <w:color w:val="000000"/>
              </w:rPr>
            </w:pPr>
            <w:r w:rsidRPr="00623697">
              <w:rPr>
                <w:color w:val="000000"/>
              </w:rPr>
              <w:t>Show slide 2. Use this slide to discuss the three different ways 12 is shared.</w:t>
            </w:r>
          </w:p>
          <w:p w14:paraId="00000063" w14:textId="77777777" w:rsidR="00B577B1" w:rsidRPr="00623697" w:rsidRDefault="00B577B1" w:rsidP="00A666FE">
            <w:pPr>
              <w:pStyle w:val="ListParagraph"/>
              <w:numPr>
                <w:ilvl w:val="0"/>
                <w:numId w:val="10"/>
              </w:numPr>
              <w:pBdr>
                <w:top w:val="nil"/>
                <w:left w:val="nil"/>
                <w:bottom w:val="nil"/>
                <w:right w:val="nil"/>
                <w:between w:val="nil"/>
              </w:pBdr>
              <w:spacing w:before="0" w:after="0" w:line="288" w:lineRule="auto"/>
              <w:rPr>
                <w:color w:val="000000"/>
              </w:rPr>
            </w:pPr>
            <w:r w:rsidRPr="00623697">
              <w:rPr>
                <w:color w:val="000000"/>
              </w:rPr>
              <w:t>If students refer to repeated addition only, prompt them to think of the numbers as ‘</w:t>
            </w:r>
            <w:proofErr w:type="gramStart"/>
            <w:r w:rsidRPr="00623697">
              <w:rPr>
                <w:color w:val="000000"/>
              </w:rPr>
              <w:t>groups’</w:t>
            </w:r>
            <w:proofErr w:type="gramEnd"/>
            <w:r w:rsidRPr="00623697">
              <w:rPr>
                <w:color w:val="000000"/>
              </w:rPr>
              <w:t xml:space="preserve">. </w:t>
            </w:r>
            <w:r w:rsidRPr="00623697">
              <w:rPr>
                <w:i/>
                <w:iCs/>
                <w:color w:val="000000"/>
              </w:rPr>
              <w:t>What is another way to share your thoughts about these images, using the word groups?</w:t>
            </w:r>
            <w:r w:rsidRPr="00623697">
              <w:rPr>
                <w:color w:val="000000"/>
              </w:rPr>
              <w:t xml:space="preserve"> </w:t>
            </w:r>
          </w:p>
          <w:p w14:paraId="27437CE1" w14:textId="77777777" w:rsidR="00B577B1" w:rsidRPr="00623697" w:rsidRDefault="00B577B1" w:rsidP="000A70CF">
            <w:pPr>
              <w:pStyle w:val="Heading2"/>
              <w:rPr>
                <w:sz w:val="22"/>
                <w:szCs w:val="22"/>
              </w:rPr>
            </w:pPr>
            <w:r w:rsidRPr="00623697">
              <w:rPr>
                <w:sz w:val="22"/>
                <w:szCs w:val="22"/>
              </w:rPr>
              <w:t>Differentiation (extension)</w:t>
            </w:r>
          </w:p>
          <w:p w14:paraId="00000065" w14:textId="7C22C4B6" w:rsidR="00B577B1" w:rsidRPr="00623697" w:rsidRDefault="00B577B1" w:rsidP="00623697">
            <w:pPr>
              <w:pBdr>
                <w:top w:val="nil"/>
                <w:left w:val="nil"/>
                <w:bottom w:val="nil"/>
                <w:right w:val="nil"/>
                <w:between w:val="nil"/>
              </w:pBdr>
            </w:pPr>
            <w:r w:rsidRPr="00623697">
              <w:t>What are some other ways we can split or share 12 evenly? As this is an open question, it caters for different levels of ability.</w:t>
            </w:r>
          </w:p>
          <w:p w14:paraId="7508E4CA" w14:textId="77777777" w:rsidR="00B577B1" w:rsidRPr="00623697" w:rsidRDefault="00B577B1" w:rsidP="000A70CF">
            <w:pPr>
              <w:pStyle w:val="Heading2"/>
              <w:rPr>
                <w:sz w:val="22"/>
                <w:szCs w:val="22"/>
              </w:rPr>
            </w:pPr>
            <w:r w:rsidRPr="00623697">
              <w:rPr>
                <w:sz w:val="22"/>
                <w:szCs w:val="22"/>
              </w:rPr>
              <w:t>Differentiation (support)</w:t>
            </w:r>
          </w:p>
          <w:p w14:paraId="6B116404" w14:textId="77777777" w:rsidR="00B577B1" w:rsidRDefault="00B577B1" w:rsidP="00623697">
            <w:pPr>
              <w:pBdr>
                <w:top w:val="nil"/>
                <w:left w:val="nil"/>
                <w:bottom w:val="nil"/>
                <w:right w:val="nil"/>
                <w:between w:val="nil"/>
              </w:pBdr>
            </w:pPr>
            <w:r w:rsidRPr="00623697">
              <w:t>Use physical materials. Students model the 12 and then make the rows as shown in the picture. Encourage them to share what they notice is happening as they partition 12 into the rows.</w:t>
            </w:r>
          </w:p>
          <w:p w14:paraId="1536CD11" w14:textId="77777777" w:rsidR="00FB29E2" w:rsidRPr="00623697" w:rsidRDefault="00FB29E2" w:rsidP="00FB29E2">
            <w:pPr>
              <w:pStyle w:val="Heading2"/>
              <w:rPr>
                <w:sz w:val="22"/>
                <w:szCs w:val="22"/>
              </w:rPr>
            </w:pPr>
            <w:r w:rsidRPr="00623697">
              <w:rPr>
                <w:sz w:val="22"/>
                <w:szCs w:val="22"/>
              </w:rPr>
              <w:t>Pocket money</w:t>
            </w:r>
          </w:p>
          <w:p w14:paraId="7265AFF5" w14:textId="77777777" w:rsidR="00FB29E2" w:rsidRPr="00623697" w:rsidRDefault="00FB29E2" w:rsidP="00FB29E2">
            <w:pPr>
              <w:pStyle w:val="ListParagraph"/>
              <w:numPr>
                <w:ilvl w:val="0"/>
                <w:numId w:val="13"/>
              </w:numPr>
              <w:pBdr>
                <w:top w:val="nil"/>
                <w:left w:val="nil"/>
                <w:bottom w:val="nil"/>
                <w:right w:val="nil"/>
                <w:between w:val="nil"/>
              </w:pBdr>
              <w:spacing w:before="0" w:after="0" w:line="288" w:lineRule="auto"/>
              <w:rPr>
                <w:color w:val="000000"/>
              </w:rPr>
            </w:pPr>
            <w:r w:rsidRPr="00623697">
              <w:rPr>
                <w:color w:val="000000"/>
              </w:rPr>
              <w:t>Use the Teacher’s slides: efficient strategies to introduce the context of pocket money. Refer to Slide 2</w:t>
            </w:r>
            <w:r w:rsidRPr="00623697">
              <w:rPr>
                <w:i/>
                <w:color w:val="000000"/>
              </w:rPr>
              <w:t>. Ask:</w:t>
            </w:r>
            <w:r w:rsidRPr="00623697">
              <w:rPr>
                <w:color w:val="000000"/>
              </w:rPr>
              <w:t xml:space="preserve"> What do you notice? What are you wondering?</w:t>
            </w:r>
          </w:p>
          <w:p w14:paraId="421C3F58" w14:textId="77777777" w:rsidR="00FB29E2" w:rsidRPr="00623697" w:rsidRDefault="00FB29E2" w:rsidP="00FB29E2">
            <w:pPr>
              <w:pStyle w:val="ListParagraph"/>
              <w:numPr>
                <w:ilvl w:val="0"/>
                <w:numId w:val="12"/>
              </w:numPr>
              <w:pBdr>
                <w:top w:val="nil"/>
                <w:left w:val="nil"/>
                <w:bottom w:val="nil"/>
                <w:right w:val="nil"/>
                <w:between w:val="nil"/>
              </w:pBdr>
              <w:spacing w:before="0" w:after="0" w:line="288" w:lineRule="auto"/>
              <w:rPr>
                <w:color w:val="000000"/>
              </w:rPr>
            </w:pPr>
            <w:r w:rsidRPr="00623697">
              <w:rPr>
                <w:b/>
                <w:color w:val="000000"/>
              </w:rPr>
              <w:lastRenderedPageBreak/>
              <w:t>Engage</w:t>
            </w:r>
            <w:r w:rsidRPr="00623697">
              <w:rPr>
                <w:color w:val="000000"/>
              </w:rPr>
              <w:t xml:space="preserve">: the students with questions such as: </w:t>
            </w:r>
          </w:p>
          <w:p w14:paraId="50B6D7D4" w14:textId="77777777" w:rsidR="00FB29E2" w:rsidRPr="00623697" w:rsidRDefault="00FB29E2" w:rsidP="00FB29E2">
            <w:pPr>
              <w:numPr>
                <w:ilvl w:val="0"/>
                <w:numId w:val="3"/>
              </w:numPr>
              <w:pBdr>
                <w:top w:val="nil"/>
                <w:left w:val="nil"/>
                <w:bottom w:val="nil"/>
                <w:right w:val="nil"/>
                <w:between w:val="nil"/>
              </w:pBdr>
              <w:spacing w:before="0" w:after="0" w:line="288" w:lineRule="auto"/>
              <w:rPr>
                <w:color w:val="000000"/>
              </w:rPr>
            </w:pPr>
            <w:r w:rsidRPr="00623697">
              <w:rPr>
                <w:color w:val="000000"/>
              </w:rPr>
              <w:t xml:space="preserve">What types of jobs do you do at home? If you don’t do any, what could you </w:t>
            </w:r>
            <w:proofErr w:type="gramStart"/>
            <w:r w:rsidRPr="00623697">
              <w:rPr>
                <w:color w:val="000000"/>
              </w:rPr>
              <w:t>help out</w:t>
            </w:r>
            <w:proofErr w:type="gramEnd"/>
            <w:r w:rsidRPr="00623697">
              <w:rPr>
                <w:color w:val="000000"/>
              </w:rPr>
              <w:t xml:space="preserve"> with?</w:t>
            </w:r>
          </w:p>
          <w:p w14:paraId="1182B716" w14:textId="77777777" w:rsidR="00FB29E2" w:rsidRPr="00623697" w:rsidRDefault="00FB29E2" w:rsidP="00FB29E2">
            <w:pPr>
              <w:numPr>
                <w:ilvl w:val="0"/>
                <w:numId w:val="3"/>
              </w:numPr>
              <w:pBdr>
                <w:top w:val="nil"/>
                <w:left w:val="nil"/>
                <w:bottom w:val="nil"/>
                <w:right w:val="nil"/>
                <w:between w:val="nil"/>
              </w:pBdr>
              <w:spacing w:before="0" w:after="0" w:line="288" w:lineRule="auto"/>
              <w:rPr>
                <w:color w:val="000000"/>
              </w:rPr>
            </w:pPr>
            <w:r w:rsidRPr="00623697">
              <w:rPr>
                <w:color w:val="000000"/>
              </w:rPr>
              <w:t xml:space="preserve">Do you believe you should receive pocket money for these jobs? Why or why not? </w:t>
            </w:r>
          </w:p>
          <w:p w14:paraId="5EB67D04" w14:textId="77777777" w:rsidR="00FB29E2" w:rsidRPr="00623697" w:rsidRDefault="00FB29E2" w:rsidP="00FB29E2">
            <w:pPr>
              <w:numPr>
                <w:ilvl w:val="0"/>
                <w:numId w:val="3"/>
              </w:numPr>
              <w:pBdr>
                <w:top w:val="nil"/>
                <w:left w:val="nil"/>
                <w:bottom w:val="nil"/>
                <w:right w:val="nil"/>
                <w:between w:val="nil"/>
              </w:pBdr>
              <w:spacing w:before="0" w:after="0" w:line="288" w:lineRule="auto"/>
              <w:rPr>
                <w:color w:val="000000"/>
              </w:rPr>
            </w:pPr>
            <w:r w:rsidRPr="00623697">
              <w:rPr>
                <w:color w:val="000000"/>
              </w:rPr>
              <w:t xml:space="preserve">How much do you think you should receive for the various jobs you help with? </w:t>
            </w:r>
          </w:p>
          <w:p w14:paraId="19E6DADF" w14:textId="77777777" w:rsidR="00FB29E2" w:rsidRPr="00623697" w:rsidRDefault="00FB29E2" w:rsidP="00FB29E2">
            <w:pPr>
              <w:numPr>
                <w:ilvl w:val="0"/>
                <w:numId w:val="3"/>
              </w:numPr>
              <w:pBdr>
                <w:top w:val="nil"/>
                <w:left w:val="nil"/>
                <w:bottom w:val="nil"/>
                <w:right w:val="nil"/>
                <w:between w:val="nil"/>
              </w:pBdr>
              <w:spacing w:before="0" w:after="0" w:line="288" w:lineRule="auto"/>
              <w:rPr>
                <w:color w:val="000000"/>
              </w:rPr>
            </w:pPr>
            <w:r w:rsidRPr="00623697">
              <w:rPr>
                <w:color w:val="000000"/>
              </w:rPr>
              <w:t xml:space="preserve">Do you share pocket money between your siblings? </w:t>
            </w:r>
          </w:p>
          <w:p w14:paraId="48675D60" w14:textId="77777777" w:rsidR="00FB29E2" w:rsidRPr="00623697" w:rsidRDefault="00FB29E2" w:rsidP="00FB29E2">
            <w:pPr>
              <w:pStyle w:val="Heading2"/>
              <w:rPr>
                <w:sz w:val="22"/>
                <w:szCs w:val="22"/>
              </w:rPr>
            </w:pPr>
            <w:r w:rsidRPr="00623697">
              <w:rPr>
                <w:sz w:val="22"/>
                <w:szCs w:val="22"/>
              </w:rPr>
              <w:t>Explicit teaching:</w:t>
            </w:r>
          </w:p>
          <w:p w14:paraId="407606D7" w14:textId="77777777" w:rsidR="00FB29E2" w:rsidRPr="00623697" w:rsidRDefault="00FB29E2" w:rsidP="00FB29E2">
            <w:pPr>
              <w:numPr>
                <w:ilvl w:val="0"/>
                <w:numId w:val="1"/>
              </w:numPr>
              <w:pBdr>
                <w:top w:val="nil"/>
                <w:left w:val="nil"/>
                <w:bottom w:val="nil"/>
                <w:right w:val="nil"/>
                <w:between w:val="nil"/>
              </w:pBdr>
              <w:spacing w:before="0" w:after="0" w:line="288" w:lineRule="auto"/>
              <w:rPr>
                <w:color w:val="000000"/>
              </w:rPr>
            </w:pPr>
            <w:r w:rsidRPr="00623697">
              <w:rPr>
                <w:color w:val="000000"/>
              </w:rPr>
              <w:t xml:space="preserve">Make the </w:t>
            </w:r>
            <w:r w:rsidRPr="00623697">
              <w:rPr>
                <w:iCs/>
                <w:color w:val="000000"/>
              </w:rPr>
              <w:t>learning intention and success criteria</w:t>
            </w:r>
            <w:r w:rsidRPr="00623697">
              <w:rPr>
                <w:color w:val="000000"/>
              </w:rPr>
              <w:t xml:space="preserve"> explicit. (Slide 3)</w:t>
            </w:r>
          </w:p>
          <w:p w14:paraId="0AF12D37" w14:textId="77777777" w:rsidR="00FB29E2" w:rsidRPr="00623697" w:rsidRDefault="00FB29E2" w:rsidP="00FB29E2">
            <w:pPr>
              <w:numPr>
                <w:ilvl w:val="0"/>
                <w:numId w:val="1"/>
              </w:numPr>
              <w:pBdr>
                <w:top w:val="nil"/>
                <w:left w:val="nil"/>
                <w:bottom w:val="nil"/>
                <w:right w:val="nil"/>
                <w:between w:val="nil"/>
              </w:pBdr>
              <w:spacing w:before="0" w:after="0" w:line="288" w:lineRule="auto"/>
              <w:rPr>
                <w:color w:val="000000"/>
              </w:rPr>
            </w:pPr>
            <w:r w:rsidRPr="00623697">
              <w:rPr>
                <w:color w:val="000000"/>
              </w:rPr>
              <w:t xml:space="preserve">Explain that sometimes we need to partition amounts (collections) into equal groups and sometimes we can make unequal groups. Each action requires the total amount (collection) to be split/partitioned. If we were to put the parts back together </w:t>
            </w:r>
            <w:proofErr w:type="gramStart"/>
            <w:r w:rsidRPr="00623697">
              <w:rPr>
                <w:color w:val="000000"/>
              </w:rPr>
              <w:t>again</w:t>
            </w:r>
            <w:proofErr w:type="gramEnd"/>
            <w:r w:rsidRPr="00623697">
              <w:rPr>
                <w:color w:val="000000"/>
              </w:rPr>
              <w:t xml:space="preserve"> we would have the whole amount or collection again. Refer to the example in slide </w:t>
            </w:r>
            <w:r w:rsidRPr="00623697">
              <w:t>4</w:t>
            </w:r>
            <w:r w:rsidRPr="00623697">
              <w:rPr>
                <w:color w:val="000000"/>
              </w:rPr>
              <w:t xml:space="preserve"> demonstrating how 10 can be partitioned into equal and unequal groups.)</w:t>
            </w:r>
          </w:p>
          <w:p w14:paraId="616058EA" w14:textId="77777777" w:rsidR="00FB29E2" w:rsidRDefault="00FB29E2" w:rsidP="00FB29E2">
            <w:pPr>
              <w:pBdr>
                <w:top w:val="nil"/>
                <w:left w:val="nil"/>
                <w:bottom w:val="nil"/>
                <w:right w:val="nil"/>
                <w:between w:val="nil"/>
              </w:pBdr>
              <w:spacing w:before="0" w:after="0" w:line="288" w:lineRule="auto"/>
              <w:ind w:left="720"/>
              <w:rPr>
                <w:color w:val="000000"/>
                <w:sz w:val="18"/>
                <w:szCs w:val="18"/>
              </w:rPr>
            </w:pPr>
            <w:r>
              <w:rPr>
                <w:noProof/>
                <w:sz w:val="18"/>
                <w:szCs w:val="18"/>
              </w:rPr>
              <w:drawing>
                <wp:inline distT="114300" distB="114300" distL="114300" distR="114300" wp14:anchorId="1FCD4044" wp14:editId="3C572776">
                  <wp:extent cx="2688393" cy="1952519"/>
                  <wp:effectExtent l="0" t="0" r="0" b="0"/>
                  <wp:docPr id="1706944974" name="image12.png" descr="A slide showing four ways to work out a problem using a bar model. Ten is broken up into two and eight, Ten is broken up into three and seven. Ten is broken up into five and five. Ten is broken up into two and two and two and two and two. "/>
                  <wp:cNvGraphicFramePr/>
                  <a:graphic xmlns:a="http://schemas.openxmlformats.org/drawingml/2006/main">
                    <a:graphicData uri="http://schemas.openxmlformats.org/drawingml/2006/picture">
                      <pic:pic xmlns:pic="http://schemas.openxmlformats.org/drawingml/2006/picture">
                        <pic:nvPicPr>
                          <pic:cNvPr id="1706944974" name="image12.png" descr="A slide showing four ways to work out a problem using a bar model. Ten is broken up into two and eight, Ten is broken up into three and seven. Ten is broken up into five and five. Ten is broken up into two and two and two and two and two. "/>
                          <pic:cNvPicPr preferRelativeResize="0"/>
                        </pic:nvPicPr>
                        <pic:blipFill>
                          <a:blip r:embed="rId16" cstate="print">
                            <a:extLst>
                              <a:ext uri="{28A0092B-C50C-407E-A947-70E740481C1C}">
                                <a14:useLocalDpi xmlns:a14="http://schemas.microsoft.com/office/drawing/2010/main" val="0"/>
                              </a:ext>
                            </a:extLst>
                          </a:blip>
                          <a:stretch>
                            <a:fillRect/>
                          </a:stretch>
                        </pic:blipFill>
                        <pic:spPr>
                          <a:xfrm>
                            <a:off x="0" y="0"/>
                            <a:ext cx="2688393" cy="1952519"/>
                          </a:xfrm>
                          <a:prstGeom prst="rect">
                            <a:avLst/>
                          </a:prstGeom>
                          <a:ln/>
                        </pic:spPr>
                      </pic:pic>
                    </a:graphicData>
                  </a:graphic>
                </wp:inline>
              </w:drawing>
            </w:r>
          </w:p>
          <w:p w14:paraId="48400337" w14:textId="77777777" w:rsidR="00FB29E2" w:rsidRPr="00623697" w:rsidRDefault="00FB29E2" w:rsidP="00FB29E2">
            <w:pPr>
              <w:pBdr>
                <w:top w:val="nil"/>
                <w:left w:val="nil"/>
                <w:bottom w:val="nil"/>
                <w:right w:val="nil"/>
                <w:between w:val="nil"/>
              </w:pBdr>
              <w:spacing w:before="0" w:after="0" w:line="288" w:lineRule="auto"/>
              <w:ind w:left="720"/>
              <w:rPr>
                <w:color w:val="000000"/>
              </w:rPr>
            </w:pPr>
            <w:r w:rsidRPr="00623697">
              <w:rPr>
                <w:color w:val="000000"/>
              </w:rPr>
              <w:t>Slide 4</w:t>
            </w:r>
          </w:p>
          <w:p w14:paraId="5AC838A2" w14:textId="77777777" w:rsidR="00FB29E2" w:rsidRPr="00623697" w:rsidRDefault="00FB29E2" w:rsidP="00FB29E2">
            <w:pPr>
              <w:numPr>
                <w:ilvl w:val="0"/>
                <w:numId w:val="1"/>
              </w:numPr>
              <w:pBdr>
                <w:top w:val="nil"/>
                <w:left w:val="nil"/>
                <w:bottom w:val="nil"/>
                <w:right w:val="nil"/>
                <w:between w:val="nil"/>
              </w:pBdr>
              <w:spacing w:before="0" w:after="0" w:line="288" w:lineRule="auto"/>
              <w:rPr>
                <w:color w:val="000000"/>
              </w:rPr>
            </w:pPr>
            <w:r w:rsidRPr="00623697">
              <w:rPr>
                <w:color w:val="000000"/>
              </w:rPr>
              <w:t xml:space="preserve">In this lesson we will use the bar model to represent our mathematical ideas related to number sentences. We are investigating how the numbers in a sentence are </w:t>
            </w:r>
            <w:r w:rsidRPr="00623697">
              <w:t>connected</w:t>
            </w:r>
            <w:r w:rsidRPr="00623697">
              <w:rPr>
                <w:color w:val="000000"/>
              </w:rPr>
              <w:t xml:space="preserve"> to the situation. Sharing – diagram or array to show unknown, matching number sentence and strategy.</w:t>
            </w:r>
          </w:p>
          <w:p w14:paraId="00000066" w14:textId="41D80B4D" w:rsidR="00FB29E2" w:rsidRPr="00FB29E2" w:rsidRDefault="00FB29E2" w:rsidP="00623697">
            <w:pPr>
              <w:numPr>
                <w:ilvl w:val="0"/>
                <w:numId w:val="1"/>
              </w:numPr>
              <w:pBdr>
                <w:top w:val="nil"/>
                <w:left w:val="nil"/>
                <w:bottom w:val="nil"/>
                <w:right w:val="nil"/>
                <w:between w:val="nil"/>
              </w:pBdr>
              <w:spacing w:before="0" w:after="0" w:line="288" w:lineRule="auto"/>
              <w:rPr>
                <w:color w:val="000000"/>
              </w:rPr>
            </w:pPr>
            <w:r w:rsidRPr="00623697">
              <w:rPr>
                <w:color w:val="000000"/>
              </w:rPr>
              <w:t xml:space="preserve">This lesson is in preparation for </w:t>
            </w:r>
            <w:sdt>
              <w:sdtPr>
                <w:tag w:val="goog_rdk_0"/>
                <w:id w:val="-1919701725"/>
              </w:sdtPr>
              <w:sdtEndPr/>
              <w:sdtContent/>
            </w:sdt>
            <w:r w:rsidRPr="00623697">
              <w:rPr>
                <w:color w:val="000000"/>
              </w:rPr>
              <w:t>Pocket money: Mathematical modelling</w:t>
            </w:r>
            <w:r w:rsidRPr="00623697">
              <w:t>,</w:t>
            </w:r>
            <w:r w:rsidRPr="00623697">
              <w:rPr>
                <w:b/>
              </w:rPr>
              <w:t xml:space="preserve"> </w:t>
            </w:r>
            <w:r w:rsidRPr="00623697">
              <w:rPr>
                <w:color w:val="000000"/>
              </w:rPr>
              <w:t>which focuses on</w:t>
            </w:r>
            <w:r w:rsidRPr="00623697">
              <w:rPr>
                <w:b/>
                <w:color w:val="000000"/>
              </w:rPr>
              <w:t xml:space="preserve"> </w:t>
            </w:r>
            <w:r w:rsidRPr="00623697">
              <w:rPr>
                <w:color w:val="000000"/>
              </w:rPr>
              <w:t xml:space="preserve">three children and the pocket money they receive for their jobs. Their parents decide that the children should come to an agreement about how the pocket money should be shared between them. The lesson guides students to use mathematical modelling to solve the problem. </w:t>
            </w:r>
          </w:p>
        </w:tc>
      </w:tr>
      <w:tr w:rsidR="00C23C84" w14:paraId="6B3781B1" w14:textId="77777777" w:rsidTr="00FB29E2">
        <w:tc>
          <w:tcPr>
            <w:tcW w:w="2405" w:type="dxa"/>
            <w:tcBorders>
              <w:top w:val="single" w:sz="4" w:space="0" w:color="000000"/>
              <w:bottom w:val="single" w:sz="4" w:space="0" w:color="auto"/>
            </w:tcBorders>
          </w:tcPr>
          <w:p w14:paraId="03437F66" w14:textId="77777777" w:rsidR="00FB29E2" w:rsidRPr="002A0CC8" w:rsidRDefault="00FB29E2" w:rsidP="00FB29E2">
            <w:pPr>
              <w:pStyle w:val="MathsTableHeading2"/>
              <w:spacing w:before="0" w:after="0" w:line="288" w:lineRule="auto"/>
              <w:rPr>
                <w:color w:val="1F3864" w:themeColor="accent1" w:themeShade="80"/>
                <w:sz w:val="22"/>
                <w:szCs w:val="22"/>
              </w:rPr>
            </w:pPr>
            <w:r w:rsidRPr="002A0CC8">
              <w:rPr>
                <w:color w:val="1F3864" w:themeColor="accent1" w:themeShade="80"/>
                <w:sz w:val="22"/>
                <w:szCs w:val="22"/>
              </w:rPr>
              <w:lastRenderedPageBreak/>
              <w:t>Explore/</w:t>
            </w:r>
            <w:proofErr w:type="gramStart"/>
            <w:r w:rsidRPr="002A0CC8">
              <w:rPr>
                <w:color w:val="1F3864" w:themeColor="accent1" w:themeShade="80"/>
                <w:sz w:val="22"/>
                <w:szCs w:val="22"/>
              </w:rPr>
              <w:t>investigate</w:t>
            </w:r>
            <w:proofErr w:type="gramEnd"/>
          </w:p>
          <w:p w14:paraId="00000081" w14:textId="51666725" w:rsidR="00C23C84" w:rsidRPr="00623697" w:rsidRDefault="00ED2DE9" w:rsidP="00FB29E2">
            <w:pPr>
              <w:pBdr>
                <w:top w:val="nil"/>
                <w:left w:val="nil"/>
                <w:bottom w:val="nil"/>
                <w:right w:val="nil"/>
                <w:between w:val="nil"/>
              </w:pBdr>
              <w:spacing w:before="0" w:after="0" w:line="288" w:lineRule="auto"/>
              <w:ind w:left="360" w:hanging="360"/>
              <w:rPr>
                <w:color w:val="000000"/>
              </w:rPr>
            </w:pPr>
            <w:r>
              <w:rPr>
                <w:color w:val="000000"/>
              </w:rPr>
              <w:t>40</w:t>
            </w:r>
            <w:r w:rsidR="00321CE6" w:rsidRPr="00623697">
              <w:rPr>
                <w:color w:val="000000"/>
              </w:rPr>
              <w:t xml:space="preserve"> min </w:t>
            </w:r>
          </w:p>
          <w:p w14:paraId="00000082" w14:textId="77777777" w:rsidR="00C23C84" w:rsidRPr="00623697" w:rsidRDefault="00C23C84">
            <w:pPr>
              <w:pBdr>
                <w:top w:val="nil"/>
                <w:left w:val="nil"/>
                <w:bottom w:val="nil"/>
                <w:right w:val="nil"/>
                <w:between w:val="nil"/>
              </w:pBdr>
              <w:spacing w:before="0" w:after="0" w:line="288" w:lineRule="auto"/>
              <w:ind w:left="700" w:hanging="360"/>
              <w:rPr>
                <w:rFonts w:ascii="Roboto" w:eastAsia="Roboto" w:hAnsi="Roboto" w:cs="Roboto"/>
                <w:b/>
                <w:color w:val="2B78AB"/>
              </w:rPr>
            </w:pPr>
          </w:p>
        </w:tc>
        <w:tc>
          <w:tcPr>
            <w:tcW w:w="8080" w:type="dxa"/>
            <w:tcBorders>
              <w:top w:val="single" w:sz="4" w:space="0" w:color="000000"/>
              <w:bottom w:val="single" w:sz="4" w:space="0" w:color="auto"/>
            </w:tcBorders>
          </w:tcPr>
          <w:p w14:paraId="260B02C5" w14:textId="77777777" w:rsidR="00FB29E2" w:rsidRDefault="00321CE6" w:rsidP="00FB29E2">
            <w:pPr>
              <w:pStyle w:val="Heading2"/>
              <w:ind w:left="0" w:firstLine="0"/>
              <w:rPr>
                <w:sz w:val="22"/>
                <w:szCs w:val="22"/>
              </w:rPr>
            </w:pPr>
            <w:r w:rsidRPr="00623697">
              <w:rPr>
                <w:sz w:val="22"/>
                <w:szCs w:val="22"/>
              </w:rPr>
              <w:t xml:space="preserve">Sharing with equal </w:t>
            </w:r>
            <w:r w:rsidR="00B577B1" w:rsidRPr="00623697">
              <w:rPr>
                <w:sz w:val="22"/>
                <w:szCs w:val="22"/>
              </w:rPr>
              <w:t>amounts</w:t>
            </w:r>
            <w:r w:rsidRPr="00623697">
              <w:rPr>
                <w:sz w:val="22"/>
                <w:szCs w:val="22"/>
              </w:rPr>
              <w:t xml:space="preserve"> (division)</w:t>
            </w:r>
          </w:p>
          <w:p w14:paraId="00000085" w14:textId="3C550E1B" w:rsidR="00C23C84" w:rsidRPr="00FB29E2" w:rsidRDefault="00321CE6" w:rsidP="00FB29E2">
            <w:pPr>
              <w:pStyle w:val="Heading2"/>
              <w:ind w:left="0" w:firstLine="0"/>
              <w:rPr>
                <w:b w:val="0"/>
                <w:bCs w:val="0"/>
                <w:sz w:val="22"/>
                <w:szCs w:val="22"/>
              </w:rPr>
            </w:pPr>
            <w:r w:rsidRPr="00FB29E2">
              <w:rPr>
                <w:b w:val="0"/>
                <w:bCs w:val="0"/>
                <w:sz w:val="22"/>
                <w:szCs w:val="22"/>
              </w:rPr>
              <w:t xml:space="preserve">Continue to use the slides: Pocket money: efficient strategies to introduce sharing </w:t>
            </w:r>
            <w:r w:rsidR="00623697" w:rsidRPr="00FB29E2">
              <w:rPr>
                <w:b w:val="0"/>
                <w:bCs w:val="0"/>
                <w:sz w:val="22"/>
                <w:szCs w:val="22"/>
              </w:rPr>
              <w:t>s</w:t>
            </w:r>
            <w:r w:rsidRPr="00FB29E2">
              <w:rPr>
                <w:b w:val="0"/>
                <w:bCs w:val="0"/>
                <w:sz w:val="22"/>
                <w:szCs w:val="22"/>
              </w:rPr>
              <w:t xml:space="preserve">trategies.  </w:t>
            </w:r>
          </w:p>
          <w:p w14:paraId="00000086" w14:textId="77777777" w:rsidR="00C23C84" w:rsidRPr="00623697" w:rsidRDefault="00C23C84">
            <w:pPr>
              <w:pBdr>
                <w:top w:val="nil"/>
                <w:left w:val="nil"/>
                <w:bottom w:val="nil"/>
                <w:right w:val="nil"/>
                <w:between w:val="nil"/>
              </w:pBdr>
              <w:spacing w:before="0" w:after="0" w:line="288" w:lineRule="auto"/>
              <w:ind w:left="700" w:hanging="360"/>
              <w:rPr>
                <w:b/>
                <w:color w:val="000000"/>
              </w:rPr>
            </w:pPr>
          </w:p>
          <w:p w14:paraId="00000087" w14:textId="5FD21B45" w:rsidR="00C23C84" w:rsidRPr="00623697" w:rsidRDefault="00321CE6" w:rsidP="000A70CF">
            <w:pPr>
              <w:pStyle w:val="Heading2"/>
              <w:rPr>
                <w:sz w:val="22"/>
                <w:szCs w:val="22"/>
              </w:rPr>
            </w:pPr>
            <w:r w:rsidRPr="00623697">
              <w:rPr>
                <w:sz w:val="22"/>
                <w:szCs w:val="22"/>
              </w:rPr>
              <w:t xml:space="preserve">Explicit </w:t>
            </w:r>
            <w:r w:rsidR="000A669A" w:rsidRPr="00623697">
              <w:rPr>
                <w:sz w:val="22"/>
                <w:szCs w:val="22"/>
              </w:rPr>
              <w:t>t</w:t>
            </w:r>
            <w:r w:rsidRPr="00623697">
              <w:rPr>
                <w:sz w:val="22"/>
                <w:szCs w:val="22"/>
              </w:rPr>
              <w:t>eaching</w:t>
            </w:r>
          </w:p>
          <w:p w14:paraId="00000088" w14:textId="35F1A13C" w:rsidR="00C23C84" w:rsidRPr="00623697" w:rsidRDefault="00321CE6" w:rsidP="00A666FE">
            <w:pPr>
              <w:numPr>
                <w:ilvl w:val="0"/>
                <w:numId w:val="1"/>
              </w:numPr>
              <w:pBdr>
                <w:top w:val="nil"/>
                <w:left w:val="nil"/>
                <w:bottom w:val="nil"/>
                <w:right w:val="nil"/>
                <w:between w:val="nil"/>
              </w:pBdr>
              <w:spacing w:before="0" w:after="0" w:line="288" w:lineRule="auto"/>
              <w:ind w:left="714" w:hanging="357"/>
              <w:rPr>
                <w:color w:val="000000"/>
              </w:rPr>
            </w:pPr>
            <w:r w:rsidRPr="00623697">
              <w:rPr>
                <w:iCs/>
                <w:color w:val="000000"/>
              </w:rPr>
              <w:lastRenderedPageBreak/>
              <w:t>Explain:</w:t>
            </w:r>
            <w:r w:rsidRPr="00623697">
              <w:rPr>
                <w:color w:val="000000"/>
              </w:rPr>
              <w:t xml:space="preserve"> </w:t>
            </w:r>
            <w:r w:rsidRPr="00623697">
              <w:rPr>
                <w:i/>
                <w:iCs/>
                <w:color w:val="000000"/>
              </w:rPr>
              <w:t>Division means splitting</w:t>
            </w:r>
            <w:r w:rsidR="000A669A" w:rsidRPr="00623697">
              <w:rPr>
                <w:i/>
                <w:iCs/>
                <w:color w:val="000000"/>
              </w:rPr>
              <w:t xml:space="preserve">, </w:t>
            </w:r>
            <w:proofErr w:type="gramStart"/>
            <w:r w:rsidRPr="00623697">
              <w:rPr>
                <w:i/>
                <w:iCs/>
                <w:color w:val="000000"/>
              </w:rPr>
              <w:t>sharing</w:t>
            </w:r>
            <w:proofErr w:type="gramEnd"/>
            <w:r w:rsidR="000A669A" w:rsidRPr="00623697">
              <w:rPr>
                <w:i/>
                <w:iCs/>
                <w:color w:val="000000"/>
              </w:rPr>
              <w:t xml:space="preserve"> or </w:t>
            </w:r>
            <w:r w:rsidRPr="00623697">
              <w:rPr>
                <w:i/>
                <w:iCs/>
                <w:color w:val="000000"/>
              </w:rPr>
              <w:t>partitioning an amount up into equal parts. When we share a collection of objects/things into equal parts, it is a fair share. The fair shares can be put back together again to form the whole collection.</w:t>
            </w:r>
            <w:r w:rsidRPr="00623697">
              <w:rPr>
                <w:color w:val="000000"/>
              </w:rPr>
              <w:t xml:space="preserve"> </w:t>
            </w:r>
          </w:p>
          <w:p w14:paraId="00000089" w14:textId="3CD2B442" w:rsidR="00C23C84" w:rsidRPr="00E276C7" w:rsidRDefault="00321CE6" w:rsidP="00E276C7">
            <w:pPr>
              <w:pBdr>
                <w:top w:val="nil"/>
                <w:left w:val="nil"/>
                <w:bottom w:val="nil"/>
                <w:right w:val="nil"/>
                <w:between w:val="nil"/>
              </w:pBdr>
            </w:pPr>
            <w:r w:rsidRPr="00E276C7">
              <w:t>Note: use the term you consistently use for division</w:t>
            </w:r>
            <w:r w:rsidR="000A669A" w:rsidRPr="00E276C7">
              <w:t>, while</w:t>
            </w:r>
            <w:r w:rsidRPr="00E276C7">
              <w:t xml:space="preserve"> </w:t>
            </w:r>
            <w:r w:rsidR="00AA43EC" w:rsidRPr="00E276C7">
              <w:t xml:space="preserve">letting </w:t>
            </w:r>
            <w:r w:rsidRPr="00E276C7">
              <w:t xml:space="preserve">students know that there are other words </w:t>
            </w:r>
            <w:r w:rsidR="000A669A" w:rsidRPr="00E276C7">
              <w:t>that also</w:t>
            </w:r>
            <w:r w:rsidRPr="00E276C7">
              <w:t xml:space="preserve"> mean the same action.</w:t>
            </w:r>
          </w:p>
          <w:p w14:paraId="0000008A" w14:textId="77777777" w:rsidR="00C23C84" w:rsidRPr="00623697" w:rsidRDefault="00C23C84">
            <w:pPr>
              <w:pBdr>
                <w:top w:val="nil"/>
                <w:left w:val="nil"/>
                <w:bottom w:val="nil"/>
                <w:right w:val="nil"/>
                <w:between w:val="nil"/>
              </w:pBdr>
              <w:spacing w:before="0" w:after="0" w:line="288" w:lineRule="auto"/>
              <w:ind w:left="700" w:hanging="360"/>
              <w:rPr>
                <w:i/>
                <w:color w:val="000000"/>
              </w:rPr>
            </w:pPr>
          </w:p>
          <w:p w14:paraId="0000008B" w14:textId="79ED04EB" w:rsidR="00C23C84" w:rsidRPr="00623697" w:rsidRDefault="00CF6F30">
            <w:pPr>
              <w:pBdr>
                <w:top w:val="nil"/>
                <w:left w:val="nil"/>
                <w:bottom w:val="nil"/>
                <w:right w:val="nil"/>
                <w:between w:val="nil"/>
              </w:pBdr>
              <w:spacing w:before="0" w:after="0" w:line="288" w:lineRule="auto"/>
              <w:ind w:left="700" w:hanging="360"/>
              <w:rPr>
                <w:i/>
                <w:color w:val="000000"/>
              </w:rPr>
            </w:pPr>
            <w:r w:rsidRPr="00623697">
              <w:rPr>
                <w:rFonts w:eastAsia="Times New Roman"/>
                <w:noProof/>
                <w:color w:val="000000"/>
              </w:rPr>
              <w:drawing>
                <wp:inline distT="0" distB="0" distL="0" distR="0" wp14:anchorId="2D4B1682" wp14:editId="51DB478B">
                  <wp:extent cx="2527372" cy="1877210"/>
                  <wp:effectExtent l="0" t="0" r="6350" b="8890"/>
                  <wp:docPr id="491926902" name="Picture 1" descr="Slide showing 16 broken up equally with four in each box of the box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926902" name="Picture 1" descr="Slide showing 16 broken up equally with four in each box of the box model."/>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2536881" cy="1884273"/>
                          </a:xfrm>
                          <a:prstGeom prst="rect">
                            <a:avLst/>
                          </a:prstGeom>
                          <a:noFill/>
                          <a:ln>
                            <a:noFill/>
                          </a:ln>
                        </pic:spPr>
                      </pic:pic>
                    </a:graphicData>
                  </a:graphic>
                </wp:inline>
              </w:drawing>
            </w:r>
          </w:p>
          <w:p w14:paraId="0000008D" w14:textId="3B55D754" w:rsidR="00C23C84" w:rsidRPr="00623697" w:rsidRDefault="00321CE6" w:rsidP="00F01F8E">
            <w:pPr>
              <w:pBdr>
                <w:top w:val="nil"/>
                <w:left w:val="nil"/>
                <w:bottom w:val="nil"/>
                <w:right w:val="nil"/>
                <w:between w:val="nil"/>
              </w:pBdr>
              <w:spacing w:before="0" w:after="120" w:line="288" w:lineRule="auto"/>
              <w:ind w:left="697" w:hanging="357"/>
              <w:rPr>
                <w:iCs/>
                <w:color w:val="000000"/>
              </w:rPr>
            </w:pPr>
            <w:r w:rsidRPr="00623697">
              <w:rPr>
                <w:iCs/>
                <w:color w:val="000000"/>
              </w:rPr>
              <w:t>Slide 5</w:t>
            </w:r>
            <w:r w:rsidR="00CF6F30" w:rsidRPr="00623697">
              <w:rPr>
                <w:iCs/>
                <w:color w:val="000000"/>
              </w:rPr>
              <w:t xml:space="preserve"> </w:t>
            </w:r>
          </w:p>
          <w:p w14:paraId="0000008F" w14:textId="7C7FF2BF" w:rsidR="00C23C84" w:rsidRPr="00623697" w:rsidRDefault="00321CE6" w:rsidP="00A666FE">
            <w:pPr>
              <w:pStyle w:val="ListParagraph"/>
              <w:numPr>
                <w:ilvl w:val="0"/>
                <w:numId w:val="12"/>
              </w:numPr>
              <w:pBdr>
                <w:top w:val="nil"/>
                <w:left w:val="nil"/>
                <w:bottom w:val="nil"/>
                <w:right w:val="nil"/>
                <w:between w:val="nil"/>
              </w:pBdr>
              <w:spacing w:before="0" w:after="0" w:line="288" w:lineRule="auto"/>
              <w:ind w:left="714" w:hanging="357"/>
              <w:rPr>
                <w:color w:val="000000"/>
              </w:rPr>
            </w:pPr>
            <w:r w:rsidRPr="00623697">
              <w:rPr>
                <w:color w:val="000000"/>
              </w:rPr>
              <w:t xml:space="preserve">Use </w:t>
            </w:r>
            <w:r w:rsidR="00BE2B9E" w:rsidRPr="00623697">
              <w:rPr>
                <w:color w:val="000000"/>
              </w:rPr>
              <w:t xml:space="preserve">the first part of </w:t>
            </w:r>
            <w:r w:rsidRPr="00623697">
              <w:rPr>
                <w:color w:val="000000"/>
              </w:rPr>
              <w:t xml:space="preserve">slide </w:t>
            </w:r>
            <w:r w:rsidR="00F01F8E" w:rsidRPr="00623697">
              <w:rPr>
                <w:color w:val="000000"/>
              </w:rPr>
              <w:t xml:space="preserve">5 </w:t>
            </w:r>
            <w:r w:rsidRPr="00623697">
              <w:rPr>
                <w:color w:val="000000"/>
              </w:rPr>
              <w:t>to present a problem and have students answer by completing their res</w:t>
            </w:r>
            <w:r w:rsidRPr="00623697">
              <w:t>ponse on</w:t>
            </w:r>
            <w:r w:rsidRPr="00623697">
              <w:rPr>
                <w:color w:val="000000"/>
              </w:rPr>
              <w:t xml:space="preserve"> </w:t>
            </w:r>
            <w:r w:rsidRPr="00623697">
              <w:t>a mini-whiteboard</w:t>
            </w:r>
            <w:r w:rsidRPr="00623697">
              <w:rPr>
                <w:color w:val="000000"/>
              </w:rPr>
              <w:t>, chalk board or other recording sheet. Follow up the question with the bar model representation.</w:t>
            </w:r>
          </w:p>
          <w:p w14:paraId="00000090" w14:textId="77777777" w:rsidR="00C23C84" w:rsidRPr="00623697" w:rsidRDefault="00321CE6" w:rsidP="00A666FE">
            <w:pPr>
              <w:pBdr>
                <w:top w:val="nil"/>
                <w:left w:val="nil"/>
                <w:bottom w:val="nil"/>
                <w:right w:val="nil"/>
                <w:between w:val="nil"/>
              </w:pBdr>
              <w:spacing w:before="0" w:after="0" w:line="288" w:lineRule="auto"/>
              <w:ind w:left="1074" w:hanging="360"/>
              <w:rPr>
                <w:i/>
                <w:iCs/>
                <w:color w:val="000000"/>
              </w:rPr>
            </w:pPr>
            <w:r w:rsidRPr="00623697">
              <w:rPr>
                <w:i/>
                <w:iCs/>
                <w:color w:val="000000"/>
              </w:rPr>
              <w:t xml:space="preserve">This is a bar model and represents the following: </w:t>
            </w:r>
          </w:p>
          <w:p w14:paraId="00000091" w14:textId="15E4CBBC" w:rsidR="00C23C84" w:rsidRPr="00623697" w:rsidRDefault="00321CE6" w:rsidP="00A666FE">
            <w:pPr>
              <w:numPr>
                <w:ilvl w:val="1"/>
                <w:numId w:val="1"/>
              </w:numPr>
              <w:pBdr>
                <w:top w:val="nil"/>
                <w:left w:val="nil"/>
                <w:bottom w:val="nil"/>
                <w:right w:val="nil"/>
                <w:between w:val="nil"/>
              </w:pBdr>
              <w:spacing w:before="0" w:after="0" w:line="288" w:lineRule="auto"/>
              <w:rPr>
                <w:color w:val="000000"/>
              </w:rPr>
            </w:pPr>
            <w:r w:rsidRPr="00623697">
              <w:rPr>
                <w:color w:val="000000"/>
              </w:rPr>
              <w:t xml:space="preserve">16 </w:t>
            </w:r>
            <w:r w:rsidR="00BE2B9E" w:rsidRPr="00623697">
              <w:rPr>
                <w:color w:val="000000"/>
              </w:rPr>
              <w:t xml:space="preserve">is </w:t>
            </w:r>
            <w:r w:rsidRPr="00623697">
              <w:rPr>
                <w:color w:val="000000"/>
              </w:rPr>
              <w:t xml:space="preserve">shared equally between 4 parts. Each part has a value of 4. </w:t>
            </w:r>
          </w:p>
          <w:p w14:paraId="00000092" w14:textId="77777777" w:rsidR="00C23C84" w:rsidRPr="00623697" w:rsidRDefault="00321CE6" w:rsidP="00A666FE">
            <w:pPr>
              <w:numPr>
                <w:ilvl w:val="1"/>
                <w:numId w:val="1"/>
              </w:numPr>
              <w:pBdr>
                <w:top w:val="nil"/>
                <w:left w:val="nil"/>
                <w:bottom w:val="nil"/>
                <w:right w:val="nil"/>
                <w:between w:val="nil"/>
              </w:pBdr>
              <w:spacing w:before="0" w:after="0" w:line="288" w:lineRule="auto"/>
              <w:rPr>
                <w:rFonts w:ascii="division" w:eastAsia="division" w:hAnsi="division" w:cs="division"/>
                <w:color w:val="000000"/>
              </w:rPr>
            </w:pPr>
            <w:r w:rsidRPr="00623697">
              <w:rPr>
                <w:color w:val="000000"/>
              </w:rPr>
              <w:t>16 ÷ 4 = 4</w:t>
            </w:r>
            <w:r w:rsidRPr="00623697">
              <w:rPr>
                <w:rFonts w:ascii="division" w:eastAsia="division" w:hAnsi="division" w:cs="division"/>
                <w:color w:val="000000"/>
              </w:rPr>
              <w:t xml:space="preserve"> </w:t>
            </w:r>
          </w:p>
          <w:p w14:paraId="68B35171" w14:textId="314E137E" w:rsidR="00BE2B9E" w:rsidRPr="00623697" w:rsidRDefault="00321CE6" w:rsidP="00BE2B9E">
            <w:pPr>
              <w:pStyle w:val="MathsBullets"/>
              <w:rPr>
                <w:rFonts w:ascii="Calibri" w:hAnsi="Calibri" w:cs="Calibri"/>
                <w:color w:val="000000"/>
              </w:rPr>
            </w:pPr>
            <w:r w:rsidRPr="00623697">
              <w:rPr>
                <w:rFonts w:ascii="Calibri" w:hAnsi="Calibri" w:cs="Calibri"/>
                <w:color w:val="000000"/>
              </w:rPr>
              <w:t>Explain that we can also use bar models to share money amounts</w:t>
            </w:r>
            <w:r w:rsidR="00BE2B9E" w:rsidRPr="00623697">
              <w:rPr>
                <w:rFonts w:ascii="Calibri" w:hAnsi="Calibri" w:cs="Calibri"/>
                <w:color w:val="000000"/>
              </w:rPr>
              <w:t xml:space="preserve"> (slide 6)</w:t>
            </w:r>
            <w:r w:rsidRPr="00623697">
              <w:rPr>
                <w:rFonts w:ascii="Calibri" w:hAnsi="Calibri" w:cs="Calibri"/>
                <w:color w:val="000000"/>
              </w:rPr>
              <w:t xml:space="preserve">. </w:t>
            </w:r>
            <w:r w:rsidR="00BE2B9E" w:rsidRPr="00623697">
              <w:rPr>
                <w:rFonts w:ascii="Calibri" w:hAnsi="Calibri" w:cs="Calibri"/>
                <w:color w:val="000000"/>
              </w:rPr>
              <w:t>Say:</w:t>
            </w:r>
          </w:p>
          <w:p w14:paraId="00000094" w14:textId="2DA9DDEB" w:rsidR="00C23C84" w:rsidRPr="00623697" w:rsidRDefault="00321CE6" w:rsidP="00A666FE">
            <w:pPr>
              <w:pStyle w:val="MathsBullets"/>
              <w:numPr>
                <w:ilvl w:val="0"/>
                <w:numId w:val="0"/>
              </w:numPr>
              <w:ind w:left="720"/>
              <w:rPr>
                <w:i/>
                <w:iCs/>
                <w:color w:val="000000"/>
              </w:rPr>
            </w:pPr>
            <w:r w:rsidRPr="00623697">
              <w:rPr>
                <w:rFonts w:ascii="Calibri" w:hAnsi="Calibri" w:cs="Calibri"/>
                <w:i/>
                <w:iCs/>
                <w:color w:val="000000"/>
              </w:rPr>
              <w:t xml:space="preserve">Let’s explore the number problem: 3 children shared $18 equally between them. </w:t>
            </w:r>
          </w:p>
          <w:p w14:paraId="00000095" w14:textId="77777777" w:rsidR="00C23C84" w:rsidRPr="00623697" w:rsidRDefault="00321CE6" w:rsidP="00A666FE">
            <w:pPr>
              <w:pBdr>
                <w:top w:val="nil"/>
                <w:left w:val="nil"/>
                <w:bottom w:val="nil"/>
                <w:right w:val="nil"/>
                <w:between w:val="nil"/>
              </w:pBdr>
              <w:spacing w:before="0" w:after="0" w:line="288" w:lineRule="auto"/>
              <w:ind w:left="1080" w:hanging="360"/>
              <w:rPr>
                <w:i/>
                <w:iCs/>
                <w:color w:val="000000"/>
              </w:rPr>
            </w:pPr>
            <w:r w:rsidRPr="00623697">
              <w:rPr>
                <w:i/>
                <w:iCs/>
                <w:color w:val="000000"/>
              </w:rPr>
              <w:t xml:space="preserve">$18 does share equally between 3 parts (3 children). How much does each part (child) receive? </w:t>
            </w:r>
          </w:p>
          <w:p w14:paraId="00000096" w14:textId="77777777" w:rsidR="00C23C84" w:rsidRPr="00623697" w:rsidRDefault="00321CE6">
            <w:pPr>
              <w:pBdr>
                <w:top w:val="nil"/>
                <w:left w:val="nil"/>
                <w:bottom w:val="nil"/>
                <w:right w:val="nil"/>
                <w:between w:val="nil"/>
              </w:pBdr>
              <w:spacing w:before="0" w:after="0" w:line="288" w:lineRule="auto"/>
              <w:ind w:left="700" w:hanging="360"/>
              <w:rPr>
                <w:color w:val="000000"/>
              </w:rPr>
            </w:pPr>
            <w:r w:rsidRPr="00623697">
              <w:rPr>
                <w:color w:val="000000"/>
              </w:rPr>
              <w:t xml:space="preserve">                                         </w:t>
            </w:r>
          </w:p>
          <w:p w14:paraId="00000097" w14:textId="638898AF" w:rsidR="00C23C84" w:rsidRPr="00623697" w:rsidRDefault="00CF6F30">
            <w:pPr>
              <w:pBdr>
                <w:top w:val="nil"/>
                <w:left w:val="nil"/>
                <w:bottom w:val="nil"/>
                <w:right w:val="nil"/>
                <w:between w:val="nil"/>
              </w:pBdr>
              <w:spacing w:before="0" w:after="0" w:line="288" w:lineRule="auto"/>
              <w:ind w:left="700" w:hanging="360"/>
              <w:rPr>
                <w:rFonts w:ascii="division" w:eastAsia="division" w:hAnsi="division" w:cs="division"/>
                <w:color w:val="000000"/>
              </w:rPr>
            </w:pPr>
            <w:r w:rsidRPr="00623697">
              <w:rPr>
                <w:rFonts w:eastAsia="Times New Roman"/>
                <w:noProof/>
                <w:color w:val="000000"/>
              </w:rPr>
              <w:drawing>
                <wp:inline distT="0" distB="0" distL="0" distR="0" wp14:anchorId="02D4E79D" wp14:editId="66B1E641">
                  <wp:extent cx="2908808" cy="2181606"/>
                  <wp:effectExtent l="0" t="0" r="6350" b="9525"/>
                  <wp:docPr id="1514161967" name="Picture 2" descr="Slide showing 18 equally shared by three which is s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161967" name="Picture 2" descr="Slide showing 18 equally shared by three which is six."/>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2919221" cy="2189416"/>
                          </a:xfrm>
                          <a:prstGeom prst="rect">
                            <a:avLst/>
                          </a:prstGeom>
                          <a:noFill/>
                          <a:ln>
                            <a:noFill/>
                          </a:ln>
                        </pic:spPr>
                      </pic:pic>
                    </a:graphicData>
                  </a:graphic>
                </wp:inline>
              </w:drawing>
            </w:r>
          </w:p>
          <w:p w14:paraId="00000098" w14:textId="0017FCF5" w:rsidR="00C23C84" w:rsidRPr="00623697" w:rsidRDefault="00321CE6" w:rsidP="00CF6F30">
            <w:pPr>
              <w:pBdr>
                <w:top w:val="nil"/>
                <w:left w:val="nil"/>
                <w:bottom w:val="nil"/>
                <w:right w:val="nil"/>
                <w:between w:val="nil"/>
              </w:pBdr>
              <w:tabs>
                <w:tab w:val="left" w:pos="2757"/>
              </w:tabs>
              <w:spacing w:before="0" w:after="0" w:line="288" w:lineRule="auto"/>
              <w:ind w:left="700" w:hanging="360"/>
              <w:rPr>
                <w:rFonts w:ascii="division" w:eastAsia="division" w:hAnsi="division" w:cs="division"/>
                <w:iCs/>
                <w:color w:val="000000"/>
              </w:rPr>
            </w:pPr>
            <w:r w:rsidRPr="00623697">
              <w:rPr>
                <w:rFonts w:ascii="division" w:eastAsia="division" w:hAnsi="division" w:cs="division"/>
                <w:iCs/>
                <w:color w:val="000000"/>
              </w:rPr>
              <w:t>Slide 6</w:t>
            </w:r>
            <w:r w:rsidR="00CF6F30" w:rsidRPr="00623697">
              <w:rPr>
                <w:rFonts w:ascii="division" w:eastAsia="division" w:hAnsi="division" w:cs="division"/>
                <w:iCs/>
                <w:color w:val="000000"/>
              </w:rPr>
              <w:tab/>
              <w:t xml:space="preserve"> </w:t>
            </w:r>
          </w:p>
          <w:p w14:paraId="00000099" w14:textId="77777777" w:rsidR="00C23C84" w:rsidRPr="00623697" w:rsidRDefault="00C23C84">
            <w:pPr>
              <w:pBdr>
                <w:top w:val="nil"/>
                <w:left w:val="nil"/>
                <w:bottom w:val="nil"/>
                <w:right w:val="nil"/>
                <w:between w:val="nil"/>
              </w:pBdr>
              <w:spacing w:before="0" w:after="0" w:line="288" w:lineRule="auto"/>
              <w:ind w:left="700" w:hanging="360"/>
              <w:rPr>
                <w:rFonts w:ascii="division" w:eastAsia="division" w:hAnsi="division" w:cs="division"/>
                <w:i/>
                <w:color w:val="000000"/>
              </w:rPr>
            </w:pPr>
          </w:p>
          <w:p w14:paraId="0000009A" w14:textId="5390749C" w:rsidR="00C23C84" w:rsidRPr="00623697" w:rsidRDefault="00321CE6" w:rsidP="00A666FE">
            <w:pPr>
              <w:pStyle w:val="MathsBullets"/>
              <w:rPr>
                <w:color w:val="000000"/>
              </w:rPr>
            </w:pPr>
            <w:r w:rsidRPr="00623697">
              <w:rPr>
                <w:rFonts w:ascii="Calibri" w:hAnsi="Calibri" w:cs="Calibri"/>
                <w:color w:val="000000"/>
              </w:rPr>
              <w:lastRenderedPageBreak/>
              <w:t xml:space="preserve">Use additive thinking to share the money in unequal parts. Present a bar model that shows an amount in this case $12 shared unequally. Students use their additive thinking to explore the problem represented as a bar model of unequal parts. </w:t>
            </w:r>
          </w:p>
          <w:p w14:paraId="0000009B" w14:textId="03C221A1" w:rsidR="00C23C84" w:rsidRPr="00623697" w:rsidRDefault="00C23C84">
            <w:pPr>
              <w:pBdr>
                <w:top w:val="nil"/>
                <w:left w:val="nil"/>
                <w:bottom w:val="nil"/>
                <w:right w:val="nil"/>
                <w:between w:val="nil"/>
              </w:pBdr>
              <w:spacing w:before="0" w:after="0" w:line="288" w:lineRule="auto"/>
              <w:ind w:left="700" w:hanging="360"/>
              <w:rPr>
                <w:rFonts w:ascii="division" w:eastAsia="division" w:hAnsi="division" w:cs="division"/>
                <w:color w:val="000000"/>
              </w:rPr>
            </w:pPr>
          </w:p>
          <w:p w14:paraId="39EBD372" w14:textId="77777777" w:rsidR="00CF6F30" w:rsidRPr="00623697" w:rsidRDefault="00CF6F30">
            <w:pPr>
              <w:pBdr>
                <w:top w:val="nil"/>
                <w:left w:val="nil"/>
                <w:bottom w:val="nil"/>
                <w:right w:val="nil"/>
                <w:between w:val="nil"/>
              </w:pBdr>
              <w:spacing w:before="0" w:after="0" w:line="288" w:lineRule="auto"/>
              <w:ind w:left="700" w:hanging="360"/>
              <w:rPr>
                <w:rFonts w:ascii="division" w:eastAsia="division" w:hAnsi="division" w:cs="division"/>
                <w:i/>
                <w:color w:val="000000"/>
              </w:rPr>
            </w:pPr>
            <w:r w:rsidRPr="00623697">
              <w:rPr>
                <w:noProof/>
                <w:color w:val="000000"/>
              </w:rPr>
              <w:drawing>
                <wp:inline distT="0" distB="0" distL="0" distR="0" wp14:anchorId="09627391" wp14:editId="203D31F2">
                  <wp:extent cx="2680499" cy="2010033"/>
                  <wp:effectExtent l="0" t="0" r="5715" b="9525"/>
                  <wp:docPr id="222666384" name="Picture 3" descr="Slide showing twelve dollars divided unequally with nine, two and one dol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666384" name="Picture 3" descr="Slide showing twelve dollars divided unequally with nine, two and one dollar."/>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2701933" cy="2026106"/>
                          </a:xfrm>
                          <a:prstGeom prst="rect">
                            <a:avLst/>
                          </a:prstGeom>
                          <a:noFill/>
                          <a:ln>
                            <a:noFill/>
                          </a:ln>
                        </pic:spPr>
                      </pic:pic>
                    </a:graphicData>
                  </a:graphic>
                </wp:inline>
              </w:drawing>
            </w:r>
          </w:p>
          <w:p w14:paraId="0000009C" w14:textId="402FD58C" w:rsidR="00C23C84" w:rsidRPr="00623697" w:rsidRDefault="00321CE6">
            <w:pPr>
              <w:pBdr>
                <w:top w:val="nil"/>
                <w:left w:val="nil"/>
                <w:bottom w:val="nil"/>
                <w:right w:val="nil"/>
                <w:between w:val="nil"/>
              </w:pBdr>
              <w:spacing w:before="0" w:after="0" w:line="288" w:lineRule="auto"/>
              <w:ind w:left="700" w:hanging="360"/>
              <w:rPr>
                <w:rFonts w:ascii="division" w:eastAsia="division" w:hAnsi="division" w:cs="division"/>
                <w:i/>
                <w:color w:val="000000"/>
              </w:rPr>
            </w:pPr>
            <w:r w:rsidRPr="00623697">
              <w:rPr>
                <w:rFonts w:ascii="division" w:eastAsia="division" w:hAnsi="division" w:cs="division"/>
                <w:i/>
                <w:color w:val="000000"/>
              </w:rPr>
              <w:t>Slide 7</w:t>
            </w:r>
            <w:r w:rsidR="00CF6F30" w:rsidRPr="00623697">
              <w:rPr>
                <w:rFonts w:ascii="division" w:eastAsia="division" w:hAnsi="division" w:cs="division"/>
                <w:i/>
                <w:color w:val="000000"/>
              </w:rPr>
              <w:t xml:space="preserve"> </w:t>
            </w:r>
          </w:p>
          <w:p w14:paraId="0000009E" w14:textId="77777777" w:rsidR="00C23C84" w:rsidRPr="00623697" w:rsidRDefault="00321CE6" w:rsidP="000A70CF">
            <w:pPr>
              <w:pStyle w:val="Heading2"/>
              <w:spacing w:before="240"/>
              <w:rPr>
                <w:sz w:val="22"/>
                <w:szCs w:val="22"/>
              </w:rPr>
            </w:pPr>
            <w:r w:rsidRPr="00623697">
              <w:rPr>
                <w:sz w:val="22"/>
                <w:szCs w:val="22"/>
              </w:rPr>
              <w:t xml:space="preserve">Differentiation (extension)  </w:t>
            </w:r>
          </w:p>
          <w:p w14:paraId="0000009F" w14:textId="67D65BD0" w:rsidR="00C23C84" w:rsidRPr="00623697" w:rsidRDefault="00321CE6">
            <w:pPr>
              <w:pBdr>
                <w:top w:val="nil"/>
                <w:left w:val="nil"/>
                <w:bottom w:val="nil"/>
                <w:right w:val="nil"/>
                <w:between w:val="nil"/>
              </w:pBdr>
              <w:spacing w:before="0" w:after="0" w:line="288" w:lineRule="auto"/>
              <w:ind w:left="700" w:hanging="360"/>
              <w:rPr>
                <w:color w:val="000000"/>
              </w:rPr>
            </w:pPr>
            <w:r w:rsidRPr="00623697">
              <w:rPr>
                <w:color w:val="000000"/>
              </w:rPr>
              <w:t xml:space="preserve">Refer to slides </w:t>
            </w:r>
            <w:r w:rsidRPr="00623697">
              <w:t>8</w:t>
            </w:r>
            <w:r w:rsidR="00BE2B9E" w:rsidRPr="00623697">
              <w:rPr>
                <w:color w:val="000000"/>
              </w:rPr>
              <w:t>–</w:t>
            </w:r>
            <w:r w:rsidRPr="00623697">
              <w:rPr>
                <w:color w:val="000000"/>
              </w:rPr>
              <w:t xml:space="preserve">10. </w:t>
            </w:r>
          </w:p>
          <w:p w14:paraId="000000A0" w14:textId="6A7124DB" w:rsidR="00C23C84" w:rsidRPr="00623697" w:rsidRDefault="00321CE6" w:rsidP="00A666FE">
            <w:pPr>
              <w:pStyle w:val="MathsBullets"/>
              <w:rPr>
                <w:iCs/>
              </w:rPr>
            </w:pPr>
            <w:r w:rsidRPr="00623697">
              <w:rPr>
                <w:iCs/>
              </w:rPr>
              <w:t xml:space="preserve">Sometimes money amounts are shared in unequal parts. What if the children had been given $18 to share between them based on the type of jobs they do around the house. Some jobs require more time and effort than others therefore a child may be given more money than the others. How might we base the payment on an amount of time? </w:t>
            </w:r>
          </w:p>
          <w:p w14:paraId="000000A1" w14:textId="741DC114" w:rsidR="00C23C84" w:rsidRPr="00623697" w:rsidRDefault="00CF6F30">
            <w:pPr>
              <w:pBdr>
                <w:top w:val="nil"/>
                <w:left w:val="nil"/>
                <w:bottom w:val="nil"/>
                <w:right w:val="nil"/>
                <w:between w:val="nil"/>
              </w:pBdr>
              <w:spacing w:before="0" w:after="0" w:line="288" w:lineRule="auto"/>
              <w:ind w:left="700" w:hanging="360"/>
              <w:rPr>
                <w:rFonts w:ascii="division" w:eastAsia="division" w:hAnsi="division" w:cs="division"/>
                <w:color w:val="000000"/>
              </w:rPr>
            </w:pPr>
            <w:r w:rsidRPr="00623697">
              <w:rPr>
                <w:rFonts w:eastAsia="Times New Roman"/>
                <w:noProof/>
                <w:color w:val="000000"/>
              </w:rPr>
              <w:drawing>
                <wp:inline distT="0" distB="0" distL="0" distR="0" wp14:anchorId="6E752D53" wp14:editId="17B61746">
                  <wp:extent cx="2639023" cy="1973562"/>
                  <wp:effectExtent l="0" t="0" r="0" b="8255"/>
                  <wp:docPr id="1458053791" name="Picture 4" descr="Slide showing jobs around the house and money values. A box model is shown representing eighteen dollars divided up into three, six and n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053791" name="Picture 4" descr="Slide showing jobs around the house and money values. A box model is shown representing eighteen dollars divided up into three, six and nine."/>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2650409" cy="1982077"/>
                          </a:xfrm>
                          <a:prstGeom prst="rect">
                            <a:avLst/>
                          </a:prstGeom>
                          <a:noFill/>
                          <a:ln>
                            <a:noFill/>
                          </a:ln>
                        </pic:spPr>
                      </pic:pic>
                    </a:graphicData>
                  </a:graphic>
                </wp:inline>
              </w:drawing>
            </w:r>
            <w:r w:rsidR="00321CE6" w:rsidRPr="00623697">
              <w:rPr>
                <w:rFonts w:ascii="division" w:eastAsia="division" w:hAnsi="division" w:cs="division"/>
                <w:color w:val="000000"/>
              </w:rPr>
              <w:t xml:space="preserve"> </w:t>
            </w:r>
          </w:p>
          <w:p w14:paraId="000000A2" w14:textId="22763BB9" w:rsidR="00C23C84" w:rsidRPr="00623697" w:rsidRDefault="00321CE6">
            <w:pPr>
              <w:pBdr>
                <w:top w:val="nil"/>
                <w:left w:val="nil"/>
                <w:bottom w:val="nil"/>
                <w:right w:val="nil"/>
                <w:between w:val="nil"/>
              </w:pBdr>
              <w:spacing w:before="0" w:after="0" w:line="288" w:lineRule="auto"/>
              <w:ind w:left="700" w:hanging="360"/>
              <w:rPr>
                <w:rFonts w:ascii="division" w:eastAsia="division" w:hAnsi="division" w:cs="division"/>
                <w:i/>
                <w:color w:val="000000"/>
              </w:rPr>
            </w:pPr>
            <w:r w:rsidRPr="00623697">
              <w:rPr>
                <w:rFonts w:ascii="division" w:eastAsia="division" w:hAnsi="division" w:cs="division"/>
                <w:i/>
                <w:color w:val="000000"/>
              </w:rPr>
              <w:t xml:space="preserve">Slide </w:t>
            </w:r>
            <w:r w:rsidRPr="00623697">
              <w:rPr>
                <w:rFonts w:ascii="division" w:eastAsia="division" w:hAnsi="division" w:cs="division"/>
                <w:i/>
              </w:rPr>
              <w:t>10</w:t>
            </w:r>
            <w:r w:rsidR="00CF6F30" w:rsidRPr="00623697">
              <w:rPr>
                <w:rFonts w:ascii="division" w:eastAsia="division" w:hAnsi="division" w:cs="division"/>
                <w:i/>
              </w:rPr>
              <w:t xml:space="preserve"> </w:t>
            </w:r>
          </w:p>
          <w:p w14:paraId="000000A3" w14:textId="77777777" w:rsidR="00C23C84" w:rsidRPr="00623697" w:rsidRDefault="00C23C84">
            <w:pPr>
              <w:pBdr>
                <w:top w:val="nil"/>
                <w:left w:val="nil"/>
                <w:bottom w:val="nil"/>
                <w:right w:val="nil"/>
                <w:between w:val="nil"/>
              </w:pBdr>
              <w:spacing w:before="0" w:after="0" w:line="288" w:lineRule="auto"/>
              <w:ind w:left="700" w:hanging="360"/>
              <w:rPr>
                <w:rFonts w:ascii="division" w:eastAsia="division" w:hAnsi="division" w:cs="division"/>
                <w:i/>
              </w:rPr>
            </w:pPr>
          </w:p>
          <w:p w14:paraId="000000A4" w14:textId="0AE0266F" w:rsidR="00C23C84" w:rsidRPr="00623697" w:rsidRDefault="00321CE6" w:rsidP="00A666FE">
            <w:pPr>
              <w:pStyle w:val="Heading2"/>
              <w:rPr>
                <w:sz w:val="22"/>
                <w:szCs w:val="22"/>
              </w:rPr>
            </w:pPr>
            <w:r w:rsidRPr="00623697">
              <w:rPr>
                <w:sz w:val="22"/>
                <w:szCs w:val="22"/>
              </w:rPr>
              <w:t>Learning Task #1</w:t>
            </w:r>
            <w:r w:rsidR="00B22F80" w:rsidRPr="00623697">
              <w:rPr>
                <w:sz w:val="22"/>
                <w:szCs w:val="22"/>
              </w:rPr>
              <w:t xml:space="preserve"> (slide 11)</w:t>
            </w:r>
          </w:p>
          <w:p w14:paraId="000000A6" w14:textId="119FE35E" w:rsidR="00C23C84" w:rsidRPr="00623697" w:rsidRDefault="00321CE6" w:rsidP="00A666FE">
            <w:pPr>
              <w:rPr>
                <w:color w:val="000000"/>
              </w:rPr>
            </w:pPr>
            <w:r w:rsidRPr="00623697">
              <w:rPr>
                <w:color w:val="000000"/>
              </w:rPr>
              <w:t>What are some ways pocket money could be distributed, based on the jobs completed</w:t>
            </w:r>
            <w:r w:rsidR="00B22F80" w:rsidRPr="00623697">
              <w:rPr>
                <w:color w:val="000000"/>
              </w:rPr>
              <w:t>?</w:t>
            </w:r>
            <w:r w:rsidRPr="00623697">
              <w:rPr>
                <w:color w:val="000000"/>
              </w:rPr>
              <w:t xml:space="preserve"> </w:t>
            </w:r>
          </w:p>
          <w:p w14:paraId="000000A8" w14:textId="77777777" w:rsidR="00C23C84" w:rsidRPr="00623697" w:rsidRDefault="00321CE6">
            <w:pPr>
              <w:widowControl w:val="0"/>
              <w:numPr>
                <w:ilvl w:val="0"/>
                <w:numId w:val="5"/>
              </w:numPr>
              <w:spacing w:before="0" w:after="0" w:line="288" w:lineRule="auto"/>
              <w:rPr>
                <w:rFonts w:asciiTheme="minorHAnsi" w:hAnsiTheme="minorHAnsi" w:cstheme="minorHAnsi"/>
                <w:iCs/>
                <w:color w:val="auto"/>
              </w:rPr>
            </w:pPr>
            <w:r w:rsidRPr="00623697">
              <w:rPr>
                <w:rFonts w:asciiTheme="minorHAnsi" w:hAnsiTheme="minorHAnsi" w:cstheme="minorHAnsi"/>
                <w:iCs/>
                <w:color w:val="auto"/>
              </w:rPr>
              <w:t>How much pocket money do you suggest should be distributed?</w:t>
            </w:r>
          </w:p>
          <w:p w14:paraId="000000A9" w14:textId="77777777" w:rsidR="00C23C84" w:rsidRPr="00623697" w:rsidRDefault="00321CE6">
            <w:pPr>
              <w:widowControl w:val="0"/>
              <w:numPr>
                <w:ilvl w:val="0"/>
                <w:numId w:val="5"/>
              </w:numPr>
              <w:spacing w:before="0" w:after="0" w:line="288" w:lineRule="auto"/>
              <w:rPr>
                <w:rFonts w:asciiTheme="minorHAnsi" w:hAnsiTheme="minorHAnsi" w:cstheme="minorHAnsi"/>
                <w:iCs/>
                <w:color w:val="auto"/>
              </w:rPr>
            </w:pPr>
            <w:r w:rsidRPr="00623697">
              <w:rPr>
                <w:rFonts w:asciiTheme="minorHAnsi" w:hAnsiTheme="minorHAnsi" w:cstheme="minorHAnsi"/>
                <w:iCs/>
                <w:color w:val="auto"/>
              </w:rPr>
              <w:t>How many people is it shared between?</w:t>
            </w:r>
          </w:p>
          <w:p w14:paraId="000000AA" w14:textId="60B6EC60" w:rsidR="00C23C84" w:rsidRPr="00623697" w:rsidRDefault="00321CE6">
            <w:pPr>
              <w:widowControl w:val="0"/>
              <w:numPr>
                <w:ilvl w:val="0"/>
                <w:numId w:val="5"/>
              </w:numPr>
              <w:spacing w:before="0" w:after="0" w:line="288" w:lineRule="auto"/>
            </w:pPr>
            <w:r w:rsidRPr="00623697">
              <w:rPr>
                <w:rFonts w:asciiTheme="minorHAnsi" w:hAnsiTheme="minorHAnsi" w:cstheme="minorHAnsi"/>
                <w:iCs/>
                <w:color w:val="auto"/>
              </w:rPr>
              <w:t>Will you have an equal</w:t>
            </w:r>
            <w:r w:rsidR="00F75539" w:rsidRPr="00623697">
              <w:rPr>
                <w:rFonts w:asciiTheme="minorHAnsi" w:hAnsiTheme="minorHAnsi" w:cstheme="minorHAnsi"/>
                <w:iCs/>
                <w:color w:val="auto"/>
              </w:rPr>
              <w:t xml:space="preserve"> or </w:t>
            </w:r>
            <w:r w:rsidRPr="00623697">
              <w:rPr>
                <w:rFonts w:asciiTheme="minorHAnsi" w:hAnsiTheme="minorHAnsi" w:cstheme="minorHAnsi"/>
                <w:iCs/>
                <w:color w:val="auto"/>
              </w:rPr>
              <w:t xml:space="preserve">unequal distribution of money amounts </w:t>
            </w:r>
            <w:proofErr w:type="gramStart"/>
            <w:r w:rsidRPr="00623697">
              <w:rPr>
                <w:rFonts w:asciiTheme="minorHAnsi" w:hAnsiTheme="minorHAnsi" w:cstheme="minorHAnsi"/>
                <w:iCs/>
                <w:color w:val="auto"/>
              </w:rPr>
              <w:t>for</w:t>
            </w:r>
            <w:proofErr w:type="gramEnd"/>
            <w:r w:rsidRPr="00623697">
              <w:rPr>
                <w:rFonts w:asciiTheme="minorHAnsi" w:hAnsiTheme="minorHAnsi" w:cstheme="minorHAnsi"/>
                <w:iCs/>
                <w:color w:val="auto"/>
              </w:rPr>
              <w:t xml:space="preserve"> </w:t>
            </w:r>
          </w:p>
          <w:p w14:paraId="000000AB" w14:textId="1E61F3EC" w:rsidR="00C23C84" w:rsidRPr="00623697" w:rsidRDefault="00321CE6">
            <w:pPr>
              <w:widowControl w:val="0"/>
              <w:numPr>
                <w:ilvl w:val="1"/>
                <w:numId w:val="5"/>
              </w:numPr>
              <w:spacing w:before="0" w:after="0" w:line="288" w:lineRule="auto"/>
              <w:rPr>
                <w:rFonts w:asciiTheme="minorHAnsi" w:hAnsiTheme="minorHAnsi" w:cstheme="minorHAnsi"/>
              </w:rPr>
            </w:pPr>
            <w:r w:rsidRPr="00623697">
              <w:rPr>
                <w:rFonts w:asciiTheme="minorHAnsi" w:eastAsia="Arial" w:hAnsiTheme="minorHAnsi" w:cstheme="minorHAnsi"/>
              </w:rPr>
              <w:t xml:space="preserve">each person </w:t>
            </w:r>
          </w:p>
          <w:p w14:paraId="000000AC" w14:textId="77777777" w:rsidR="00C23C84" w:rsidRPr="00623697" w:rsidRDefault="00321CE6">
            <w:pPr>
              <w:widowControl w:val="0"/>
              <w:numPr>
                <w:ilvl w:val="1"/>
                <w:numId w:val="5"/>
              </w:numPr>
              <w:spacing w:before="0" w:after="0" w:line="288" w:lineRule="auto"/>
              <w:rPr>
                <w:rFonts w:asciiTheme="minorHAnsi" w:hAnsiTheme="minorHAnsi" w:cstheme="minorHAnsi"/>
              </w:rPr>
            </w:pPr>
            <w:r w:rsidRPr="00623697">
              <w:rPr>
                <w:rFonts w:asciiTheme="minorHAnsi" w:eastAsia="Arial" w:hAnsiTheme="minorHAnsi" w:cstheme="minorHAnsi"/>
              </w:rPr>
              <w:t xml:space="preserve">each job </w:t>
            </w:r>
            <w:proofErr w:type="gramStart"/>
            <w:r w:rsidRPr="00623697">
              <w:rPr>
                <w:rFonts w:asciiTheme="minorHAnsi" w:eastAsia="Arial" w:hAnsiTheme="minorHAnsi" w:cstheme="minorHAnsi"/>
              </w:rPr>
              <w:t>completed?</w:t>
            </w:r>
            <w:proofErr w:type="gramEnd"/>
          </w:p>
          <w:p w14:paraId="000000AD" w14:textId="77777777" w:rsidR="00C23C84" w:rsidRPr="00623697" w:rsidRDefault="00321CE6">
            <w:pPr>
              <w:widowControl w:val="0"/>
              <w:numPr>
                <w:ilvl w:val="0"/>
                <w:numId w:val="5"/>
              </w:numPr>
              <w:spacing w:before="0" w:after="0" w:line="288" w:lineRule="auto"/>
              <w:rPr>
                <w:rFonts w:asciiTheme="minorHAnsi" w:hAnsiTheme="minorHAnsi" w:cstheme="minorHAnsi"/>
                <w:iCs/>
                <w:color w:val="auto"/>
              </w:rPr>
            </w:pPr>
            <w:r w:rsidRPr="00623697">
              <w:rPr>
                <w:rFonts w:asciiTheme="minorHAnsi" w:hAnsiTheme="minorHAnsi" w:cstheme="minorHAnsi"/>
                <w:iCs/>
                <w:color w:val="auto"/>
              </w:rPr>
              <w:lastRenderedPageBreak/>
              <w:t xml:space="preserve">What type of jobs will you include? </w:t>
            </w:r>
          </w:p>
          <w:p w14:paraId="000000AE" w14:textId="77777777" w:rsidR="00C23C84" w:rsidRPr="00623697" w:rsidRDefault="00321CE6">
            <w:pPr>
              <w:widowControl w:val="0"/>
              <w:numPr>
                <w:ilvl w:val="0"/>
                <w:numId w:val="5"/>
              </w:numPr>
              <w:spacing w:before="0" w:after="0" w:line="288" w:lineRule="auto"/>
              <w:rPr>
                <w:rFonts w:asciiTheme="minorHAnsi" w:hAnsiTheme="minorHAnsi" w:cstheme="minorHAnsi"/>
                <w:iCs/>
                <w:color w:val="auto"/>
              </w:rPr>
            </w:pPr>
            <w:r w:rsidRPr="00623697">
              <w:rPr>
                <w:rFonts w:asciiTheme="minorHAnsi" w:hAnsiTheme="minorHAnsi" w:cstheme="minorHAnsi"/>
                <w:iCs/>
                <w:color w:val="auto"/>
              </w:rPr>
              <w:t xml:space="preserve">How will you decide how much money is allocated for each job? </w:t>
            </w:r>
          </w:p>
          <w:p w14:paraId="000000B0" w14:textId="77777777" w:rsidR="00C23C84" w:rsidRPr="00623697" w:rsidRDefault="00321CE6" w:rsidP="00AA43EC">
            <w:pPr>
              <w:widowControl w:val="0"/>
              <w:spacing w:before="120" w:after="0" w:line="288" w:lineRule="auto"/>
              <w:rPr>
                <w:color w:val="000000"/>
              </w:rPr>
            </w:pPr>
            <w:r w:rsidRPr="00623697">
              <w:rPr>
                <w:color w:val="000000"/>
              </w:rPr>
              <w:t xml:space="preserve">Think about how you can present your </w:t>
            </w:r>
            <w:proofErr w:type="gramStart"/>
            <w:r w:rsidRPr="00623697">
              <w:rPr>
                <w:color w:val="000000"/>
              </w:rPr>
              <w:t>work</w:t>
            </w:r>
            <w:proofErr w:type="gramEnd"/>
            <w:r w:rsidRPr="00623697">
              <w:rPr>
                <w:color w:val="000000"/>
              </w:rPr>
              <w:t xml:space="preserve"> so it is easy to interpret (read and understand). </w:t>
            </w:r>
          </w:p>
          <w:p w14:paraId="000000B2" w14:textId="77777777" w:rsidR="00C23C84" w:rsidRPr="00623697" w:rsidRDefault="00321CE6" w:rsidP="00AA43EC">
            <w:pPr>
              <w:widowControl w:val="0"/>
              <w:spacing w:before="120" w:after="0" w:line="288" w:lineRule="auto"/>
              <w:rPr>
                <w:color w:val="000000"/>
              </w:rPr>
            </w:pPr>
            <w:r w:rsidRPr="00623697">
              <w:rPr>
                <w:color w:val="000000"/>
              </w:rPr>
              <w:t xml:space="preserve">Clearly show your working out for each step in the problem. </w:t>
            </w:r>
          </w:p>
          <w:p w14:paraId="000000B4" w14:textId="2BB0AD7B" w:rsidR="00C23C84" w:rsidRPr="00623697" w:rsidRDefault="00321CE6" w:rsidP="00B22F80">
            <w:pPr>
              <w:widowControl w:val="0"/>
              <w:spacing w:before="120" w:after="0" w:line="288" w:lineRule="auto"/>
              <w:rPr>
                <w:color w:val="000000"/>
              </w:rPr>
            </w:pPr>
            <w:r w:rsidRPr="00623697">
              <w:rPr>
                <w:b/>
                <w:bCs/>
                <w:color w:val="000000"/>
              </w:rPr>
              <w:t>Enabling prompt:</w:t>
            </w:r>
            <w:r w:rsidRPr="00623697">
              <w:rPr>
                <w:color w:val="000000"/>
              </w:rPr>
              <w:t xml:space="preserve"> some examples </w:t>
            </w:r>
          </w:p>
          <w:p w14:paraId="000000B5" w14:textId="3BE08187" w:rsidR="00C23C84" w:rsidRPr="00623697" w:rsidRDefault="00321CE6" w:rsidP="00E631D5">
            <w:pPr>
              <w:widowControl w:val="0"/>
              <w:numPr>
                <w:ilvl w:val="0"/>
                <w:numId w:val="5"/>
              </w:numPr>
              <w:spacing w:before="0" w:after="0" w:line="288" w:lineRule="auto"/>
              <w:rPr>
                <w:rFonts w:asciiTheme="minorHAnsi" w:hAnsiTheme="minorHAnsi" w:cstheme="minorHAnsi"/>
                <w:iCs/>
                <w:color w:val="auto"/>
              </w:rPr>
            </w:pPr>
            <w:r w:rsidRPr="00623697">
              <w:rPr>
                <w:rFonts w:asciiTheme="minorHAnsi" w:hAnsiTheme="minorHAnsi" w:cstheme="minorHAnsi"/>
                <w:iCs/>
                <w:color w:val="auto"/>
              </w:rPr>
              <w:t xml:space="preserve">Encourage the use of equal distribution </w:t>
            </w:r>
            <w:r w:rsidR="006312F4" w:rsidRPr="00623697">
              <w:rPr>
                <w:rFonts w:asciiTheme="minorHAnsi" w:hAnsiTheme="minorHAnsi" w:cstheme="minorHAnsi"/>
                <w:iCs/>
                <w:color w:val="auto"/>
              </w:rPr>
              <w:t>of</w:t>
            </w:r>
            <w:r w:rsidRPr="00623697">
              <w:rPr>
                <w:rFonts w:asciiTheme="minorHAnsi" w:hAnsiTheme="minorHAnsi" w:cstheme="minorHAnsi"/>
                <w:iCs/>
                <w:color w:val="auto"/>
              </w:rPr>
              <w:t xml:space="preserve"> money between </w:t>
            </w:r>
            <w:r w:rsidR="00E631D5" w:rsidRPr="00623697">
              <w:rPr>
                <w:rFonts w:asciiTheme="minorHAnsi" w:hAnsiTheme="minorHAnsi" w:cstheme="minorHAnsi"/>
                <w:iCs/>
                <w:color w:val="auto"/>
              </w:rPr>
              <w:t>two</w:t>
            </w:r>
            <w:r w:rsidRPr="00623697">
              <w:rPr>
                <w:rFonts w:asciiTheme="minorHAnsi" w:hAnsiTheme="minorHAnsi" w:cstheme="minorHAnsi"/>
                <w:iCs/>
                <w:color w:val="auto"/>
              </w:rPr>
              <w:t xml:space="preserve"> people to begin with. </w:t>
            </w:r>
          </w:p>
          <w:p w14:paraId="000000B6" w14:textId="5E7F95DC" w:rsidR="00C23C84" w:rsidRPr="00623697" w:rsidRDefault="00321CE6" w:rsidP="00E631D5">
            <w:pPr>
              <w:widowControl w:val="0"/>
              <w:numPr>
                <w:ilvl w:val="0"/>
                <w:numId w:val="5"/>
              </w:numPr>
              <w:spacing w:before="0" w:after="0" w:line="288" w:lineRule="auto"/>
              <w:rPr>
                <w:rFonts w:asciiTheme="minorHAnsi" w:hAnsiTheme="minorHAnsi" w:cstheme="minorHAnsi"/>
                <w:iCs/>
                <w:color w:val="auto"/>
              </w:rPr>
            </w:pPr>
            <w:r w:rsidRPr="00623697">
              <w:rPr>
                <w:rFonts w:asciiTheme="minorHAnsi" w:hAnsiTheme="minorHAnsi" w:cstheme="minorHAnsi"/>
                <w:iCs/>
                <w:color w:val="auto"/>
              </w:rPr>
              <w:t xml:space="preserve">Provide a written problem for the student to solve before moving onto the </w:t>
            </w:r>
            <w:r w:rsidR="006312F4" w:rsidRPr="00623697">
              <w:rPr>
                <w:rFonts w:asciiTheme="minorHAnsi" w:hAnsiTheme="minorHAnsi" w:cstheme="minorHAnsi"/>
                <w:iCs/>
                <w:color w:val="auto"/>
              </w:rPr>
              <w:t xml:space="preserve">more </w:t>
            </w:r>
            <w:r w:rsidRPr="00623697">
              <w:rPr>
                <w:rFonts w:asciiTheme="minorHAnsi" w:hAnsiTheme="minorHAnsi" w:cstheme="minorHAnsi"/>
                <w:iCs/>
                <w:color w:val="auto"/>
              </w:rPr>
              <w:t>open learning task</w:t>
            </w:r>
            <w:r w:rsidR="006312F4" w:rsidRPr="00623697">
              <w:rPr>
                <w:rFonts w:asciiTheme="minorHAnsi" w:hAnsiTheme="minorHAnsi" w:cstheme="minorHAnsi"/>
                <w:iCs/>
                <w:color w:val="auto"/>
              </w:rPr>
              <w:t>.</w:t>
            </w:r>
            <w:r w:rsidR="00E631D5" w:rsidRPr="00623697">
              <w:rPr>
                <w:rFonts w:asciiTheme="minorHAnsi" w:hAnsiTheme="minorHAnsi" w:cstheme="minorHAnsi"/>
                <w:iCs/>
                <w:color w:val="auto"/>
              </w:rPr>
              <w:t xml:space="preserve"> </w:t>
            </w:r>
            <w:r w:rsidR="006312F4" w:rsidRPr="00623697">
              <w:rPr>
                <w:rFonts w:asciiTheme="minorHAnsi" w:hAnsiTheme="minorHAnsi" w:cstheme="minorHAnsi"/>
                <w:iCs/>
                <w:color w:val="auto"/>
              </w:rPr>
              <w:t>F</w:t>
            </w:r>
            <w:r w:rsidR="00E631D5" w:rsidRPr="00623697">
              <w:rPr>
                <w:rFonts w:asciiTheme="minorHAnsi" w:hAnsiTheme="minorHAnsi" w:cstheme="minorHAnsi"/>
                <w:iCs/>
                <w:color w:val="auto"/>
              </w:rPr>
              <w:t>or example,</w:t>
            </w:r>
            <w:r w:rsidRPr="00623697">
              <w:rPr>
                <w:rFonts w:asciiTheme="minorHAnsi" w:hAnsiTheme="minorHAnsi" w:cstheme="minorHAnsi"/>
                <w:iCs/>
                <w:color w:val="auto"/>
              </w:rPr>
              <w:t xml:space="preserve"> </w:t>
            </w:r>
            <w:r w:rsidR="006312F4" w:rsidRPr="00623697">
              <w:rPr>
                <w:rFonts w:asciiTheme="minorHAnsi" w:hAnsiTheme="minorHAnsi" w:cstheme="minorHAnsi"/>
                <w:iCs/>
                <w:color w:val="auto"/>
              </w:rPr>
              <w:t xml:space="preserve">share </w:t>
            </w:r>
            <w:r w:rsidRPr="00623697">
              <w:rPr>
                <w:rFonts w:asciiTheme="minorHAnsi" w:hAnsiTheme="minorHAnsi" w:cstheme="minorHAnsi"/>
                <w:iCs/>
                <w:color w:val="auto"/>
              </w:rPr>
              <w:t xml:space="preserve">$12 shared between </w:t>
            </w:r>
            <w:r w:rsidR="003C0E22" w:rsidRPr="00623697">
              <w:rPr>
                <w:rFonts w:asciiTheme="minorHAnsi" w:hAnsiTheme="minorHAnsi" w:cstheme="minorHAnsi"/>
                <w:iCs/>
                <w:color w:val="auto"/>
              </w:rPr>
              <w:t xml:space="preserve">four </w:t>
            </w:r>
            <w:r w:rsidRPr="00623697">
              <w:rPr>
                <w:rFonts w:asciiTheme="minorHAnsi" w:hAnsiTheme="minorHAnsi" w:cstheme="minorHAnsi"/>
                <w:iCs/>
                <w:color w:val="auto"/>
              </w:rPr>
              <w:t>people. Each person receives the same amount of money for the jobs they complete.</w:t>
            </w:r>
          </w:p>
          <w:p w14:paraId="000000B7" w14:textId="77777777" w:rsidR="00C23C84" w:rsidRPr="00623697" w:rsidRDefault="00321CE6" w:rsidP="00E631D5">
            <w:pPr>
              <w:widowControl w:val="0"/>
              <w:numPr>
                <w:ilvl w:val="0"/>
                <w:numId w:val="5"/>
              </w:numPr>
              <w:spacing w:before="0" w:after="0" w:line="288" w:lineRule="auto"/>
              <w:rPr>
                <w:rFonts w:asciiTheme="minorHAnsi" w:hAnsiTheme="minorHAnsi" w:cstheme="minorHAnsi"/>
                <w:iCs/>
                <w:color w:val="auto"/>
              </w:rPr>
            </w:pPr>
            <w:r w:rsidRPr="00623697">
              <w:rPr>
                <w:rFonts w:asciiTheme="minorHAnsi" w:hAnsiTheme="minorHAnsi" w:cstheme="minorHAnsi"/>
                <w:iCs/>
                <w:color w:val="auto"/>
              </w:rPr>
              <w:t xml:space="preserve">Provide the student with a table from the mini lesson to help guide their thinking. </w:t>
            </w:r>
          </w:p>
          <w:p w14:paraId="000000B8" w14:textId="77777777" w:rsidR="00C23C84" w:rsidRPr="00623697" w:rsidRDefault="00321CE6">
            <w:pPr>
              <w:widowControl w:val="0"/>
              <w:spacing w:before="0" w:after="0" w:line="288" w:lineRule="auto"/>
              <w:ind w:left="720"/>
              <w:rPr>
                <w:rFonts w:ascii="Arial" w:eastAsia="Arial" w:hAnsi="Arial" w:cs="Arial"/>
              </w:rPr>
            </w:pPr>
            <w:r w:rsidRPr="00623697">
              <w:rPr>
                <w:rFonts w:ascii="Arial" w:eastAsia="Arial" w:hAnsi="Arial" w:cs="Arial"/>
                <w:noProof/>
              </w:rPr>
              <w:drawing>
                <wp:inline distT="114300" distB="114300" distL="114300" distR="114300" wp14:anchorId="168FD1F0" wp14:editId="02B79224">
                  <wp:extent cx="3581400" cy="1162050"/>
                  <wp:effectExtent l="0" t="0" r="0" b="0"/>
                  <wp:docPr id="1706944975" name="image7.png" descr="A box model showing sixteen divided into four parts with a question mark in each box. "/>
                  <wp:cNvGraphicFramePr/>
                  <a:graphic xmlns:a="http://schemas.openxmlformats.org/drawingml/2006/main">
                    <a:graphicData uri="http://schemas.openxmlformats.org/drawingml/2006/picture">
                      <pic:pic xmlns:pic="http://schemas.openxmlformats.org/drawingml/2006/picture">
                        <pic:nvPicPr>
                          <pic:cNvPr id="1706944975" name="image7.png" descr="A box model showing sixteen divided into four parts with a question mark in each box. "/>
                          <pic:cNvPicPr preferRelativeResize="0"/>
                        </pic:nvPicPr>
                        <pic:blipFill>
                          <a:blip r:embed="rId25"/>
                          <a:srcRect/>
                          <a:stretch>
                            <a:fillRect/>
                          </a:stretch>
                        </pic:blipFill>
                        <pic:spPr>
                          <a:xfrm>
                            <a:off x="0" y="0"/>
                            <a:ext cx="3581400" cy="1162050"/>
                          </a:xfrm>
                          <a:prstGeom prst="rect">
                            <a:avLst/>
                          </a:prstGeom>
                          <a:ln/>
                        </pic:spPr>
                      </pic:pic>
                    </a:graphicData>
                  </a:graphic>
                </wp:inline>
              </w:drawing>
            </w:r>
          </w:p>
          <w:p w14:paraId="000000B9" w14:textId="77777777" w:rsidR="00C23C84" w:rsidRPr="00623697" w:rsidRDefault="00321CE6">
            <w:pPr>
              <w:widowControl w:val="0"/>
              <w:spacing w:before="0" w:after="0" w:line="288" w:lineRule="auto"/>
              <w:rPr>
                <w:rFonts w:asciiTheme="minorHAnsi" w:eastAsia="Arial" w:hAnsiTheme="minorHAnsi" w:cstheme="minorHAnsi"/>
                <w:b/>
                <w:bCs/>
              </w:rPr>
            </w:pPr>
            <w:r w:rsidRPr="00623697">
              <w:rPr>
                <w:rFonts w:asciiTheme="minorHAnsi" w:eastAsia="Arial" w:hAnsiTheme="minorHAnsi" w:cstheme="minorHAnsi"/>
                <w:b/>
                <w:bCs/>
              </w:rPr>
              <w:t xml:space="preserve">Extending prompt: </w:t>
            </w:r>
          </w:p>
          <w:p w14:paraId="000000BB" w14:textId="71C1BC7B" w:rsidR="00C23C84" w:rsidRPr="00FB29E2" w:rsidRDefault="00321CE6" w:rsidP="00FB29E2">
            <w:pPr>
              <w:widowControl w:val="0"/>
              <w:spacing w:before="0" w:after="0" w:line="288" w:lineRule="auto"/>
              <w:rPr>
                <w:rFonts w:asciiTheme="minorHAnsi" w:eastAsia="Arial" w:hAnsiTheme="minorHAnsi" w:cstheme="minorHAnsi"/>
              </w:rPr>
            </w:pPr>
            <w:r w:rsidRPr="00623697">
              <w:rPr>
                <w:rFonts w:asciiTheme="minorHAnsi" w:eastAsia="Arial" w:hAnsiTheme="minorHAnsi" w:cstheme="minorHAnsi"/>
              </w:rPr>
              <w:t>Encourage the distribution of money in dollar and cent amounts</w:t>
            </w:r>
            <w:r w:rsidR="00E631D5" w:rsidRPr="00623697">
              <w:rPr>
                <w:rFonts w:asciiTheme="minorHAnsi" w:eastAsia="Arial" w:hAnsiTheme="minorHAnsi" w:cstheme="minorHAnsi"/>
              </w:rPr>
              <w:t>, for example,</w:t>
            </w:r>
            <w:r w:rsidRPr="00623697">
              <w:rPr>
                <w:rFonts w:asciiTheme="minorHAnsi" w:eastAsia="Arial" w:hAnsiTheme="minorHAnsi" w:cstheme="minorHAnsi"/>
              </w:rPr>
              <w:t xml:space="preserve"> </w:t>
            </w:r>
            <w:r w:rsidR="00E631D5" w:rsidRPr="00623697">
              <w:rPr>
                <w:rFonts w:asciiTheme="minorHAnsi" w:eastAsia="Arial" w:hAnsiTheme="minorHAnsi" w:cstheme="minorHAnsi"/>
              </w:rPr>
              <w:t>t</w:t>
            </w:r>
            <w:r w:rsidRPr="00623697">
              <w:rPr>
                <w:rFonts w:asciiTheme="minorHAnsi" w:eastAsia="Arial" w:hAnsiTheme="minorHAnsi" w:cstheme="minorHAnsi"/>
              </w:rPr>
              <w:t xml:space="preserve">aking out the rubbish </w:t>
            </w:r>
            <w:r w:rsidR="00E631D5" w:rsidRPr="00623697">
              <w:rPr>
                <w:rFonts w:asciiTheme="minorHAnsi" w:eastAsia="Arial" w:hAnsiTheme="minorHAnsi" w:cstheme="minorHAnsi"/>
              </w:rPr>
              <w:t>=</w:t>
            </w:r>
            <w:r w:rsidRPr="00623697">
              <w:rPr>
                <w:rFonts w:asciiTheme="minorHAnsi" w:eastAsia="Arial" w:hAnsiTheme="minorHAnsi" w:cstheme="minorHAnsi"/>
              </w:rPr>
              <w:t xml:space="preserve"> $2.25. </w:t>
            </w:r>
          </w:p>
        </w:tc>
      </w:tr>
      <w:tr w:rsidR="00C23C84" w:rsidRPr="00E631D5" w14:paraId="4B775424" w14:textId="77777777" w:rsidTr="00FB29E2">
        <w:tc>
          <w:tcPr>
            <w:tcW w:w="2405" w:type="dxa"/>
            <w:tcBorders>
              <w:top w:val="single" w:sz="4" w:space="0" w:color="auto"/>
              <w:bottom w:val="dotted" w:sz="4" w:space="0" w:color="000000"/>
            </w:tcBorders>
          </w:tcPr>
          <w:p w14:paraId="10D8B588" w14:textId="77777777" w:rsidR="00FB29E2" w:rsidRPr="002A0CC8" w:rsidRDefault="00FB29E2" w:rsidP="00FB29E2">
            <w:pPr>
              <w:pStyle w:val="MathsTableHeading2"/>
              <w:spacing w:before="0" w:after="0" w:line="288" w:lineRule="auto"/>
              <w:rPr>
                <w:color w:val="1F3864" w:themeColor="accent1" w:themeShade="80"/>
                <w:sz w:val="22"/>
                <w:szCs w:val="22"/>
              </w:rPr>
            </w:pPr>
            <w:r w:rsidRPr="002A0CC8">
              <w:rPr>
                <w:color w:val="1F3864" w:themeColor="accent1" w:themeShade="80"/>
                <w:sz w:val="22"/>
                <w:szCs w:val="22"/>
              </w:rPr>
              <w:lastRenderedPageBreak/>
              <w:t>Summary and reflection</w:t>
            </w:r>
          </w:p>
          <w:p w14:paraId="000000BD" w14:textId="0D0031B3" w:rsidR="00C23C84" w:rsidRPr="00623697" w:rsidRDefault="00ED2DE9" w:rsidP="00FB29E2">
            <w:pPr>
              <w:pBdr>
                <w:top w:val="nil"/>
                <w:left w:val="nil"/>
                <w:bottom w:val="nil"/>
                <w:right w:val="nil"/>
                <w:between w:val="nil"/>
              </w:pBdr>
              <w:spacing w:before="20" w:after="60"/>
              <w:rPr>
                <w:rFonts w:ascii="Roboto" w:eastAsia="Roboto" w:hAnsi="Roboto" w:cs="Roboto"/>
                <w:b/>
                <w:color w:val="2B78AB"/>
              </w:rPr>
            </w:pPr>
            <w:r>
              <w:t>10</w:t>
            </w:r>
            <w:r w:rsidR="00FB29E2" w:rsidRPr="002A0CC8">
              <w:t xml:space="preserve"> mins</w:t>
            </w:r>
          </w:p>
        </w:tc>
        <w:tc>
          <w:tcPr>
            <w:tcW w:w="8080" w:type="dxa"/>
            <w:tcBorders>
              <w:top w:val="single" w:sz="4" w:space="0" w:color="auto"/>
              <w:bottom w:val="dotted" w:sz="4" w:space="0" w:color="000000"/>
            </w:tcBorders>
          </w:tcPr>
          <w:p w14:paraId="000000BE" w14:textId="77777777" w:rsidR="00C23C84" w:rsidRPr="00623697" w:rsidRDefault="00321CE6" w:rsidP="00F75539">
            <w:pPr>
              <w:pStyle w:val="MathsBullets"/>
            </w:pPr>
            <w:r w:rsidRPr="00623697">
              <w:t xml:space="preserve">Share representations of number problems. </w:t>
            </w:r>
          </w:p>
          <w:p w14:paraId="000000BF" w14:textId="77777777" w:rsidR="00C23C84" w:rsidRPr="00623697" w:rsidRDefault="00321CE6" w:rsidP="00F75539">
            <w:pPr>
              <w:pStyle w:val="MathsBullets"/>
            </w:pPr>
            <w:r w:rsidRPr="00623697">
              <w:t xml:space="preserve">Ask students to share their thinking behind their choices of money distributions. </w:t>
            </w:r>
          </w:p>
          <w:p w14:paraId="000000C0" w14:textId="77777777" w:rsidR="00C23C84" w:rsidRPr="00623697" w:rsidRDefault="00321CE6" w:rsidP="00F75539">
            <w:pPr>
              <w:pStyle w:val="MathsBullets"/>
            </w:pPr>
            <w:r w:rsidRPr="00623697">
              <w:t xml:space="preserve">Ask students to share the maths they used to solve the problem. </w:t>
            </w:r>
          </w:p>
          <w:p w14:paraId="000000C2" w14:textId="6C69E8EA" w:rsidR="00C23C84" w:rsidRPr="00E276C7" w:rsidRDefault="00321CE6" w:rsidP="00E276C7">
            <w:pPr>
              <w:pStyle w:val="MathsBullets"/>
            </w:pPr>
            <w:r w:rsidRPr="00623697">
              <w:t xml:space="preserve">Prompt students to discuss the way they used their knowledge of additive thinking to calculate and check their mathematics. </w:t>
            </w:r>
          </w:p>
        </w:tc>
      </w:tr>
      <w:tr w:rsidR="00C23C84" w14:paraId="3BE3D833" w14:textId="77777777" w:rsidTr="002A48AE">
        <w:tc>
          <w:tcPr>
            <w:tcW w:w="2405" w:type="dxa"/>
            <w:tcBorders>
              <w:top w:val="dotted" w:sz="4" w:space="0" w:color="000000"/>
              <w:bottom w:val="single" w:sz="4" w:space="0" w:color="000000"/>
            </w:tcBorders>
          </w:tcPr>
          <w:p w14:paraId="0B270084" w14:textId="77777777" w:rsidR="00FB29E2" w:rsidRPr="002A0CC8" w:rsidRDefault="00FB29E2" w:rsidP="00FB29E2">
            <w:pPr>
              <w:pStyle w:val="MathsTableHeading2"/>
              <w:spacing w:before="0" w:after="0" w:line="288" w:lineRule="auto"/>
              <w:rPr>
                <w:color w:val="1F3864" w:themeColor="accent1" w:themeShade="80"/>
                <w:sz w:val="22"/>
                <w:szCs w:val="22"/>
              </w:rPr>
            </w:pPr>
            <w:r w:rsidRPr="002A0CC8">
              <w:rPr>
                <w:color w:val="1F3864" w:themeColor="accent1" w:themeShade="80"/>
                <w:sz w:val="22"/>
                <w:szCs w:val="22"/>
              </w:rPr>
              <w:t>Assessment</w:t>
            </w:r>
          </w:p>
          <w:p w14:paraId="000000C4" w14:textId="77777777" w:rsidR="00C23C84" w:rsidRPr="00623697" w:rsidRDefault="00321CE6" w:rsidP="00FB29E2">
            <w:pPr>
              <w:pBdr>
                <w:top w:val="nil"/>
                <w:left w:val="nil"/>
                <w:bottom w:val="nil"/>
                <w:right w:val="nil"/>
                <w:between w:val="nil"/>
              </w:pBdr>
              <w:spacing w:before="0" w:after="0" w:line="288" w:lineRule="auto"/>
            </w:pPr>
            <w:r w:rsidRPr="00623697">
              <w:rPr>
                <w:color w:val="000000"/>
              </w:rPr>
              <w:t>5 mins</w:t>
            </w:r>
          </w:p>
          <w:p w14:paraId="000000C5" w14:textId="77777777" w:rsidR="00C23C84" w:rsidRPr="00623697" w:rsidRDefault="00C23C84">
            <w:pPr>
              <w:pBdr>
                <w:top w:val="nil"/>
                <w:left w:val="nil"/>
                <w:bottom w:val="nil"/>
                <w:right w:val="nil"/>
                <w:between w:val="nil"/>
              </w:pBdr>
              <w:spacing w:before="20" w:after="60"/>
              <w:rPr>
                <w:rFonts w:ascii="Roboto" w:eastAsia="Roboto" w:hAnsi="Roboto" w:cs="Roboto"/>
                <w:b/>
                <w:color w:val="2B78AB"/>
              </w:rPr>
            </w:pPr>
          </w:p>
        </w:tc>
        <w:tc>
          <w:tcPr>
            <w:tcW w:w="8080" w:type="dxa"/>
            <w:tcBorders>
              <w:top w:val="dotted" w:sz="4" w:space="0" w:color="000000"/>
              <w:bottom w:val="single" w:sz="4" w:space="0" w:color="000000"/>
            </w:tcBorders>
          </w:tcPr>
          <w:p w14:paraId="000000C6" w14:textId="77777777" w:rsidR="00C23C84" w:rsidRPr="00623697" w:rsidRDefault="00321CE6" w:rsidP="00E276C7">
            <w:pPr>
              <w:pStyle w:val="MathsBullets"/>
            </w:pPr>
            <w:r w:rsidRPr="00623697">
              <w:t xml:space="preserve">Observe the working out in students’ workbooks during the reflection and make notes on what you have observed. </w:t>
            </w:r>
          </w:p>
          <w:p w14:paraId="000000C7" w14:textId="77777777" w:rsidR="00C23C84" w:rsidRPr="00623697" w:rsidRDefault="00321CE6" w:rsidP="00E276C7">
            <w:pPr>
              <w:pStyle w:val="MathsBullets"/>
            </w:pPr>
            <w:r w:rsidRPr="00623697">
              <w:t xml:space="preserve">Listen to students’ explanations during the reflection. </w:t>
            </w:r>
          </w:p>
          <w:p w14:paraId="000000C8" w14:textId="528B570A" w:rsidR="00C23C84" w:rsidRPr="00623697" w:rsidRDefault="00321CE6" w:rsidP="00E276C7">
            <w:pPr>
              <w:pStyle w:val="MathsBullets"/>
            </w:pPr>
            <w:r w:rsidRPr="00623697">
              <w:t>Notice the level of difficulty based on the student’s choice of sharing</w:t>
            </w:r>
            <w:r w:rsidR="00E631D5" w:rsidRPr="00623697">
              <w:t>, for example,</w:t>
            </w:r>
            <w:r w:rsidR="006312F4" w:rsidRPr="00623697">
              <w:t xml:space="preserve"> </w:t>
            </w:r>
            <w:r w:rsidRPr="00623697">
              <w:t>equal amounts for each job or exploring the use of different amounts allocated to jobs performed.</w:t>
            </w:r>
            <w:r w:rsidRPr="00623697">
              <w:rPr>
                <w:color w:val="000000"/>
              </w:rPr>
              <w:t xml:space="preserve"> </w:t>
            </w:r>
          </w:p>
        </w:tc>
      </w:tr>
    </w:tbl>
    <w:p w14:paraId="000000C9" w14:textId="77777777" w:rsidR="00C23C84" w:rsidRDefault="00C23C84"/>
    <w:p w14:paraId="000000CA" w14:textId="77777777" w:rsidR="00C23C84" w:rsidRDefault="00321CE6">
      <w:r>
        <w:t xml:space="preserve">          </w:t>
      </w:r>
    </w:p>
    <w:sectPr w:rsidR="00C23C84" w:rsidSect="00D54BA5">
      <w:headerReference w:type="default" r:id="rId26"/>
      <w:footerReference w:type="default" r:id="rId27"/>
      <w:headerReference w:type="first" r:id="rId28"/>
      <w:footerReference w:type="first" r:id="rId29"/>
      <w:pgSz w:w="11900" w:h="16840"/>
      <w:pgMar w:top="1701" w:right="851" w:bottom="1134" w:left="851" w:header="709" w:footer="709"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18966B" w14:textId="77777777" w:rsidR="00C970F7" w:rsidRDefault="00C970F7">
      <w:pPr>
        <w:spacing w:before="0" w:after="0"/>
      </w:pPr>
      <w:r>
        <w:separator/>
      </w:r>
    </w:p>
  </w:endnote>
  <w:endnote w:type="continuationSeparator" w:id="0">
    <w:p w14:paraId="11885D69" w14:textId="77777777" w:rsidR="00C970F7" w:rsidRDefault="00C970F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Black">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Roboto Slab">
    <w:charset w:val="00"/>
    <w:family w:val="auto"/>
    <w:pitch w:val="variable"/>
    <w:sig w:usb0="000004FF" w:usb1="8000405F" w:usb2="00000022" w:usb3="00000000" w:csb0="0000019F" w:csb1="00000000"/>
  </w:font>
  <w:font w:name="division">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CE" w14:textId="220119C4" w:rsidR="00C23C84" w:rsidRDefault="00D95249">
    <w:pPr>
      <w:pBdr>
        <w:top w:val="nil"/>
        <w:left w:val="nil"/>
        <w:bottom w:val="nil"/>
        <w:right w:val="nil"/>
        <w:between w:val="nil"/>
      </w:pBdr>
      <w:tabs>
        <w:tab w:val="center" w:pos="4513"/>
        <w:tab w:val="right" w:pos="9026"/>
      </w:tabs>
      <w:rPr>
        <w:color w:val="000000"/>
      </w:rPr>
    </w:pPr>
    <w:r>
      <w:rPr>
        <w:noProof/>
      </w:rPr>
      <mc:AlternateContent>
        <mc:Choice Requires="wpg">
          <w:drawing>
            <wp:anchor distT="0" distB="0" distL="114300" distR="114300" simplePos="0" relativeHeight="251660288" behindDoc="0" locked="0" layoutInCell="1" allowOverlap="1" wp14:anchorId="4DE75565" wp14:editId="06058656">
              <wp:simplePos x="0" y="0"/>
              <wp:positionH relativeFrom="column">
                <wp:posOffset>457200</wp:posOffset>
              </wp:positionH>
              <wp:positionV relativeFrom="paragraph">
                <wp:posOffset>101600</wp:posOffset>
              </wp:positionV>
              <wp:extent cx="6268720" cy="509270"/>
              <wp:effectExtent l="0" t="0" r="0" b="0"/>
              <wp:wrapNone/>
              <wp:docPr id="52980797" name="Group 17069449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8720" cy="509270"/>
                        <a:chOff x="22117" y="35254"/>
                        <a:chExt cx="62684" cy="9070"/>
                      </a:xfrm>
                    </wpg:grpSpPr>
                    <wpg:grpSp>
                      <wpg:cNvPr id="319127276" name="Group 1"/>
                      <wpg:cNvGrpSpPr>
                        <a:grpSpLocks/>
                      </wpg:cNvGrpSpPr>
                      <wpg:grpSpPr bwMode="auto">
                        <a:xfrm>
                          <a:off x="22117" y="35254"/>
                          <a:ext cx="62685" cy="5091"/>
                          <a:chOff x="0" y="0"/>
                          <a:chExt cx="62684" cy="5090"/>
                        </a:xfrm>
                      </wpg:grpSpPr>
                      <wps:wsp>
                        <wps:cNvPr id="1550558102" name="Rectangle 2"/>
                        <wps:cNvSpPr>
                          <a:spLocks noChangeArrowheads="1"/>
                        </wps:cNvSpPr>
                        <wps:spPr bwMode="auto">
                          <a:xfrm>
                            <a:off x="0" y="0"/>
                            <a:ext cx="62684" cy="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ED489" w14:textId="77777777" w:rsidR="00C23C84" w:rsidRDefault="00C23C84">
                              <w:pPr>
                                <w:spacing w:before="0" w:after="0"/>
                                <w:textDirection w:val="btLr"/>
                              </w:pPr>
                            </w:p>
                          </w:txbxContent>
                        </wps:txbx>
                        <wps:bodyPr rot="0" vert="horz" wrap="square" lIns="91425" tIns="91425" rIns="91425" bIns="91425" anchor="ctr" anchorCtr="0" upright="1">
                          <a:noAutofit/>
                        </wps:bodyPr>
                      </wps:wsp>
                      <pic:pic xmlns:pic="http://schemas.openxmlformats.org/drawingml/2006/picture">
                        <pic:nvPicPr>
                          <pic:cNvPr id="407717094" name="Shap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2288" y="772"/>
                            <a:ext cx="5600" cy="1994"/>
                          </a:xfrm>
                          <a:prstGeom prst="rect">
                            <a:avLst/>
                          </a:prstGeom>
                          <a:noFill/>
                          <a:extLst>
                            <a:ext uri="{909E8E84-426E-40DD-AFC4-6F175D3DCCD1}">
                              <a14:hiddenFill xmlns:a14="http://schemas.microsoft.com/office/drawing/2010/main">
                                <a:solidFill>
                                  <a:srgbClr val="FFFFFF"/>
                                </a:solidFill>
                              </a14:hiddenFill>
                            </a:ext>
                          </a:extLst>
                        </pic:spPr>
                      </pic:pic>
                      <wps:wsp>
                        <wps:cNvPr id="220304660" name="Rectangle 3"/>
                        <wps:cNvSpPr>
                          <a:spLocks noChangeArrowheads="1"/>
                        </wps:cNvSpPr>
                        <wps:spPr bwMode="auto">
                          <a:xfrm>
                            <a:off x="0" y="515"/>
                            <a:ext cx="56529" cy="3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6CC06" w14:textId="77777777" w:rsidR="00C23C84" w:rsidRDefault="00321CE6">
                              <w:pPr>
                                <w:spacing w:line="288" w:lineRule="auto"/>
                                <w:jc w:val="center"/>
                                <w:textDirection w:val="btLr"/>
                              </w:pPr>
                              <w:r>
                                <w:rPr>
                                  <w:color w:val="595959"/>
                                  <w:sz w:val="13"/>
                                </w:rPr>
                                <w:t>© 2020 Commonwealth of Australia, unless otherwise indicated. Creative Commons Attribution 4.0, unless otherwise indicated.</w:t>
                              </w:r>
                            </w:p>
                            <w:p w14:paraId="155DEE4E" w14:textId="77777777" w:rsidR="00C23C84" w:rsidRDefault="00C23C84">
                              <w:pPr>
                                <w:spacing w:line="288" w:lineRule="auto"/>
                                <w:jc w:val="center"/>
                                <w:textDirection w:val="btLr"/>
                              </w:pPr>
                            </w:p>
                          </w:txbxContent>
                        </wps:txbx>
                        <wps:bodyPr rot="0" vert="horz" wrap="square" lIns="91425" tIns="45698" rIns="91425" bIns="45698" anchor="t" anchorCtr="0" upright="1">
                          <a:noAutofit/>
                        </wps:bodyPr>
                      </wps:wsp>
                      <wps:wsp>
                        <wps:cNvPr id="1762912022" name="Rectangle 5"/>
                        <wps:cNvSpPr>
                          <a:spLocks noChangeArrowheads="1"/>
                        </wps:cNvSpPr>
                        <wps:spPr bwMode="auto">
                          <a:xfrm>
                            <a:off x="60144" y="0"/>
                            <a:ext cx="2540" cy="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1E12C" w14:textId="77777777" w:rsidR="00C23C84" w:rsidRDefault="00321CE6">
                              <w:pPr>
                                <w:textDirection w:val="btLr"/>
                              </w:pPr>
                              <w:r>
                                <w:rPr>
                                  <w:color w:val="000000"/>
                                </w:rPr>
                                <w:t>PAGE  3</w:t>
                              </w:r>
                            </w:p>
                          </w:txbxContent>
                        </wps:txbx>
                        <wps:bodyPr rot="0" vert="horz" wrap="square" lIns="91425" tIns="45698" rIns="91425" bIns="45698"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DE75565" id="Group 1706944971" o:spid="_x0000_s1026" alt="&quot;&quot;" style="position:absolute;margin-left:36pt;margin-top:8pt;width:493.6pt;height:40.1pt;z-index:251660288" coordorigin="22117,35254" coordsize="62684,90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">
              <v:group id="Group 1" o:spid="_x0000_s1027" style="position:absolute;left:22117;top:35254;width:62685;height:5091" coordsize="62684,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">
                <v:rect id="Rectangle 2" o:spid="_x0000_s1028" style="position:absolute;width:62684;height:5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" filled="f" stroked="f">
                  <v:textbox inset="2.53958mm,2.53958mm,2.53958mm,2.53958mm">
                    <w:txbxContent>
                      <w:p w14:paraId="239ED489" w14:textId="77777777" w:rsidR="00C23C84" w:rsidRDefault="00C23C84">
                        <w:pPr>
                          <w:spacing w:before="0" w:after="0"/>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52288;top:772;width:5600;height:19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">
                  <v:imagedata r:id="rId2" o:title=""/>
                </v:shape>
                <v:rect id="Rectangle 3" o:spid="_x0000_s1030"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" filled="f" stroked="f">
                  <v:textbox inset="2.53958mm,1.2694mm,2.53958mm,1.2694mm">
                    <w:txbxContent>
                      <w:p w14:paraId="52D6CC06" w14:textId="77777777" w:rsidR="00C23C84" w:rsidRDefault="00321CE6">
                        <w:pPr>
                          <w:spacing w:line="288" w:lineRule="auto"/>
                          <w:jc w:val="center"/>
                          <w:textDirection w:val="btLr"/>
                        </w:pPr>
                        <w:r>
                          <w:rPr>
                            <w:color w:val="595959"/>
                            <w:sz w:val="13"/>
                          </w:rPr>
                          <w:t>© 2020 Commonwealth of Australia, unless otherwise indicated. Creative Commons Attribution 4.0, unless otherwise indicated.</w:t>
                        </w:r>
                      </w:p>
                      <w:p w14:paraId="155DEE4E" w14:textId="77777777" w:rsidR="00C23C84" w:rsidRDefault="00C23C84">
                        <w:pPr>
                          <w:spacing w:line="288" w:lineRule="auto"/>
                          <w:jc w:val="center"/>
                          <w:textDirection w:val="btLr"/>
                        </w:pPr>
                      </w:p>
                    </w:txbxContent>
                  </v:textbox>
                </v:rect>
                <v:rect id="Rectangle 5" o:spid="_x0000_s1031" style="position:absolute;left:60144;width:2540;height:5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" filled="f" stroked="f">
                  <v:textbox inset="2.53958mm,1.2694mm,2.53958mm,1.2694mm">
                    <w:txbxContent>
                      <w:p w14:paraId="4DC1E12C" w14:textId="77777777" w:rsidR="00C23C84" w:rsidRDefault="00321CE6">
                        <w:pPr>
                          <w:textDirection w:val="btLr"/>
                        </w:pPr>
                        <w:r>
                          <w:rPr>
                            <w:color w:val="000000"/>
                          </w:rPr>
                          <w:t>PAGE  3</w:t>
                        </w:r>
                      </w:p>
                    </w:txbxContent>
                  </v:textbox>
                </v:rect>
              </v:group>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CD" w14:textId="35C4377C" w:rsidR="00C23C84" w:rsidRDefault="00D95249">
    <w:pPr>
      <w:pBdr>
        <w:top w:val="nil"/>
        <w:left w:val="nil"/>
        <w:bottom w:val="nil"/>
        <w:right w:val="nil"/>
        <w:between w:val="nil"/>
      </w:pBdr>
      <w:tabs>
        <w:tab w:val="center" w:pos="4513"/>
        <w:tab w:val="right" w:pos="9026"/>
      </w:tabs>
      <w:rPr>
        <w:color w:val="000000"/>
      </w:rPr>
    </w:pPr>
    <w:r>
      <w:rPr>
        <w:noProof/>
      </w:rPr>
      <mc:AlternateContent>
        <mc:Choice Requires="wpg">
          <w:drawing>
            <wp:anchor distT="0" distB="0" distL="114300" distR="114300" simplePos="0" relativeHeight="251661312" behindDoc="0" locked="0" layoutInCell="1" allowOverlap="1" wp14:anchorId="5E66D732" wp14:editId="08975189">
              <wp:simplePos x="0" y="0"/>
              <wp:positionH relativeFrom="column">
                <wp:posOffset>457200</wp:posOffset>
              </wp:positionH>
              <wp:positionV relativeFrom="paragraph">
                <wp:posOffset>101600</wp:posOffset>
              </wp:positionV>
              <wp:extent cx="6268720" cy="509270"/>
              <wp:effectExtent l="0" t="0" r="0" b="0"/>
              <wp:wrapNone/>
              <wp:docPr id="1828951070" name="Group 17069449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8720" cy="509270"/>
                        <a:chOff x="22117" y="35254"/>
                        <a:chExt cx="62684" cy="9056"/>
                      </a:xfrm>
                    </wpg:grpSpPr>
                    <wpg:grpSp>
                      <wpg:cNvPr id="1404019395" name="Group 6"/>
                      <wpg:cNvGrpSpPr>
                        <a:grpSpLocks/>
                      </wpg:cNvGrpSpPr>
                      <wpg:grpSpPr bwMode="auto">
                        <a:xfrm>
                          <a:off x="22117" y="35254"/>
                          <a:ext cx="62685" cy="5091"/>
                          <a:chOff x="0" y="0"/>
                          <a:chExt cx="62684" cy="5090"/>
                        </a:xfrm>
                      </wpg:grpSpPr>
                      <wps:wsp>
                        <wps:cNvPr id="260400260" name="Rectangle 7"/>
                        <wps:cNvSpPr>
                          <a:spLocks noChangeArrowheads="1"/>
                        </wps:cNvSpPr>
                        <wps:spPr bwMode="auto">
                          <a:xfrm>
                            <a:off x="0" y="0"/>
                            <a:ext cx="62684" cy="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9960D" w14:textId="77777777" w:rsidR="00C23C84" w:rsidRDefault="00C23C84">
                              <w:pPr>
                                <w:spacing w:before="0" w:after="0"/>
                                <w:textDirection w:val="btLr"/>
                              </w:pPr>
                            </w:p>
                          </w:txbxContent>
                        </wps:txbx>
                        <wps:bodyPr rot="0" vert="horz" wrap="square" lIns="91425" tIns="91425" rIns="91425" bIns="91425" anchor="ctr" anchorCtr="0" upright="1">
                          <a:noAutofit/>
                        </wps:bodyPr>
                      </wps:wsp>
                      <pic:pic xmlns:pic="http://schemas.openxmlformats.org/drawingml/2006/picture">
                        <pic:nvPicPr>
                          <pic:cNvPr id="1594610341" name="Shape 8" descr="Creative Commons attribution"/>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2288" y="772"/>
                            <a:ext cx="5600" cy="1994"/>
                          </a:xfrm>
                          <a:prstGeom prst="rect">
                            <a:avLst/>
                          </a:prstGeom>
                          <a:noFill/>
                          <a:extLst>
                            <a:ext uri="{909E8E84-426E-40DD-AFC4-6F175D3DCCD1}">
                              <a14:hiddenFill xmlns:a14="http://schemas.microsoft.com/office/drawing/2010/main">
                                <a:solidFill>
                                  <a:srgbClr val="FFFFFF"/>
                                </a:solidFill>
                              </a14:hiddenFill>
                            </a:ext>
                          </a:extLst>
                        </pic:spPr>
                      </pic:pic>
                      <wps:wsp>
                        <wps:cNvPr id="819966408" name="Rectangle 9"/>
                        <wps:cNvSpPr>
                          <a:spLocks noChangeArrowheads="1"/>
                        </wps:cNvSpPr>
                        <wps:spPr bwMode="auto">
                          <a:xfrm>
                            <a:off x="0" y="515"/>
                            <a:ext cx="56529" cy="3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6FD42" w14:textId="77777777" w:rsidR="00C23C84" w:rsidRDefault="00321CE6">
                              <w:pPr>
                                <w:spacing w:line="288" w:lineRule="auto"/>
                                <w:jc w:val="center"/>
                                <w:textDirection w:val="btLr"/>
                              </w:pPr>
                              <w:r>
                                <w:rPr>
                                  <w:color w:val="595959"/>
                                  <w:sz w:val="13"/>
                                </w:rPr>
                                <w:t>© 2023 Commonwealth of Australia, unless otherwise indicated. Creative Commons Attribution 4.0, unless otherwise indicated.</w:t>
                              </w:r>
                            </w:p>
                            <w:p w14:paraId="1A8E9A61" w14:textId="77777777" w:rsidR="00C23C84" w:rsidRDefault="00C23C84">
                              <w:pPr>
                                <w:spacing w:line="288" w:lineRule="auto"/>
                                <w:jc w:val="center"/>
                                <w:textDirection w:val="btLr"/>
                              </w:pPr>
                            </w:p>
                          </w:txbxContent>
                        </wps:txbx>
                        <wps:bodyPr rot="0" vert="horz" wrap="square" lIns="91425" tIns="45698" rIns="91425" bIns="45698" anchor="t" anchorCtr="0" upright="1">
                          <a:noAutofit/>
                        </wps:bodyPr>
                      </wps:wsp>
                      <wps:wsp>
                        <wps:cNvPr id="1866960354" name="Rectangle 10"/>
                        <wps:cNvSpPr>
                          <a:spLocks noChangeArrowheads="1"/>
                        </wps:cNvSpPr>
                        <wps:spPr bwMode="auto">
                          <a:xfrm>
                            <a:off x="60144" y="0"/>
                            <a:ext cx="2540" cy="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0C418" w14:textId="77777777" w:rsidR="00C23C84" w:rsidRDefault="00321CE6">
                              <w:pPr>
                                <w:textDirection w:val="btLr"/>
                              </w:pPr>
                              <w:r>
                                <w:rPr>
                                  <w:color w:val="000000"/>
                                </w:rPr>
                                <w:t>PAGE  2</w:t>
                              </w:r>
                            </w:p>
                          </w:txbxContent>
                        </wps:txbx>
                        <wps:bodyPr rot="0" vert="horz" wrap="square" lIns="91425" tIns="45698" rIns="91425" bIns="45698"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E66D732" id="Group 1706944972" o:spid="_x0000_s1032" alt="&quot;&quot;" style="position:absolute;margin-left:36pt;margin-top:8pt;width:493.6pt;height:40.1pt;z-index:251661312" coordorigin="22117,35254" coordsize="62684,90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">
              <v:group id="Group 6" o:spid="_x0000_s1033" style="position:absolute;left:22117;top:35254;width:62685;height:5091" coordsize="62684,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">
                <v:rect id="Rectangle 7" o:spid="_x0000_s1034" style="position:absolute;width:62684;height:5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" filled="f" stroked="f">
                  <v:textbox inset="2.53958mm,2.53958mm,2.53958mm,2.53958mm">
                    <w:txbxContent>
                      <w:p w14:paraId="6BF9960D" w14:textId="77777777" w:rsidR="00C23C84" w:rsidRDefault="00C23C84">
                        <w:pPr>
                          <w:spacing w:before="0" w:after="0"/>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8" o:spid="_x0000_s1035" type="#_x0000_t75" alt="Creative Commons attribution" style="position:absolute;left:52288;top:772;width:5600;height:19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">
                  <v:imagedata r:id="rId2" o:title="Creative Commons attribution"/>
                </v:shape>
                <v:rect id="Rectangle 9" o:spid="_x0000_s1036"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" filled="f" stroked="f">
                  <v:textbox inset="2.53958mm,1.2694mm,2.53958mm,1.2694mm">
                    <w:txbxContent>
                      <w:p w14:paraId="4AE6FD42" w14:textId="77777777" w:rsidR="00C23C84" w:rsidRDefault="00321CE6">
                        <w:pPr>
                          <w:spacing w:line="288" w:lineRule="auto"/>
                          <w:jc w:val="center"/>
                          <w:textDirection w:val="btLr"/>
                        </w:pPr>
                        <w:r>
                          <w:rPr>
                            <w:color w:val="595959"/>
                            <w:sz w:val="13"/>
                          </w:rPr>
                          <w:t>© 2023 Commonwealth of Australia, unless otherwise indicated. Creative Commons Attribution 4.0, unless otherwise indicated.</w:t>
                        </w:r>
                      </w:p>
                      <w:p w14:paraId="1A8E9A61" w14:textId="77777777" w:rsidR="00C23C84" w:rsidRDefault="00C23C84">
                        <w:pPr>
                          <w:spacing w:line="288" w:lineRule="auto"/>
                          <w:jc w:val="center"/>
                          <w:textDirection w:val="btLr"/>
                        </w:pPr>
                      </w:p>
                    </w:txbxContent>
                  </v:textbox>
                </v:rect>
                <v:rect id="Rectangle 10" o:spid="_x0000_s1037" style="position:absolute;left:60144;width:2540;height:5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" filled="f" stroked="f">
                  <v:textbox inset="2.53958mm,1.2694mm,2.53958mm,1.2694mm">
                    <w:txbxContent>
                      <w:p w14:paraId="7410C418" w14:textId="77777777" w:rsidR="00C23C84" w:rsidRDefault="00321CE6">
                        <w:pPr>
                          <w:textDirection w:val="btLr"/>
                        </w:pPr>
                        <w:r>
                          <w:rPr>
                            <w:color w:val="000000"/>
                          </w:rPr>
                          <w:t>PAGE  2</w:t>
                        </w:r>
                      </w:p>
                    </w:txbxContent>
                  </v:textbox>
                </v:rect>
              </v:group>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FF768" w14:textId="77777777" w:rsidR="00C970F7" w:rsidRDefault="00C970F7">
      <w:pPr>
        <w:spacing w:before="0" w:after="0"/>
      </w:pPr>
      <w:r>
        <w:separator/>
      </w:r>
    </w:p>
  </w:footnote>
  <w:footnote w:type="continuationSeparator" w:id="0">
    <w:p w14:paraId="08AE0783" w14:textId="77777777" w:rsidR="00C970F7" w:rsidRDefault="00C970F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CC" w14:textId="77777777" w:rsidR="00C23C84" w:rsidRDefault="00321CE6">
    <w:pPr>
      <w:pBdr>
        <w:top w:val="nil"/>
        <w:left w:val="nil"/>
        <w:bottom w:val="nil"/>
        <w:right w:val="nil"/>
        <w:between w:val="nil"/>
      </w:pBdr>
      <w:tabs>
        <w:tab w:val="center" w:pos="4513"/>
        <w:tab w:val="right" w:pos="9026"/>
      </w:tabs>
      <w:rPr>
        <w:color w:val="000000"/>
      </w:rPr>
    </w:pPr>
    <w:r>
      <w:rPr>
        <w:noProof/>
      </w:rPr>
      <w:drawing>
        <wp:anchor distT="0" distB="0" distL="0" distR="0" simplePos="0" relativeHeight="251658240" behindDoc="1" locked="0" layoutInCell="1" hidden="0" allowOverlap="1" wp14:anchorId="0BFCBBC1" wp14:editId="3203A1D6">
          <wp:simplePos x="0" y="0"/>
          <wp:positionH relativeFrom="column">
            <wp:posOffset>-581659</wp:posOffset>
          </wp:positionH>
          <wp:positionV relativeFrom="paragraph">
            <wp:posOffset>-506992</wp:posOffset>
          </wp:positionV>
          <wp:extent cx="7635600" cy="10803600"/>
          <wp:effectExtent l="0" t="0" r="0" b="0"/>
          <wp:wrapNone/>
          <wp:docPr id="1706944981" name="image5.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706944981" name="image5.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635600" cy="108036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CB" w14:textId="77777777" w:rsidR="00C23C84" w:rsidRDefault="00321CE6">
    <w:pPr>
      <w:pBdr>
        <w:top w:val="nil"/>
        <w:left w:val="nil"/>
        <w:bottom w:val="nil"/>
        <w:right w:val="nil"/>
        <w:between w:val="nil"/>
      </w:pBdr>
      <w:tabs>
        <w:tab w:val="center" w:pos="4513"/>
        <w:tab w:val="right" w:pos="9026"/>
      </w:tabs>
      <w:rPr>
        <w:color w:val="000000"/>
      </w:rPr>
    </w:pPr>
    <w:r>
      <w:rPr>
        <w:noProof/>
      </w:rPr>
      <w:drawing>
        <wp:anchor distT="0" distB="0" distL="0" distR="0" simplePos="0" relativeHeight="251659264" behindDoc="1" locked="0" layoutInCell="1" hidden="0" allowOverlap="1" wp14:anchorId="66FE3441" wp14:editId="1CFF48C4">
          <wp:simplePos x="0" y="0"/>
          <wp:positionH relativeFrom="column">
            <wp:posOffset>-588972</wp:posOffset>
          </wp:positionH>
          <wp:positionV relativeFrom="paragraph">
            <wp:posOffset>-513627</wp:posOffset>
          </wp:positionV>
          <wp:extent cx="7635600" cy="10803600"/>
          <wp:effectExtent l="0" t="0" r="0" b="0"/>
          <wp:wrapNone/>
          <wp:docPr id="1706944973" name="image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706944973" name="image3.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635600" cy="108036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BB6D3C"/>
    <w:multiLevelType w:val="multilevel"/>
    <w:tmpl w:val="E6EA5A1E"/>
    <w:lvl w:ilvl="0">
      <w:start w:val="1"/>
      <w:numFmt w:val="bullet"/>
      <w:pStyle w:val="MathsBullet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0872C3"/>
    <w:multiLevelType w:val="hybridMultilevel"/>
    <w:tmpl w:val="C3E6EA8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61020A0"/>
    <w:multiLevelType w:val="hybridMultilevel"/>
    <w:tmpl w:val="9E76AD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68E0171"/>
    <w:multiLevelType w:val="hybridMultilevel"/>
    <w:tmpl w:val="F3C8FA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6BD733B"/>
    <w:multiLevelType w:val="hybridMultilevel"/>
    <w:tmpl w:val="CE10F9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0D66826"/>
    <w:multiLevelType w:val="hybridMultilevel"/>
    <w:tmpl w:val="89A62C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D763AC2"/>
    <w:multiLevelType w:val="multilevel"/>
    <w:tmpl w:val="13D433A6"/>
    <w:styleLink w:val="ListBullets"/>
    <w:lvl w:ilvl="0">
      <w:start w:val="1"/>
      <w:numFmt w:val="bullet"/>
      <w:lvlText w:val=""/>
      <w:lvlJc w:val="left"/>
      <w:pPr>
        <w:ind w:left="680" w:hanging="340"/>
      </w:pPr>
      <w:rPr>
        <w:rFonts w:ascii="Symbol" w:hAnsi="Symbol" w:hint="default"/>
      </w:rPr>
    </w:lvl>
    <w:lvl w:ilvl="1">
      <w:start w:val="1"/>
      <w:numFmt w:val="bullet"/>
      <w:lvlText w:val="o"/>
      <w:lvlJc w:val="left"/>
      <w:pPr>
        <w:ind w:left="1040" w:hanging="360"/>
      </w:pPr>
      <w:rPr>
        <w:rFonts w:ascii="Courier New" w:hAnsi="Courier New" w:cs="Courier New" w:hint="default"/>
      </w:rPr>
    </w:lvl>
    <w:lvl w:ilvl="2">
      <w:start w:val="1"/>
      <w:numFmt w:val="bullet"/>
      <w:lvlText w:val="–"/>
      <w:lvlJc w:val="left"/>
      <w:pPr>
        <w:ind w:left="1361" w:hanging="341"/>
      </w:pPr>
    </w:lvl>
    <w:lvl w:ilvl="3">
      <w:start w:val="1"/>
      <w:numFmt w:val="bullet"/>
      <w:lvlText w:val="–"/>
      <w:lvlJc w:val="left"/>
      <w:pPr>
        <w:ind w:left="1701" w:hanging="340"/>
      </w:pPr>
    </w:lvl>
    <w:lvl w:ilvl="4">
      <w:start w:val="1"/>
      <w:numFmt w:val="bullet"/>
      <w:lvlText w:val="–"/>
      <w:lvlJc w:val="left"/>
      <w:pPr>
        <w:ind w:left="2041" w:hanging="340"/>
      </w:pPr>
      <w:rPr>
        <w:rFonts w:ascii="Symbol" w:hAnsi="Symbol" w:hint="default"/>
      </w:rPr>
    </w:lvl>
    <w:lvl w:ilvl="5">
      <w:start w:val="1"/>
      <w:numFmt w:val="none"/>
      <w:lvlText w:val=""/>
      <w:lvlJc w:val="left"/>
      <w:pPr>
        <w:ind w:left="2381" w:hanging="340"/>
      </w:pPr>
    </w:lvl>
    <w:lvl w:ilvl="6">
      <w:start w:val="1"/>
      <w:numFmt w:val="none"/>
      <w:lvlText w:val=""/>
      <w:lvlJc w:val="left"/>
      <w:pPr>
        <w:ind w:left="2721" w:hanging="340"/>
      </w:pPr>
    </w:lvl>
    <w:lvl w:ilvl="7">
      <w:start w:val="1"/>
      <w:numFmt w:val="none"/>
      <w:lvlText w:val=""/>
      <w:lvlJc w:val="left"/>
      <w:pPr>
        <w:ind w:left="3062" w:hanging="341"/>
      </w:pPr>
    </w:lvl>
    <w:lvl w:ilvl="8">
      <w:start w:val="1"/>
      <w:numFmt w:val="none"/>
      <w:lvlText w:val=""/>
      <w:lvlJc w:val="left"/>
      <w:pPr>
        <w:ind w:left="3402" w:hanging="340"/>
      </w:pPr>
    </w:lvl>
  </w:abstractNum>
  <w:abstractNum w:abstractNumId="7" w15:restartNumberingAfterBreak="0">
    <w:nsid w:val="2D9442FD"/>
    <w:multiLevelType w:val="hybridMultilevel"/>
    <w:tmpl w:val="BC405E4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466777C"/>
    <w:multiLevelType w:val="multilevel"/>
    <w:tmpl w:val="4E78CF6C"/>
    <w:lvl w:ilvl="0">
      <w:start w:val="1"/>
      <w:numFmt w:val="bullet"/>
      <w:pStyle w:val="ListNumber"/>
      <w:lvlText w:val="-"/>
      <w:lvlJc w:val="left"/>
      <w:pPr>
        <w:ind w:left="1060" w:hanging="360"/>
      </w:pPr>
      <w:rPr>
        <w:rFonts w:ascii="Calibri" w:eastAsia="Calibri" w:hAnsi="Calibri" w:cs="Calibri"/>
        <w:b w:val="0"/>
        <w:i/>
        <w:color w:val="000000"/>
      </w:rPr>
    </w:lvl>
    <w:lvl w:ilvl="1">
      <w:start w:val="1"/>
      <w:numFmt w:val="bullet"/>
      <w:pStyle w:val="ListNumber2"/>
      <w:lvlText w:val="o"/>
      <w:lvlJc w:val="left"/>
      <w:pPr>
        <w:ind w:left="1400" w:hanging="360"/>
      </w:pPr>
      <w:rPr>
        <w:rFonts w:ascii="Courier New" w:eastAsia="Courier New" w:hAnsi="Courier New" w:cs="Courier New"/>
      </w:rPr>
    </w:lvl>
    <w:lvl w:ilvl="2">
      <w:start w:val="1"/>
      <w:numFmt w:val="bullet"/>
      <w:pStyle w:val="ListNumber3"/>
      <w:lvlText w:val="–"/>
      <w:lvlJc w:val="left"/>
      <w:pPr>
        <w:ind w:left="1721" w:hanging="341"/>
      </w:pPr>
    </w:lvl>
    <w:lvl w:ilvl="3">
      <w:start w:val="1"/>
      <w:numFmt w:val="bullet"/>
      <w:pStyle w:val="ListNumber4"/>
      <w:lvlText w:val="–"/>
      <w:lvlJc w:val="left"/>
      <w:pPr>
        <w:ind w:left="2061" w:hanging="340"/>
      </w:pPr>
    </w:lvl>
    <w:lvl w:ilvl="4">
      <w:start w:val="1"/>
      <w:numFmt w:val="bullet"/>
      <w:pStyle w:val="ListNumber5"/>
      <w:lvlText w:val="–"/>
      <w:lvlJc w:val="left"/>
      <w:pPr>
        <w:ind w:left="2401" w:hanging="340"/>
      </w:pPr>
      <w:rPr>
        <w:rFonts w:ascii="Noto Sans Symbols" w:eastAsia="Noto Sans Symbols" w:hAnsi="Noto Sans Symbols" w:cs="Noto Sans Symbols"/>
      </w:rPr>
    </w:lvl>
    <w:lvl w:ilvl="5">
      <w:start w:val="1"/>
      <w:numFmt w:val="decimal"/>
      <w:lvlText w:val=""/>
      <w:lvlJc w:val="left"/>
      <w:pPr>
        <w:ind w:left="2741" w:hanging="340"/>
      </w:pPr>
    </w:lvl>
    <w:lvl w:ilvl="6">
      <w:start w:val="1"/>
      <w:numFmt w:val="decimal"/>
      <w:lvlText w:val=""/>
      <w:lvlJc w:val="left"/>
      <w:pPr>
        <w:ind w:left="3081" w:hanging="340"/>
      </w:pPr>
    </w:lvl>
    <w:lvl w:ilvl="7">
      <w:start w:val="1"/>
      <w:numFmt w:val="decimal"/>
      <w:lvlText w:val=""/>
      <w:lvlJc w:val="left"/>
      <w:pPr>
        <w:ind w:left="3422" w:hanging="341"/>
      </w:pPr>
    </w:lvl>
    <w:lvl w:ilvl="8">
      <w:start w:val="1"/>
      <w:numFmt w:val="decimal"/>
      <w:lvlText w:val=""/>
      <w:lvlJc w:val="left"/>
      <w:pPr>
        <w:ind w:left="3762" w:hanging="340"/>
      </w:pPr>
    </w:lvl>
  </w:abstractNum>
  <w:abstractNum w:abstractNumId="9" w15:restartNumberingAfterBreak="0">
    <w:nsid w:val="377830EC"/>
    <w:multiLevelType w:val="hybridMultilevel"/>
    <w:tmpl w:val="2A6CC9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9193C96"/>
    <w:multiLevelType w:val="multilevel"/>
    <w:tmpl w:val="18D2A9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E503E57"/>
    <w:multiLevelType w:val="multilevel"/>
    <w:tmpl w:val="C1CAEBCE"/>
    <w:lvl w:ilvl="0">
      <w:start w:val="1"/>
      <w:numFmt w:val="bullet"/>
      <w:lvlText w:val="o"/>
      <w:lvlJc w:val="left"/>
      <w:pPr>
        <w:ind w:left="700" w:hanging="360"/>
      </w:pPr>
      <w:rPr>
        <w:rFonts w:ascii="Courier New" w:eastAsia="Courier New" w:hAnsi="Courier New" w:cs="Courier New"/>
      </w:rPr>
    </w:lvl>
    <w:lvl w:ilvl="1">
      <w:start w:val="1"/>
      <w:numFmt w:val="bullet"/>
      <w:lvlText w:val="o"/>
      <w:lvlJc w:val="left"/>
      <w:pPr>
        <w:ind w:left="1040" w:hanging="360"/>
      </w:pPr>
      <w:rPr>
        <w:rFonts w:ascii="Courier New" w:eastAsia="Courier New" w:hAnsi="Courier New" w:cs="Courier New"/>
      </w:rPr>
    </w:lvl>
    <w:lvl w:ilvl="2">
      <w:start w:val="1"/>
      <w:numFmt w:val="bullet"/>
      <w:lvlText w:val="–"/>
      <w:lvlJc w:val="left"/>
      <w:pPr>
        <w:ind w:left="1361" w:hanging="341"/>
      </w:pPr>
    </w:lvl>
    <w:lvl w:ilvl="3">
      <w:start w:val="1"/>
      <w:numFmt w:val="bullet"/>
      <w:lvlText w:val="–"/>
      <w:lvlJc w:val="left"/>
      <w:pPr>
        <w:ind w:left="1701" w:hanging="340"/>
      </w:pPr>
    </w:lvl>
    <w:lvl w:ilvl="4">
      <w:start w:val="1"/>
      <w:numFmt w:val="bullet"/>
      <w:lvlText w:val="–"/>
      <w:lvlJc w:val="left"/>
      <w:pPr>
        <w:ind w:left="2041" w:hanging="340"/>
      </w:pPr>
      <w:rPr>
        <w:rFonts w:ascii="Noto Sans Symbols" w:eastAsia="Noto Sans Symbols" w:hAnsi="Noto Sans Symbols" w:cs="Noto Sans Symbols"/>
      </w:rPr>
    </w:lvl>
    <w:lvl w:ilvl="5">
      <w:start w:val="1"/>
      <w:numFmt w:val="decimal"/>
      <w:lvlText w:val=""/>
      <w:lvlJc w:val="left"/>
      <w:pPr>
        <w:ind w:left="2381" w:hanging="340"/>
      </w:pPr>
    </w:lvl>
    <w:lvl w:ilvl="6">
      <w:start w:val="1"/>
      <w:numFmt w:val="decimal"/>
      <w:lvlText w:val=""/>
      <w:lvlJc w:val="left"/>
      <w:pPr>
        <w:ind w:left="2721" w:hanging="340"/>
      </w:pPr>
    </w:lvl>
    <w:lvl w:ilvl="7">
      <w:start w:val="1"/>
      <w:numFmt w:val="decimal"/>
      <w:lvlText w:val=""/>
      <w:lvlJc w:val="left"/>
      <w:pPr>
        <w:ind w:left="3062" w:hanging="341"/>
      </w:pPr>
    </w:lvl>
    <w:lvl w:ilvl="8">
      <w:start w:val="1"/>
      <w:numFmt w:val="decimal"/>
      <w:lvlText w:val=""/>
      <w:lvlJc w:val="left"/>
      <w:pPr>
        <w:ind w:left="3402" w:hanging="340"/>
      </w:pPr>
    </w:lvl>
  </w:abstractNum>
  <w:abstractNum w:abstractNumId="12" w15:restartNumberingAfterBreak="0">
    <w:nsid w:val="5C5207FF"/>
    <w:multiLevelType w:val="hybridMultilevel"/>
    <w:tmpl w:val="C85C18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16401F7"/>
    <w:multiLevelType w:val="hybridMultilevel"/>
    <w:tmpl w:val="BD5272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5815283"/>
    <w:multiLevelType w:val="multilevel"/>
    <w:tmpl w:val="79DA3C8E"/>
    <w:lvl w:ilvl="0">
      <w:start w:val="3"/>
      <w:numFmt w:val="bullet"/>
      <w:lvlText w:val="-"/>
      <w:lvlJc w:val="left"/>
      <w:pPr>
        <w:ind w:left="389" w:hanging="360"/>
      </w:pPr>
      <w:rPr>
        <w:rFonts w:ascii="Calibri" w:eastAsia="Calibri" w:hAnsi="Calibri" w:cs="Calibri"/>
      </w:rPr>
    </w:lvl>
    <w:lvl w:ilvl="1">
      <w:start w:val="1"/>
      <w:numFmt w:val="bullet"/>
      <w:pStyle w:val="ListBullet2"/>
      <w:lvlText w:val="o"/>
      <w:lvlJc w:val="left"/>
      <w:pPr>
        <w:ind w:left="1109" w:hanging="360"/>
      </w:pPr>
      <w:rPr>
        <w:rFonts w:ascii="Courier New" w:eastAsia="Courier New" w:hAnsi="Courier New" w:cs="Courier New"/>
      </w:rPr>
    </w:lvl>
    <w:lvl w:ilvl="2">
      <w:start w:val="1"/>
      <w:numFmt w:val="bullet"/>
      <w:pStyle w:val="ListBullet3"/>
      <w:lvlText w:val="▪"/>
      <w:lvlJc w:val="left"/>
      <w:pPr>
        <w:ind w:left="1829" w:hanging="360"/>
      </w:pPr>
      <w:rPr>
        <w:rFonts w:ascii="Noto Sans Symbols" w:eastAsia="Noto Sans Symbols" w:hAnsi="Noto Sans Symbols" w:cs="Noto Sans Symbols"/>
      </w:rPr>
    </w:lvl>
    <w:lvl w:ilvl="3">
      <w:start w:val="1"/>
      <w:numFmt w:val="bullet"/>
      <w:pStyle w:val="ListBullet4"/>
      <w:lvlText w:val="●"/>
      <w:lvlJc w:val="left"/>
      <w:pPr>
        <w:ind w:left="2549" w:hanging="360"/>
      </w:pPr>
      <w:rPr>
        <w:rFonts w:ascii="Noto Sans Symbols" w:eastAsia="Noto Sans Symbols" w:hAnsi="Noto Sans Symbols" w:cs="Noto Sans Symbols"/>
      </w:rPr>
    </w:lvl>
    <w:lvl w:ilvl="4">
      <w:start w:val="1"/>
      <w:numFmt w:val="bullet"/>
      <w:pStyle w:val="ListBullet5"/>
      <w:lvlText w:val="o"/>
      <w:lvlJc w:val="left"/>
      <w:pPr>
        <w:ind w:left="3269" w:hanging="360"/>
      </w:pPr>
      <w:rPr>
        <w:rFonts w:ascii="Courier New" w:eastAsia="Courier New" w:hAnsi="Courier New" w:cs="Courier New"/>
      </w:rPr>
    </w:lvl>
    <w:lvl w:ilvl="5">
      <w:start w:val="1"/>
      <w:numFmt w:val="bullet"/>
      <w:lvlText w:val="▪"/>
      <w:lvlJc w:val="left"/>
      <w:pPr>
        <w:ind w:left="3989" w:hanging="360"/>
      </w:pPr>
      <w:rPr>
        <w:rFonts w:ascii="Noto Sans Symbols" w:eastAsia="Noto Sans Symbols" w:hAnsi="Noto Sans Symbols" w:cs="Noto Sans Symbols"/>
      </w:rPr>
    </w:lvl>
    <w:lvl w:ilvl="6">
      <w:start w:val="1"/>
      <w:numFmt w:val="bullet"/>
      <w:lvlText w:val="●"/>
      <w:lvlJc w:val="left"/>
      <w:pPr>
        <w:ind w:left="4709" w:hanging="360"/>
      </w:pPr>
      <w:rPr>
        <w:rFonts w:ascii="Noto Sans Symbols" w:eastAsia="Noto Sans Symbols" w:hAnsi="Noto Sans Symbols" w:cs="Noto Sans Symbols"/>
      </w:rPr>
    </w:lvl>
    <w:lvl w:ilvl="7">
      <w:start w:val="1"/>
      <w:numFmt w:val="bullet"/>
      <w:lvlText w:val="o"/>
      <w:lvlJc w:val="left"/>
      <w:pPr>
        <w:ind w:left="5429" w:hanging="360"/>
      </w:pPr>
      <w:rPr>
        <w:rFonts w:ascii="Courier New" w:eastAsia="Courier New" w:hAnsi="Courier New" w:cs="Courier New"/>
      </w:rPr>
    </w:lvl>
    <w:lvl w:ilvl="8">
      <w:start w:val="1"/>
      <w:numFmt w:val="bullet"/>
      <w:lvlText w:val="▪"/>
      <w:lvlJc w:val="left"/>
      <w:pPr>
        <w:ind w:left="6149" w:hanging="360"/>
      </w:pPr>
      <w:rPr>
        <w:rFonts w:ascii="Noto Sans Symbols" w:eastAsia="Noto Sans Symbols" w:hAnsi="Noto Sans Symbols" w:cs="Noto Sans Symbols"/>
      </w:rPr>
    </w:lvl>
  </w:abstractNum>
  <w:abstractNum w:abstractNumId="15" w15:restartNumberingAfterBreak="0">
    <w:nsid w:val="6ED11578"/>
    <w:multiLevelType w:val="hybridMultilevel"/>
    <w:tmpl w:val="C8224E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F834D1C"/>
    <w:multiLevelType w:val="multilevel"/>
    <w:tmpl w:val="F80A3B78"/>
    <w:lvl w:ilvl="0">
      <w:start w:val="1"/>
      <w:numFmt w:val="bullet"/>
      <w:lvlText w:val="o"/>
      <w:lvlJc w:val="left"/>
      <w:pPr>
        <w:ind w:left="1060" w:hanging="360"/>
      </w:pPr>
      <w:rPr>
        <w:rFonts w:ascii="Courier New" w:hAnsi="Courier New" w:cs="Courier New" w:hint="default"/>
      </w:rPr>
    </w:lvl>
    <w:lvl w:ilvl="1">
      <w:start w:val="1"/>
      <w:numFmt w:val="bullet"/>
      <w:lvlText w:val="o"/>
      <w:lvlJc w:val="left"/>
      <w:pPr>
        <w:ind w:left="1780" w:hanging="360"/>
      </w:pPr>
      <w:rPr>
        <w:rFonts w:ascii="Courier New" w:eastAsia="Courier New" w:hAnsi="Courier New" w:cs="Courier New"/>
      </w:rPr>
    </w:lvl>
    <w:lvl w:ilvl="2">
      <w:start w:val="1"/>
      <w:numFmt w:val="bullet"/>
      <w:lvlText w:val="▪"/>
      <w:lvlJc w:val="left"/>
      <w:pPr>
        <w:ind w:left="2500" w:hanging="360"/>
      </w:pPr>
      <w:rPr>
        <w:rFonts w:ascii="Noto Sans Symbols" w:eastAsia="Noto Sans Symbols" w:hAnsi="Noto Sans Symbols" w:cs="Noto Sans Symbols"/>
      </w:rPr>
    </w:lvl>
    <w:lvl w:ilvl="3">
      <w:start w:val="1"/>
      <w:numFmt w:val="bullet"/>
      <w:lvlText w:val="●"/>
      <w:lvlJc w:val="left"/>
      <w:pPr>
        <w:ind w:left="3220" w:hanging="360"/>
      </w:pPr>
      <w:rPr>
        <w:rFonts w:ascii="Noto Sans Symbols" w:eastAsia="Noto Sans Symbols" w:hAnsi="Noto Sans Symbols" w:cs="Noto Sans Symbols"/>
      </w:rPr>
    </w:lvl>
    <w:lvl w:ilvl="4">
      <w:start w:val="1"/>
      <w:numFmt w:val="bullet"/>
      <w:lvlText w:val="o"/>
      <w:lvlJc w:val="left"/>
      <w:pPr>
        <w:ind w:left="3940" w:hanging="360"/>
      </w:pPr>
      <w:rPr>
        <w:rFonts w:ascii="Courier New" w:eastAsia="Courier New" w:hAnsi="Courier New" w:cs="Courier New"/>
      </w:rPr>
    </w:lvl>
    <w:lvl w:ilvl="5">
      <w:start w:val="1"/>
      <w:numFmt w:val="bullet"/>
      <w:lvlText w:val="▪"/>
      <w:lvlJc w:val="left"/>
      <w:pPr>
        <w:ind w:left="4660" w:hanging="360"/>
      </w:pPr>
      <w:rPr>
        <w:rFonts w:ascii="Noto Sans Symbols" w:eastAsia="Noto Sans Symbols" w:hAnsi="Noto Sans Symbols" w:cs="Noto Sans Symbols"/>
      </w:rPr>
    </w:lvl>
    <w:lvl w:ilvl="6">
      <w:start w:val="1"/>
      <w:numFmt w:val="bullet"/>
      <w:lvlText w:val="●"/>
      <w:lvlJc w:val="left"/>
      <w:pPr>
        <w:ind w:left="5380" w:hanging="360"/>
      </w:pPr>
      <w:rPr>
        <w:rFonts w:ascii="Noto Sans Symbols" w:eastAsia="Noto Sans Symbols" w:hAnsi="Noto Sans Symbols" w:cs="Noto Sans Symbols"/>
      </w:rPr>
    </w:lvl>
    <w:lvl w:ilvl="7">
      <w:start w:val="1"/>
      <w:numFmt w:val="bullet"/>
      <w:lvlText w:val="o"/>
      <w:lvlJc w:val="left"/>
      <w:pPr>
        <w:ind w:left="6100" w:hanging="360"/>
      </w:pPr>
      <w:rPr>
        <w:rFonts w:ascii="Courier New" w:eastAsia="Courier New" w:hAnsi="Courier New" w:cs="Courier New"/>
      </w:rPr>
    </w:lvl>
    <w:lvl w:ilvl="8">
      <w:start w:val="1"/>
      <w:numFmt w:val="bullet"/>
      <w:lvlText w:val="▪"/>
      <w:lvlJc w:val="left"/>
      <w:pPr>
        <w:ind w:left="6820" w:hanging="360"/>
      </w:pPr>
      <w:rPr>
        <w:rFonts w:ascii="Noto Sans Symbols" w:eastAsia="Noto Sans Symbols" w:hAnsi="Noto Sans Symbols" w:cs="Noto Sans Symbols"/>
      </w:rPr>
    </w:lvl>
  </w:abstractNum>
  <w:abstractNum w:abstractNumId="17" w15:restartNumberingAfterBreak="0">
    <w:nsid w:val="6FD2254A"/>
    <w:multiLevelType w:val="multilevel"/>
    <w:tmpl w:val="91841B30"/>
    <w:lvl w:ilvl="0">
      <w:start w:val="1"/>
      <w:numFmt w:val="bullet"/>
      <w:lvlText w:val="●"/>
      <w:lvlJc w:val="righ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15:restartNumberingAfterBreak="0">
    <w:nsid w:val="7481548C"/>
    <w:multiLevelType w:val="multilevel"/>
    <w:tmpl w:val="7CE00570"/>
    <w:lvl w:ilvl="0">
      <w:start w:val="1"/>
      <w:numFmt w:val="bullet"/>
      <w:lvlText w:val="●"/>
      <w:lvlJc w:val="left"/>
      <w:pPr>
        <w:ind w:left="1060" w:hanging="360"/>
      </w:pPr>
      <w:rPr>
        <w:rFonts w:ascii="Noto Sans Symbols" w:eastAsia="Noto Sans Symbols" w:hAnsi="Noto Sans Symbols" w:cs="Noto Sans Symbols"/>
      </w:rPr>
    </w:lvl>
    <w:lvl w:ilvl="1">
      <w:start w:val="1"/>
      <w:numFmt w:val="bullet"/>
      <w:lvlText w:val="o"/>
      <w:lvlJc w:val="left"/>
      <w:pPr>
        <w:ind w:left="1780" w:hanging="360"/>
      </w:pPr>
      <w:rPr>
        <w:rFonts w:ascii="Courier New" w:eastAsia="Courier New" w:hAnsi="Courier New" w:cs="Courier New"/>
      </w:rPr>
    </w:lvl>
    <w:lvl w:ilvl="2">
      <w:start w:val="1"/>
      <w:numFmt w:val="bullet"/>
      <w:lvlText w:val="▪"/>
      <w:lvlJc w:val="left"/>
      <w:pPr>
        <w:ind w:left="2500" w:hanging="360"/>
      </w:pPr>
      <w:rPr>
        <w:rFonts w:ascii="Noto Sans Symbols" w:eastAsia="Noto Sans Symbols" w:hAnsi="Noto Sans Symbols" w:cs="Noto Sans Symbols"/>
      </w:rPr>
    </w:lvl>
    <w:lvl w:ilvl="3">
      <w:start w:val="1"/>
      <w:numFmt w:val="bullet"/>
      <w:lvlText w:val="●"/>
      <w:lvlJc w:val="left"/>
      <w:pPr>
        <w:ind w:left="3220" w:hanging="360"/>
      </w:pPr>
      <w:rPr>
        <w:rFonts w:ascii="Noto Sans Symbols" w:eastAsia="Noto Sans Symbols" w:hAnsi="Noto Sans Symbols" w:cs="Noto Sans Symbols"/>
      </w:rPr>
    </w:lvl>
    <w:lvl w:ilvl="4">
      <w:start w:val="1"/>
      <w:numFmt w:val="bullet"/>
      <w:lvlText w:val="o"/>
      <w:lvlJc w:val="left"/>
      <w:pPr>
        <w:ind w:left="3940" w:hanging="360"/>
      </w:pPr>
      <w:rPr>
        <w:rFonts w:ascii="Courier New" w:eastAsia="Courier New" w:hAnsi="Courier New" w:cs="Courier New"/>
      </w:rPr>
    </w:lvl>
    <w:lvl w:ilvl="5">
      <w:start w:val="1"/>
      <w:numFmt w:val="bullet"/>
      <w:lvlText w:val="▪"/>
      <w:lvlJc w:val="left"/>
      <w:pPr>
        <w:ind w:left="4660" w:hanging="360"/>
      </w:pPr>
      <w:rPr>
        <w:rFonts w:ascii="Noto Sans Symbols" w:eastAsia="Noto Sans Symbols" w:hAnsi="Noto Sans Symbols" w:cs="Noto Sans Symbols"/>
      </w:rPr>
    </w:lvl>
    <w:lvl w:ilvl="6">
      <w:start w:val="1"/>
      <w:numFmt w:val="bullet"/>
      <w:lvlText w:val="●"/>
      <w:lvlJc w:val="left"/>
      <w:pPr>
        <w:ind w:left="5380" w:hanging="360"/>
      </w:pPr>
      <w:rPr>
        <w:rFonts w:ascii="Noto Sans Symbols" w:eastAsia="Noto Sans Symbols" w:hAnsi="Noto Sans Symbols" w:cs="Noto Sans Symbols"/>
      </w:rPr>
    </w:lvl>
    <w:lvl w:ilvl="7">
      <w:start w:val="1"/>
      <w:numFmt w:val="bullet"/>
      <w:lvlText w:val="o"/>
      <w:lvlJc w:val="left"/>
      <w:pPr>
        <w:ind w:left="6100" w:hanging="360"/>
      </w:pPr>
      <w:rPr>
        <w:rFonts w:ascii="Courier New" w:eastAsia="Courier New" w:hAnsi="Courier New" w:cs="Courier New"/>
      </w:rPr>
    </w:lvl>
    <w:lvl w:ilvl="8">
      <w:start w:val="1"/>
      <w:numFmt w:val="bullet"/>
      <w:lvlText w:val="▪"/>
      <w:lvlJc w:val="left"/>
      <w:pPr>
        <w:ind w:left="6820" w:hanging="360"/>
      </w:pPr>
      <w:rPr>
        <w:rFonts w:ascii="Noto Sans Symbols" w:eastAsia="Noto Sans Symbols" w:hAnsi="Noto Sans Symbols" w:cs="Noto Sans Symbols"/>
      </w:rPr>
    </w:lvl>
  </w:abstractNum>
  <w:abstractNum w:abstractNumId="19" w15:restartNumberingAfterBreak="0">
    <w:nsid w:val="74B51A80"/>
    <w:multiLevelType w:val="hybridMultilevel"/>
    <w:tmpl w:val="93628DC4"/>
    <w:lvl w:ilvl="0" w:tplc="0C090001">
      <w:start w:val="1"/>
      <w:numFmt w:val="bullet"/>
      <w:lvlText w:val=""/>
      <w:lvlJc w:val="left"/>
      <w:pPr>
        <w:ind w:left="700" w:hanging="360"/>
      </w:pPr>
      <w:rPr>
        <w:rFonts w:ascii="Symbol" w:hAnsi="Symbo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20" w15:restartNumberingAfterBreak="0">
    <w:nsid w:val="74CD3031"/>
    <w:multiLevelType w:val="hybridMultilevel"/>
    <w:tmpl w:val="183C38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D2B2832"/>
    <w:multiLevelType w:val="hybridMultilevel"/>
    <w:tmpl w:val="8F1C9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58858369">
    <w:abstractNumId w:val="0"/>
  </w:num>
  <w:num w:numId="2" w16cid:durableId="1498496965">
    <w:abstractNumId w:val="14"/>
  </w:num>
  <w:num w:numId="3" w16cid:durableId="1149126975">
    <w:abstractNumId w:val="8"/>
  </w:num>
  <w:num w:numId="4" w16cid:durableId="451293168">
    <w:abstractNumId w:val="18"/>
  </w:num>
  <w:num w:numId="5" w16cid:durableId="2002615029">
    <w:abstractNumId w:val="17"/>
  </w:num>
  <w:num w:numId="6" w16cid:durableId="439184297">
    <w:abstractNumId w:val="10"/>
  </w:num>
  <w:num w:numId="7" w16cid:durableId="513299578">
    <w:abstractNumId w:val="11"/>
  </w:num>
  <w:num w:numId="8" w16cid:durableId="1318416732">
    <w:abstractNumId w:val="2"/>
  </w:num>
  <w:num w:numId="9" w16cid:durableId="537621519">
    <w:abstractNumId w:val="13"/>
  </w:num>
  <w:num w:numId="10" w16cid:durableId="102118883">
    <w:abstractNumId w:val="19"/>
  </w:num>
  <w:num w:numId="11" w16cid:durableId="1561669646">
    <w:abstractNumId w:val="16"/>
  </w:num>
  <w:num w:numId="12" w16cid:durableId="1829710952">
    <w:abstractNumId w:val="7"/>
  </w:num>
  <w:num w:numId="13" w16cid:durableId="1623809045">
    <w:abstractNumId w:val="21"/>
  </w:num>
  <w:num w:numId="14" w16cid:durableId="816067075">
    <w:abstractNumId w:val="1"/>
  </w:num>
  <w:num w:numId="15" w16cid:durableId="384644955">
    <w:abstractNumId w:val="0"/>
  </w:num>
  <w:num w:numId="16" w16cid:durableId="414134198">
    <w:abstractNumId w:val="5"/>
  </w:num>
  <w:num w:numId="17" w16cid:durableId="840199501">
    <w:abstractNumId w:val="6"/>
  </w:num>
  <w:num w:numId="18" w16cid:durableId="1626349137">
    <w:abstractNumId w:val="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9" w16cid:durableId="1363894669">
    <w:abstractNumId w:val="9"/>
  </w:num>
  <w:num w:numId="20" w16cid:durableId="800422797">
    <w:abstractNumId w:val="4"/>
  </w:num>
  <w:num w:numId="21" w16cid:durableId="454760281">
    <w:abstractNumId w:val="12"/>
  </w:num>
  <w:num w:numId="22" w16cid:durableId="479006741">
    <w:abstractNumId w:val="3"/>
  </w:num>
  <w:num w:numId="23" w16cid:durableId="838542994">
    <w:abstractNumId w:val="15"/>
  </w:num>
  <w:num w:numId="24" w16cid:durableId="70243949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C84"/>
    <w:rsid w:val="000A3292"/>
    <w:rsid w:val="000A669A"/>
    <w:rsid w:val="000A70CF"/>
    <w:rsid w:val="00130555"/>
    <w:rsid w:val="001615F7"/>
    <w:rsid w:val="00177645"/>
    <w:rsid w:val="0018715E"/>
    <w:rsid w:val="002A48AE"/>
    <w:rsid w:val="00304449"/>
    <w:rsid w:val="00321CE6"/>
    <w:rsid w:val="003C0E22"/>
    <w:rsid w:val="00474D78"/>
    <w:rsid w:val="00594009"/>
    <w:rsid w:val="005E3EC6"/>
    <w:rsid w:val="00623697"/>
    <w:rsid w:val="00630D46"/>
    <w:rsid w:val="006312F4"/>
    <w:rsid w:val="00645736"/>
    <w:rsid w:val="00724BF4"/>
    <w:rsid w:val="0076746E"/>
    <w:rsid w:val="007C3839"/>
    <w:rsid w:val="00856790"/>
    <w:rsid w:val="008B44FB"/>
    <w:rsid w:val="009350C7"/>
    <w:rsid w:val="009615FC"/>
    <w:rsid w:val="009C705D"/>
    <w:rsid w:val="00A02EC7"/>
    <w:rsid w:val="00A666FE"/>
    <w:rsid w:val="00AA43EC"/>
    <w:rsid w:val="00B02D2F"/>
    <w:rsid w:val="00B13847"/>
    <w:rsid w:val="00B22F80"/>
    <w:rsid w:val="00B577B1"/>
    <w:rsid w:val="00B70B04"/>
    <w:rsid w:val="00BA568F"/>
    <w:rsid w:val="00BE2B9E"/>
    <w:rsid w:val="00C23C84"/>
    <w:rsid w:val="00C970F7"/>
    <w:rsid w:val="00CF6F30"/>
    <w:rsid w:val="00D54BA5"/>
    <w:rsid w:val="00D93047"/>
    <w:rsid w:val="00D95249"/>
    <w:rsid w:val="00E276C7"/>
    <w:rsid w:val="00E631D5"/>
    <w:rsid w:val="00E64B8D"/>
    <w:rsid w:val="00EC715B"/>
    <w:rsid w:val="00ED2DE9"/>
    <w:rsid w:val="00EF5B37"/>
    <w:rsid w:val="00EF6DA8"/>
    <w:rsid w:val="00F01F8E"/>
    <w:rsid w:val="00F303C1"/>
    <w:rsid w:val="00F75539"/>
    <w:rsid w:val="00FB29E2"/>
    <w:rsid w:val="00FC5160"/>
    <w:rsid w:val="00FE393F"/>
    <w:rsid w:val="00FF0DC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D5744E2"/>
  <w15:docId w15:val="{FFC681D3-6CC1-478D-975F-93BE5638E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AU" w:eastAsia="en-AU"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24A"/>
    <w:rPr>
      <w:color w:val="000000" w:themeColor="text1"/>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Normal"/>
    <w:next w:val="Normal"/>
    <w:link w:val="Heading2Char"/>
    <w:uiPriority w:val="9"/>
    <w:unhideWhenUsed/>
    <w:qFormat/>
    <w:rsid w:val="000A70CF"/>
    <w:pPr>
      <w:pBdr>
        <w:top w:val="nil"/>
        <w:left w:val="nil"/>
        <w:bottom w:val="nil"/>
        <w:right w:val="nil"/>
        <w:between w:val="nil"/>
      </w:pBdr>
      <w:spacing w:before="120" w:after="0" w:line="288" w:lineRule="auto"/>
      <w:ind w:left="357" w:hanging="357"/>
      <w:outlineLvl w:val="1"/>
    </w:pPr>
    <w:rPr>
      <w:b/>
      <w:bCs/>
      <w:color w:val="000000"/>
      <w:sz w:val="18"/>
      <w:szCs w:val="18"/>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semiHidden/>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D260B"/>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85465A"/>
    <w:pPr>
      <w:spacing w:before="160"/>
    </w:pPr>
    <w:rPr>
      <w:rFonts w:ascii="Roboto Black" w:hAnsi="Roboto Black"/>
      <w:b/>
      <w:bCs/>
      <w:color w:val="2B78AB"/>
      <w:sz w:val="32"/>
      <w:szCs w:val="32"/>
    </w:rPr>
  </w:style>
  <w:style w:type="paragraph" w:customStyle="1" w:styleId="MathsHeading2">
    <w:name w:val="Maths Heading 2"/>
    <w:qFormat/>
    <w:rsid w:val="0071435C"/>
    <w:pPr>
      <w:spacing w:before="240"/>
    </w:pPr>
    <w:rPr>
      <w:rFonts w:ascii="Roboto" w:hAnsi="Roboto"/>
      <w:b/>
      <w:bCs/>
      <w:color w:val="4DB4F2"/>
      <w:sz w:val="28"/>
      <w:szCs w:val="28"/>
    </w:rPr>
  </w:style>
  <w:style w:type="paragraph" w:customStyle="1" w:styleId="MathsHeading3">
    <w:name w:val="Maths Heading 3"/>
    <w:qFormat/>
    <w:rsid w:val="006737E5"/>
    <w:pPr>
      <w:spacing w:before="240"/>
    </w:pPr>
    <w:rPr>
      <w:rFonts w:ascii="Roboto" w:hAnsi="Roboto"/>
      <w:b/>
      <w:bCs/>
      <w:color w:val="2B78AB"/>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EB2D68"/>
    <w:pPr>
      <w:spacing w:before="40" w:after="40"/>
    </w:pPr>
    <w:rPr>
      <w:color w:val="1F3864" w:themeColor="accent1" w:themeShade="80"/>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71435C"/>
    <w:pPr>
      <w:numPr>
        <w:numId w:val="1"/>
      </w:numPr>
      <w:spacing w:after="100"/>
    </w:pPr>
    <w:rPr>
      <w:rFonts w:asciiTheme="minorHAnsi" w:hAnsiTheme="minorHAnsi" w:cstheme="minorHAnsi"/>
      <w:color w:val="auto"/>
    </w:rPr>
  </w:style>
  <w:style w:type="paragraph" w:customStyle="1" w:styleId="MathsTableBullets">
    <w:name w:val="Maths Table Bullets"/>
    <w:basedOn w:val="ListBullet"/>
    <w:qFormat/>
    <w:rsid w:val="00A105FD"/>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71435C"/>
    <w:pPr>
      <w:spacing w:before="120" w:after="12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0A70CF"/>
    <w:rPr>
      <w:b/>
      <w:bCs/>
      <w:color w:val="000000"/>
      <w:sz w:val="18"/>
      <w:szCs w:val="18"/>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spacing w:before="0" w:after="0" w:line="288" w:lineRule="auto"/>
      <w:ind w:left="389" w:hanging="360"/>
      <w:contextualSpacing/>
    </w:pPr>
    <w:rPr>
      <w:rFonts w:eastAsiaTheme="minorEastAsia"/>
      <w:lang w:val="en-US" w:eastAsia="zh-CN"/>
    </w:rPr>
  </w:style>
  <w:style w:type="numbering" w:customStyle="1" w:styleId="ListBullets">
    <w:name w:val="List Bullets"/>
    <w:uiPriority w:val="99"/>
    <w:rsid w:val="00F0245B"/>
    <w:pPr>
      <w:numPr>
        <w:numId w:val="17"/>
      </w:numPr>
    </w:pPr>
  </w:style>
  <w:style w:type="paragraph" w:styleId="ListBullet2">
    <w:name w:val="List Bullet 2"/>
    <w:basedOn w:val="Normal"/>
    <w:uiPriority w:val="99"/>
    <w:unhideWhenUsed/>
    <w:qFormat/>
    <w:rsid w:val="00F0245B"/>
    <w:pPr>
      <w:numPr>
        <w:ilvl w:val="1"/>
        <w:numId w:val="2"/>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spacing w:after="0" w:line="288" w:lineRule="auto"/>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style>
  <w:style w:type="paragraph" w:styleId="ListNumber">
    <w:name w:val="List Number"/>
    <w:basedOn w:val="Normal"/>
    <w:uiPriority w:val="99"/>
    <w:unhideWhenUsed/>
    <w:qFormat/>
    <w:rsid w:val="00D63E63"/>
    <w:pPr>
      <w:numPr>
        <w:numId w:val="3"/>
      </w:numPr>
      <w:spacing w:after="0" w:line="288" w:lineRule="auto"/>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customStyle="1" w:styleId="xmsonormal">
    <w:name w:val="x_msonormal"/>
    <w:basedOn w:val="Normal"/>
    <w:rsid w:val="002F1EF0"/>
    <w:pPr>
      <w:spacing w:before="100" w:beforeAutospacing="1" w:after="100" w:afterAutospacing="1"/>
    </w:pPr>
    <w:rPr>
      <w:rFonts w:ascii="Times New Roman" w:eastAsia="Times New Roman" w:hAnsi="Times New Roman" w:cs="Times New Roman"/>
      <w:color w:val="auto"/>
      <w:sz w:val="24"/>
      <w:szCs w:val="24"/>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customStyle="1" w:styleId="UnresolvedMention1">
    <w:name w:val="Unresolved Mention1"/>
    <w:basedOn w:val="DefaultParagraphFont"/>
    <w:uiPriority w:val="99"/>
    <w:rsid w:val="0025211D"/>
    <w:rPr>
      <w:color w:val="605E5C"/>
      <w:shd w:val="clear" w:color="auto" w:fill="E1DFDD"/>
    </w:rPr>
  </w:style>
  <w:style w:type="character" w:customStyle="1" w:styleId="TitleChar">
    <w:name w:val="Title Char"/>
    <w:basedOn w:val="DefaultParagraphFont"/>
    <w:link w:val="Title"/>
    <w:uiPriority w:val="10"/>
    <w:rsid w:val="000D260B"/>
    <w:rPr>
      <w:rFonts w:asciiTheme="majorHAnsi" w:eastAsiaTheme="majorEastAsia" w:hAnsiTheme="majorHAnsi"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customStyle="1" w:styleId="CommentTextChar">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customStyle="1" w:styleId="CommentSubjectChar">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character" w:customStyle="1" w:styleId="button-text">
    <w:name w:val="button-text"/>
    <w:basedOn w:val="DefaultParagraphFont"/>
    <w:rsid w:val="0066697F"/>
  </w:style>
  <w:style w:type="paragraph" w:styleId="BalloonText">
    <w:name w:val="Balloon Text"/>
    <w:basedOn w:val="Normal"/>
    <w:link w:val="BalloonTextChar"/>
    <w:uiPriority w:val="99"/>
    <w:semiHidden/>
    <w:unhideWhenUsed/>
    <w:rsid w:val="00D552F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FA"/>
    <w:rPr>
      <w:rFonts w:ascii="Tahoma" w:hAnsi="Tahoma" w:cs="Tahoma"/>
      <w:color w:val="000000" w:themeColor="text1"/>
      <w:sz w:val="16"/>
      <w:szCs w:val="16"/>
      <w:lang w:val="en-AU"/>
    </w:rPr>
  </w:style>
  <w:style w:type="paragraph" w:styleId="Revision">
    <w:name w:val="Revision"/>
    <w:hidden/>
    <w:uiPriority w:val="99"/>
    <w:semiHidden/>
    <w:rsid w:val="001447F3"/>
    <w:rPr>
      <w:color w:val="000000" w:themeColor="text1"/>
    </w:rPr>
  </w:style>
  <w:style w:type="character" w:customStyle="1" w:styleId="UnresolvedMention2">
    <w:name w:val="Unresolved Mention2"/>
    <w:basedOn w:val="DefaultParagraphFont"/>
    <w:uiPriority w:val="99"/>
    <w:semiHidden/>
    <w:unhideWhenUsed/>
    <w:rsid w:val="00312E2A"/>
    <w:rPr>
      <w:color w:val="605E5C"/>
      <w:shd w:val="clear" w:color="auto" w:fill="E1DFDD"/>
    </w:rPr>
  </w:style>
  <w:style w:type="character" w:styleId="UnresolvedMention">
    <w:name w:val="Unresolved Mention"/>
    <w:basedOn w:val="DefaultParagraphFont"/>
    <w:uiPriority w:val="99"/>
    <w:semiHidden/>
    <w:unhideWhenUsed/>
    <w:rsid w:val="002E2F60"/>
    <w:rPr>
      <w:color w:val="605E5C"/>
      <w:shd w:val="clear" w:color="auto" w:fill="E1DFDD"/>
    </w:rPr>
  </w:style>
  <w:style w:type="character" w:customStyle="1" w:styleId="cf01">
    <w:name w:val="cf01"/>
    <w:basedOn w:val="DefaultParagraphFont"/>
    <w:rsid w:val="0007293B"/>
    <w:rPr>
      <w:rFonts w:ascii="Segoe UI" w:hAnsi="Segoe UI" w:cs="Segoe UI" w:hint="default"/>
      <w:sz w:val="18"/>
      <w:szCs w:val="18"/>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23260">
      <w:bodyDiv w:val="1"/>
      <w:marLeft w:val="0"/>
      <w:marRight w:val="0"/>
      <w:marTop w:val="0"/>
      <w:marBottom w:val="0"/>
      <w:divBdr>
        <w:top w:val="none" w:sz="0" w:space="0" w:color="auto"/>
        <w:left w:val="none" w:sz="0" w:space="0" w:color="auto"/>
        <w:bottom w:val="none" w:sz="0" w:space="0" w:color="auto"/>
        <w:right w:val="none" w:sz="0" w:space="0" w:color="auto"/>
      </w:divBdr>
    </w:div>
    <w:div w:id="647171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9.australiancurriculum.edu.au/f-10-curriculum/learning-areas/mathematics/year-4/content-description?subject-identifier=MATMATY4&amp;content-description-code=AC9M4N08&amp;load-extra-subject=MATMATY4&amp;detailed-content-descriptions=0&amp;hide-ccp=0&amp;hide-gc=0&amp;achievement-standard=469f391e-4f16-45cb-8957-757f74968350&amp;side-by-side=1&amp;strands-start-index=0&amp;subjects-start-index=0&amp;view=quick" TargetMode="External"/><Relationship Id="rId13" Type="http://schemas.openxmlformats.org/officeDocument/2006/relationships/hyperlink" Target="https://v9.australiancurriculum.edu.au/f-10-curriculum/learning-areas/mathematics/year-4/general-capability-snapshot?subject-identifier=MATMATY4&amp;content-description-code=AC9M4N06&amp;general-capability-code=N&amp;element-code=NN&amp;sub-element-index=0&amp;sub-element-code=NNAdS&amp;load-extra-subject=MATMATY4&amp;detailed-content-descriptions=0&amp;hide-ccp=0&amp;hide-gc=0&amp;achievement-standard=dcd63472-8bfc-44b2-8873-3cc57a9c5abe&amp;side-by-side=1&amp;strands-start-index=0&amp;subjects-start-index=0&amp;view=quick" TargetMode="External"/><Relationship Id="rId18" Type="http://schemas.openxmlformats.org/officeDocument/2006/relationships/image" Target="cid:2999c53c-a928-4cc1-8c7d-9795a690c707"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v9.australiancurriculum.edu.au/f-10-curriculum/learning-areas/mathematics/year-4/general-capability-snapshot?subject-identifier=MATMATY4&amp;content-description-code=AC9M4N06&amp;general-capability-code=N&amp;element-code=NN&amp;sub-element-index=1&amp;sub-element-code=NNMuS&amp;load-extra-subject=MATMATY4&amp;detailed-content-descriptions=0&amp;hide-ccp=0&amp;hide-gc=0&amp;achievement-standard=dcd63472-8bfc-44b2-8873-3cc57a9c5abe&amp;side-by-side=1&amp;strands-start-index=0&amp;subjects-start-index=0&amp;view=quick" TargetMode="External"/><Relationship Id="rId17" Type="http://schemas.openxmlformats.org/officeDocument/2006/relationships/image" Target="media/image3.png"/><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cid:4291db3c-f6c4-4629-bc1c-b381fc082020"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9.australiancurriculum.edu.au/f-10-curriculum/learning-areas/mathematics/year-4/general-capability-snapshot?subject-identifier=MATMATY4&amp;content-description-code=AC9M4A02&amp;general-capability-code=N&amp;element-code=NN&amp;sub-element-index=0&amp;sub-element-code=NNMuS&amp;load-extra-subject=MATMATY4&amp;detailed-content-descriptions=0&amp;hide-ccp=0&amp;hide-gc=0&amp;achievement-standard=dcd63472-8bfc-44b2-8873-3cc57a9c5abe&amp;side-by-side=1&amp;strands-start-index=0&amp;subjects-start-index=0&amp;view=quick" TargetMode="External"/><Relationship Id="rId24" Type="http://schemas.openxmlformats.org/officeDocument/2006/relationships/image" Target="cid:a3780fbe-884c-4a92-ac82-8a1c9e765780"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6.png"/><Relationship Id="rId28" Type="http://schemas.openxmlformats.org/officeDocument/2006/relationships/header" Target="header2.xml"/><Relationship Id="rId10" Type="http://schemas.openxmlformats.org/officeDocument/2006/relationships/hyperlink" Target="https://v9.australiancurriculum.edu.au/f-10-curriculum/learning-areas/mathematics/year-4/content-description?subject-identifier=MATMATY4&amp;content-description-code=AC9M4A02&amp;load-extra-subject=MATMATY4&amp;detailed-content-descriptions=0&amp;hide-ccp=0&amp;hide-gc=0&amp;achievement-standard=dcd63472-8bfc-44b2-8873-3cc57a9c5abe&amp;side-by-side=1&amp;strands-start-index=0&amp;subjects-start-index=0&amp;view=quick" TargetMode="Externa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9.australiancurriculum.edu.au/f-10-curriculum/learning-areas/mathematics/year-4/content-description?subject-identifier=MATMATY4&amp;content-description-code=AC9M4N06&amp;detailed-content-descriptions=0&amp;hide-ccp=0&amp;hide-gc=0&amp;side-by-side=1&amp;strands-start-index=0&amp;subjects-start-index=0&amp;view=quick" TargetMode="External"/><Relationship Id="rId14" Type="http://schemas.openxmlformats.org/officeDocument/2006/relationships/hyperlink" Target="https://v9.australiancurriculum.edu.au/f-10-curriculum/learning-areas/mathematics/year-4/general-capability-snapshot?subject-identifier=MATMATY4&amp;content-description-code=AC9M4N08&amp;general-capability-code=N&amp;element-code=NN&amp;sub-element-index=2&amp;sub-element-code=NNUnM&amp;load-extra-subject=MATMATY4&amp;detailed-content-descriptions=0&amp;hide-ccp=0&amp;hide-gc=0&amp;achievement-standard=dcd63472-8bfc-44b2-8873-3cc57a9c5abe&amp;side-by-side=1&amp;strands-start-index=0&amp;subjects-start-index=0&amp;view=quick" TargetMode="External"/><Relationship Id="rId22" Type="http://schemas.openxmlformats.org/officeDocument/2006/relationships/image" Target="cid:342fb1c2-d317-4848-94fa-204fd610fcf0"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eg"/></Relationships>
</file>

<file path=word/_rels/foot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WWIllDn80TuA4lmK4Oua0bUx3xQ==">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7</Pages>
  <Words>1272</Words>
  <Characters>11965</Characters>
  <Application>Microsoft Office Word</Application>
  <DocSecurity>0</DocSecurity>
  <Lines>1495</Lines>
  <Paragraphs>661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Clissold</dc:creator>
  <cp:keywords/>
  <dc:description/>
  <cp:lastModifiedBy>Alison Laming</cp:lastModifiedBy>
  <cp:revision>30</cp:revision>
  <dcterms:created xsi:type="dcterms:W3CDTF">2023-11-26T23:41:00Z</dcterms:created>
  <dcterms:modified xsi:type="dcterms:W3CDTF">2024-03-08T06:09:00Z</dcterms:modified>
</cp:coreProperties>
</file>