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E031" w14:textId="5BFDE529" w:rsidR="00444C69" w:rsidRPr="004C2601" w:rsidRDefault="00FB4C83" w:rsidP="00444C69">
      <w:pPr>
        <w:pStyle w:val="MathsMainHeading"/>
      </w:pPr>
      <w:r>
        <w:t>Fruit f</w:t>
      </w:r>
      <w:r w:rsidR="00AE3973">
        <w:t xml:space="preserve">ractions: </w:t>
      </w:r>
      <w:r w:rsidR="002B769F">
        <w:t>G</w:t>
      </w:r>
      <w:r>
        <w:t>ardeners of f</w:t>
      </w:r>
      <w:r w:rsidR="00851EEE">
        <w:t>ractions</w:t>
      </w:r>
    </w:p>
    <w:tbl>
      <w:tblPr>
        <w:tblStyle w:val="TableGrid"/>
        <w:tblW w:w="14034" w:type="dxa"/>
        <w:tblInd w:w="108" w:type="dxa"/>
        <w:tblLook w:val="04A0" w:firstRow="1" w:lastRow="0" w:firstColumn="1" w:lastColumn="0" w:noHBand="0" w:noVBand="1"/>
      </w:tblPr>
      <w:tblGrid>
        <w:gridCol w:w="2405"/>
        <w:gridCol w:w="11629"/>
      </w:tblGrid>
      <w:tr w:rsidR="003428B3" w:rsidRPr="004C2601" w14:paraId="6C7280C7" w14:textId="77777777" w:rsidTr="00DF0001">
        <w:tc>
          <w:tcPr>
            <w:tcW w:w="2405" w:type="dxa"/>
            <w:tcBorders>
              <w:bottom w:val="single" w:sz="4" w:space="0" w:color="auto"/>
              <w:right w:val="single" w:sz="4" w:space="0" w:color="auto"/>
            </w:tcBorders>
          </w:tcPr>
          <w:p w14:paraId="21B08CD9" w14:textId="77777777" w:rsidR="003428B3" w:rsidRPr="00EA51A4" w:rsidRDefault="003428B3" w:rsidP="00A82A9B">
            <w:pPr>
              <w:pStyle w:val="MathsTableHeading1"/>
              <w:rPr>
                <w:sz w:val="22"/>
                <w:szCs w:val="22"/>
              </w:rPr>
            </w:pPr>
            <w:r w:rsidRPr="00EA51A4">
              <w:rPr>
                <w:sz w:val="22"/>
                <w:szCs w:val="22"/>
              </w:rPr>
              <w:t>Year level</w:t>
            </w:r>
          </w:p>
          <w:p w14:paraId="0D181A88" w14:textId="77777777" w:rsidR="003428B3" w:rsidRPr="00EA51A4" w:rsidRDefault="003428B3" w:rsidP="00A82A9B">
            <w:pPr>
              <w:pStyle w:val="MathsTableHeading1"/>
              <w:rPr>
                <w:sz w:val="22"/>
                <w:szCs w:val="22"/>
              </w:rPr>
            </w:pPr>
            <w:r w:rsidRPr="00EA51A4">
              <w:rPr>
                <w:sz w:val="22"/>
                <w:szCs w:val="22"/>
              </w:rPr>
              <w:t>Strand(s)</w:t>
            </w:r>
          </w:p>
          <w:p w14:paraId="282D0ED3" w14:textId="77777777" w:rsidR="003428B3" w:rsidRPr="00EA51A4" w:rsidRDefault="003428B3" w:rsidP="00A82A9B">
            <w:pPr>
              <w:pStyle w:val="MathsTableHeading1"/>
              <w:rPr>
                <w:sz w:val="22"/>
                <w:szCs w:val="22"/>
              </w:rPr>
            </w:pPr>
            <w:r w:rsidRPr="00EA51A4">
              <w:rPr>
                <w:sz w:val="22"/>
                <w:szCs w:val="22"/>
              </w:rPr>
              <w:t>Lesson length</w:t>
            </w:r>
          </w:p>
          <w:p w14:paraId="70BE81A2" w14:textId="209C531C" w:rsidR="003428B3" w:rsidRPr="00EA51A4" w:rsidRDefault="003428B3" w:rsidP="00A82A9B">
            <w:pPr>
              <w:pStyle w:val="MathsTableHeading1"/>
              <w:rPr>
                <w:sz w:val="22"/>
                <w:szCs w:val="22"/>
              </w:rPr>
            </w:pPr>
            <w:r w:rsidRPr="00EA51A4">
              <w:rPr>
                <w:sz w:val="22"/>
                <w:szCs w:val="22"/>
              </w:rPr>
              <w:t>CD Code</w:t>
            </w:r>
          </w:p>
        </w:tc>
        <w:tc>
          <w:tcPr>
            <w:tcW w:w="11629" w:type="dxa"/>
            <w:tcBorders>
              <w:left w:val="single" w:sz="4" w:space="0" w:color="auto"/>
              <w:bottom w:val="single" w:sz="4" w:space="0" w:color="auto"/>
              <w:right w:val="single" w:sz="4" w:space="0" w:color="auto"/>
            </w:tcBorders>
          </w:tcPr>
          <w:p w14:paraId="578026D3" w14:textId="1BEF62BD" w:rsidR="003428B3" w:rsidRPr="00EA51A4" w:rsidRDefault="003428B3" w:rsidP="003428B3">
            <w:pPr>
              <w:pStyle w:val="MathsTableBullets"/>
              <w:ind w:left="286" w:hanging="199"/>
              <w:rPr>
                <w:sz w:val="22"/>
                <w:szCs w:val="22"/>
              </w:rPr>
            </w:pPr>
            <w:r w:rsidRPr="00EA51A4">
              <w:rPr>
                <w:sz w:val="22"/>
                <w:szCs w:val="22"/>
              </w:rPr>
              <w:t>Year 3/4</w:t>
            </w:r>
          </w:p>
          <w:p w14:paraId="6A5E59F8" w14:textId="5DC1FE8C" w:rsidR="003428B3" w:rsidRPr="00EA51A4" w:rsidRDefault="003428B3" w:rsidP="003428B3">
            <w:pPr>
              <w:pStyle w:val="MathsTableBullets"/>
              <w:ind w:left="286" w:hanging="199"/>
              <w:rPr>
                <w:sz w:val="22"/>
                <w:szCs w:val="22"/>
              </w:rPr>
            </w:pPr>
            <w:r w:rsidRPr="00EA51A4">
              <w:rPr>
                <w:sz w:val="22"/>
                <w:szCs w:val="22"/>
              </w:rPr>
              <w:t>Number</w:t>
            </w:r>
          </w:p>
          <w:p w14:paraId="3E98285B" w14:textId="3DA1C9A2" w:rsidR="003428B3" w:rsidRPr="00EA51A4" w:rsidRDefault="00215FF0" w:rsidP="003428B3">
            <w:pPr>
              <w:pStyle w:val="MathsTableBullets"/>
              <w:ind w:left="286" w:hanging="199"/>
              <w:rPr>
                <w:sz w:val="22"/>
                <w:szCs w:val="22"/>
              </w:rPr>
            </w:pPr>
            <w:r>
              <w:rPr>
                <w:sz w:val="22"/>
                <w:szCs w:val="22"/>
              </w:rPr>
              <w:t>6</w:t>
            </w:r>
            <w:r w:rsidR="003428B3" w:rsidRPr="00EA51A4">
              <w:rPr>
                <w:sz w:val="22"/>
                <w:szCs w:val="22"/>
              </w:rPr>
              <w:t>0 mins</w:t>
            </w:r>
          </w:p>
          <w:p w14:paraId="767A29C6" w14:textId="77777777" w:rsidR="003428B3" w:rsidRPr="00EA51A4" w:rsidRDefault="007A0DF4" w:rsidP="003428B3">
            <w:pPr>
              <w:pStyle w:val="MathsTableBullets"/>
              <w:ind w:left="286" w:hanging="199"/>
              <w:rPr>
                <w:rStyle w:val="Hyperlink"/>
                <w:rFonts w:eastAsia="Times New Roman" w:cs="Calibri"/>
                <w:sz w:val="22"/>
                <w:szCs w:val="22"/>
                <w:bdr w:val="none" w:sz="0" w:space="0" w:color="auto" w:frame="1"/>
                <w:lang w:eastAsia="en-AU"/>
              </w:rPr>
            </w:pPr>
            <w:hyperlink r:id="rId8" w:history="1">
              <w:r w:rsidR="003428B3" w:rsidRPr="00EA51A4">
                <w:rPr>
                  <w:rStyle w:val="Hyperlink"/>
                  <w:rFonts w:eastAsia="Times New Roman" w:cs="Calibri"/>
                  <w:sz w:val="22"/>
                  <w:szCs w:val="22"/>
                  <w:bdr w:val="none" w:sz="0" w:space="0" w:color="auto" w:frame="1"/>
                  <w:lang w:eastAsia="en-AU"/>
                </w:rPr>
                <w:t>AC9M3N02</w:t>
              </w:r>
            </w:hyperlink>
            <w:r w:rsidR="003428B3" w:rsidRPr="00EA51A4">
              <w:rPr>
                <w:rStyle w:val="Hyperlink"/>
                <w:rFonts w:eastAsia="Times New Roman" w:cs="Calibri"/>
                <w:sz w:val="22"/>
                <w:szCs w:val="22"/>
                <w:bdr w:val="none" w:sz="0" w:space="0" w:color="auto" w:frame="1"/>
                <w:lang w:eastAsia="en-AU"/>
              </w:rPr>
              <w:t xml:space="preserve"> </w:t>
            </w:r>
          </w:p>
          <w:p w14:paraId="40AE7FD2" w14:textId="1560FDD1" w:rsidR="003428B3" w:rsidRPr="00EA51A4" w:rsidRDefault="007A0DF4" w:rsidP="003428B3">
            <w:pPr>
              <w:pStyle w:val="MathsTableBullets"/>
              <w:ind w:left="286" w:hanging="199"/>
              <w:rPr>
                <w:rFonts w:eastAsia="Times New Roman" w:cs="Calibri"/>
                <w:sz w:val="22"/>
                <w:szCs w:val="22"/>
                <w:bdr w:val="none" w:sz="0" w:space="0" w:color="auto" w:frame="1"/>
                <w:lang w:eastAsia="en-AU"/>
              </w:rPr>
            </w:pPr>
            <w:hyperlink r:id="rId9" w:history="1">
              <w:r w:rsidR="003428B3" w:rsidRPr="00EA51A4">
                <w:rPr>
                  <w:rStyle w:val="Hyperlink"/>
                  <w:rFonts w:eastAsia="Times New Roman" w:cs="Calibri"/>
                  <w:sz w:val="22"/>
                  <w:szCs w:val="22"/>
                  <w:bdr w:val="none" w:sz="0" w:space="0" w:color="auto" w:frame="1"/>
                  <w:lang w:eastAsia="en-AU"/>
                </w:rPr>
                <w:t>AC9M4N03</w:t>
              </w:r>
            </w:hyperlink>
          </w:p>
        </w:tc>
      </w:tr>
      <w:tr w:rsidR="003428B3" w:rsidRPr="004C2601" w14:paraId="18FD74AD" w14:textId="77777777" w:rsidTr="00DF0001">
        <w:trPr>
          <w:trHeight w:val="466"/>
        </w:trPr>
        <w:tc>
          <w:tcPr>
            <w:tcW w:w="2405" w:type="dxa"/>
            <w:tcBorders>
              <w:bottom w:val="single" w:sz="4" w:space="0" w:color="auto"/>
              <w:right w:val="single" w:sz="4" w:space="0" w:color="auto"/>
            </w:tcBorders>
          </w:tcPr>
          <w:p w14:paraId="7FC34980" w14:textId="77777777" w:rsidR="003428B3" w:rsidRPr="00EA51A4" w:rsidRDefault="003428B3" w:rsidP="00A105FD">
            <w:pPr>
              <w:pStyle w:val="MathsTableHeading1"/>
              <w:rPr>
                <w:sz w:val="22"/>
                <w:szCs w:val="22"/>
              </w:rPr>
            </w:pPr>
            <w:r w:rsidRPr="00EA51A4">
              <w:rPr>
                <w:sz w:val="22"/>
                <w:szCs w:val="22"/>
              </w:rPr>
              <w:t>Lesson summary</w:t>
            </w:r>
          </w:p>
        </w:tc>
        <w:tc>
          <w:tcPr>
            <w:tcW w:w="11629" w:type="dxa"/>
            <w:tcBorders>
              <w:left w:val="single" w:sz="4" w:space="0" w:color="auto"/>
              <w:bottom w:val="single" w:sz="4" w:space="0" w:color="auto"/>
              <w:right w:val="single" w:sz="4" w:space="0" w:color="auto"/>
            </w:tcBorders>
          </w:tcPr>
          <w:p w14:paraId="01E7BEF2" w14:textId="54981CF5" w:rsidR="003428B3" w:rsidRPr="00EA51A4" w:rsidRDefault="003428B3" w:rsidP="003428B3">
            <w:pPr>
              <w:pStyle w:val="MathsTableBullets"/>
              <w:numPr>
                <w:ilvl w:val="0"/>
                <w:numId w:val="0"/>
              </w:numPr>
              <w:ind w:left="2"/>
              <w:rPr>
                <w:sz w:val="22"/>
                <w:szCs w:val="22"/>
                <w:lang w:val="en-AU"/>
              </w:rPr>
            </w:pPr>
            <w:r w:rsidRPr="00EA51A4">
              <w:rPr>
                <w:rFonts w:cs="Calibri"/>
                <w:color w:val="000000"/>
                <w:sz w:val="22"/>
                <w:szCs w:val="22"/>
              </w:rPr>
              <w:t>In this lesson, students use a simulated garden bed to explore tenths.</w:t>
            </w:r>
            <w:r w:rsidRPr="00EA51A4">
              <w:rPr>
                <w:sz w:val="22"/>
                <w:szCs w:val="22"/>
                <w:lang w:val="en-AU"/>
              </w:rPr>
              <w:t xml:space="preserve"> They explore fractions within simulated Asian gardening plots. They draw garden beds, allocate fractions to fruit plants, and combine fractions to understand tenths. Through creativity and discussion, they grasp the concept of fractions as parts of a whole and end with a fun Dice fraction game.</w:t>
            </w:r>
          </w:p>
        </w:tc>
      </w:tr>
      <w:tr w:rsidR="003428B3" w:rsidRPr="004C2601" w14:paraId="0B7A1D7B" w14:textId="77777777" w:rsidTr="00DF0001">
        <w:trPr>
          <w:trHeight w:val="895"/>
        </w:trPr>
        <w:tc>
          <w:tcPr>
            <w:tcW w:w="2405" w:type="dxa"/>
            <w:tcBorders>
              <w:top w:val="single" w:sz="4" w:space="0" w:color="auto"/>
              <w:bottom w:val="single" w:sz="4" w:space="0" w:color="auto"/>
              <w:right w:val="single" w:sz="4" w:space="0" w:color="auto"/>
            </w:tcBorders>
          </w:tcPr>
          <w:p w14:paraId="4E71DD6C" w14:textId="77777777" w:rsidR="003428B3" w:rsidRPr="00EA51A4" w:rsidRDefault="003428B3" w:rsidP="00A82A9B">
            <w:pPr>
              <w:pStyle w:val="MathsTableHeading1"/>
              <w:rPr>
                <w:sz w:val="22"/>
                <w:szCs w:val="22"/>
              </w:rPr>
            </w:pPr>
            <w:r w:rsidRPr="00EA51A4">
              <w:rPr>
                <w:sz w:val="22"/>
                <w:szCs w:val="22"/>
              </w:rPr>
              <w:t>Learning intention</w:t>
            </w:r>
          </w:p>
        </w:tc>
        <w:tc>
          <w:tcPr>
            <w:tcW w:w="11629" w:type="dxa"/>
            <w:tcBorders>
              <w:top w:val="single" w:sz="4" w:space="0" w:color="auto"/>
              <w:left w:val="single" w:sz="4" w:space="0" w:color="auto"/>
              <w:bottom w:val="single" w:sz="4" w:space="0" w:color="auto"/>
              <w:right w:val="single" w:sz="4" w:space="0" w:color="auto"/>
            </w:tcBorders>
          </w:tcPr>
          <w:p w14:paraId="11522F95" w14:textId="4691EDF9" w:rsidR="00EA51A4" w:rsidRDefault="00304382" w:rsidP="00337168">
            <w:pPr>
              <w:pStyle w:val="MathsTableBullets"/>
              <w:numPr>
                <w:ilvl w:val="0"/>
                <w:numId w:val="9"/>
              </w:numPr>
              <w:ind w:left="316" w:hanging="218"/>
              <w:jc w:val="both"/>
              <w:rPr>
                <w:sz w:val="22"/>
                <w:szCs w:val="22"/>
                <w:lang w:val="en-AU"/>
              </w:rPr>
            </w:pPr>
            <w:r>
              <w:rPr>
                <w:rFonts w:asciiTheme="minorHAnsi" w:hAnsiTheme="minorHAnsi" w:cstheme="minorHAnsi"/>
                <w:sz w:val="22"/>
                <w:szCs w:val="22"/>
                <w:lang w:val="en-AU"/>
              </w:rPr>
              <w:t xml:space="preserve">We are learning to </w:t>
            </w:r>
            <w:r w:rsidR="003428B3" w:rsidRPr="00EA51A4">
              <w:rPr>
                <w:sz w:val="22"/>
                <w:szCs w:val="22"/>
                <w:lang w:val="en-AU"/>
              </w:rPr>
              <w:t>represent tenths as fractions within a simulated garden bed and can comprehend the allocation of fractions to different fruit plants. We understand the concept of combining fractions to make a whole</w:t>
            </w:r>
            <w:r>
              <w:rPr>
                <w:sz w:val="22"/>
                <w:szCs w:val="22"/>
                <w:lang w:val="en-AU"/>
              </w:rPr>
              <w:t>.</w:t>
            </w:r>
          </w:p>
          <w:p w14:paraId="01486A81" w14:textId="6783A9F0" w:rsidR="003428B3" w:rsidRPr="00EA51A4" w:rsidRDefault="00304382" w:rsidP="00337168">
            <w:pPr>
              <w:pStyle w:val="MathsTableBullets"/>
              <w:numPr>
                <w:ilvl w:val="0"/>
                <w:numId w:val="9"/>
              </w:numPr>
              <w:ind w:left="316" w:hanging="218"/>
              <w:jc w:val="both"/>
              <w:rPr>
                <w:sz w:val="22"/>
                <w:szCs w:val="22"/>
                <w:lang w:val="en-AU"/>
              </w:rPr>
            </w:pPr>
            <w:r>
              <w:rPr>
                <w:sz w:val="22"/>
                <w:szCs w:val="22"/>
                <w:lang w:val="en-AU"/>
              </w:rPr>
              <w:t xml:space="preserve">We </w:t>
            </w:r>
            <w:r w:rsidR="00D57CC7">
              <w:rPr>
                <w:sz w:val="22"/>
                <w:szCs w:val="22"/>
                <w:lang w:val="en-AU"/>
              </w:rPr>
              <w:t>are learning to</w:t>
            </w:r>
            <w:r>
              <w:rPr>
                <w:sz w:val="22"/>
                <w:szCs w:val="22"/>
                <w:lang w:val="en-AU"/>
              </w:rPr>
              <w:t xml:space="preserve"> </w:t>
            </w:r>
            <w:r w:rsidR="003428B3" w:rsidRPr="00EA51A4">
              <w:rPr>
                <w:sz w:val="22"/>
                <w:szCs w:val="22"/>
                <w:lang w:val="en-AU"/>
              </w:rPr>
              <w:t xml:space="preserve">create visual representations of fractions and articulate/share our understanding of fractional quantities with my peers. </w:t>
            </w:r>
          </w:p>
        </w:tc>
      </w:tr>
      <w:tr w:rsidR="003428B3" w:rsidRPr="004C2601" w14:paraId="7CC74D97" w14:textId="77777777" w:rsidTr="00DF0001">
        <w:trPr>
          <w:trHeight w:val="832"/>
        </w:trPr>
        <w:tc>
          <w:tcPr>
            <w:tcW w:w="2405" w:type="dxa"/>
            <w:tcBorders>
              <w:top w:val="single" w:sz="4" w:space="0" w:color="auto"/>
              <w:bottom w:val="single" w:sz="4" w:space="0" w:color="auto"/>
              <w:right w:val="single" w:sz="4" w:space="0" w:color="auto"/>
            </w:tcBorders>
          </w:tcPr>
          <w:p w14:paraId="66C9B25A" w14:textId="77777777" w:rsidR="003428B3" w:rsidRPr="00EA51A4" w:rsidRDefault="003428B3" w:rsidP="00A105FD">
            <w:pPr>
              <w:pStyle w:val="MathsTableHeading1"/>
              <w:rPr>
                <w:sz w:val="22"/>
                <w:szCs w:val="22"/>
              </w:rPr>
            </w:pPr>
            <w:r w:rsidRPr="00EA51A4">
              <w:rPr>
                <w:sz w:val="22"/>
                <w:szCs w:val="22"/>
              </w:rPr>
              <w:t>Success criteria</w:t>
            </w:r>
          </w:p>
        </w:tc>
        <w:tc>
          <w:tcPr>
            <w:tcW w:w="11629" w:type="dxa"/>
            <w:tcBorders>
              <w:top w:val="single" w:sz="4" w:space="0" w:color="auto"/>
              <w:left w:val="single" w:sz="4" w:space="0" w:color="auto"/>
              <w:bottom w:val="single" w:sz="4" w:space="0" w:color="auto"/>
              <w:right w:val="single" w:sz="4" w:space="0" w:color="auto"/>
            </w:tcBorders>
          </w:tcPr>
          <w:p w14:paraId="0F0FC062" w14:textId="209E2C66" w:rsidR="003428B3" w:rsidRPr="00EA51A4" w:rsidRDefault="003428B3" w:rsidP="004A26A5">
            <w:pPr>
              <w:pStyle w:val="MathsTableBullets"/>
              <w:numPr>
                <w:ilvl w:val="0"/>
                <w:numId w:val="0"/>
              </w:numPr>
              <w:rPr>
                <w:sz w:val="22"/>
                <w:szCs w:val="22"/>
                <w:lang w:val="en-AU"/>
              </w:rPr>
            </w:pPr>
            <w:r w:rsidRPr="00EA51A4">
              <w:rPr>
                <w:sz w:val="22"/>
                <w:szCs w:val="22"/>
                <w:lang w:val="en-AU"/>
              </w:rPr>
              <w:t>By the end of this lesson, students can:</w:t>
            </w:r>
          </w:p>
          <w:p w14:paraId="44816DFE" w14:textId="6F1A0531" w:rsidR="003428B3" w:rsidRPr="00EA51A4" w:rsidRDefault="003428B3" w:rsidP="00BF1BE2">
            <w:pPr>
              <w:pStyle w:val="MathsTableBullets"/>
              <w:ind w:left="312" w:hanging="283"/>
              <w:rPr>
                <w:sz w:val="22"/>
                <w:szCs w:val="22"/>
                <w:lang w:val="en-AU"/>
              </w:rPr>
            </w:pPr>
            <w:r w:rsidRPr="00EA51A4">
              <w:rPr>
                <w:sz w:val="22"/>
                <w:szCs w:val="22"/>
                <w:lang w:val="en-AU"/>
              </w:rPr>
              <w:t>use mathematical language to describe how fractions are used in practical contexts</w:t>
            </w:r>
          </w:p>
          <w:p w14:paraId="4887EA92" w14:textId="54461539" w:rsidR="003428B3" w:rsidRPr="00EA51A4" w:rsidRDefault="003428B3" w:rsidP="00851EEE">
            <w:pPr>
              <w:pStyle w:val="MathsTableBullets"/>
              <w:ind w:left="312" w:hanging="283"/>
              <w:rPr>
                <w:sz w:val="22"/>
                <w:szCs w:val="22"/>
                <w:lang w:val="en-AU"/>
              </w:rPr>
            </w:pPr>
            <w:r w:rsidRPr="00EA51A4">
              <w:rPr>
                <w:sz w:val="22"/>
                <w:szCs w:val="22"/>
                <w:lang w:val="en-AU"/>
              </w:rPr>
              <w:t>create visual representations of fruit fractions within simulated garden beds involving tenths.</w:t>
            </w:r>
          </w:p>
        </w:tc>
      </w:tr>
      <w:tr w:rsidR="003428B3" w:rsidRPr="004C2601" w14:paraId="6FBF8DBD" w14:textId="77777777" w:rsidTr="00DF0001">
        <w:trPr>
          <w:trHeight w:val="702"/>
        </w:trPr>
        <w:tc>
          <w:tcPr>
            <w:tcW w:w="2405" w:type="dxa"/>
            <w:tcBorders>
              <w:top w:val="single" w:sz="4" w:space="0" w:color="auto"/>
              <w:bottom w:val="single" w:sz="4" w:space="0" w:color="auto"/>
              <w:right w:val="single" w:sz="4" w:space="0" w:color="auto"/>
            </w:tcBorders>
          </w:tcPr>
          <w:p w14:paraId="04F89CFC" w14:textId="77777777" w:rsidR="003428B3" w:rsidRPr="00EA51A4" w:rsidRDefault="003428B3" w:rsidP="00D53875">
            <w:pPr>
              <w:pStyle w:val="MathsTableHeading1"/>
              <w:rPr>
                <w:sz w:val="22"/>
                <w:szCs w:val="22"/>
              </w:rPr>
            </w:pPr>
            <w:r w:rsidRPr="00EA51A4">
              <w:rPr>
                <w:sz w:val="22"/>
                <w:szCs w:val="22"/>
              </w:rPr>
              <w:t>Why are we learning about this?</w:t>
            </w:r>
          </w:p>
        </w:tc>
        <w:tc>
          <w:tcPr>
            <w:tcW w:w="11629" w:type="dxa"/>
            <w:tcBorders>
              <w:top w:val="single" w:sz="4" w:space="0" w:color="auto"/>
              <w:left w:val="single" w:sz="4" w:space="0" w:color="auto"/>
              <w:bottom w:val="single" w:sz="4" w:space="0" w:color="auto"/>
              <w:right w:val="single" w:sz="4" w:space="0" w:color="auto"/>
            </w:tcBorders>
          </w:tcPr>
          <w:p w14:paraId="4FB37721" w14:textId="636CFB4C" w:rsidR="003428B3" w:rsidRPr="00EA51A4" w:rsidRDefault="003428B3" w:rsidP="001938AD">
            <w:pPr>
              <w:pStyle w:val="MathsTableBullets"/>
              <w:numPr>
                <w:ilvl w:val="0"/>
                <w:numId w:val="0"/>
              </w:numPr>
              <w:ind w:left="2"/>
              <w:rPr>
                <w:sz w:val="22"/>
                <w:szCs w:val="22"/>
                <w:lang w:val="en-AU"/>
              </w:rPr>
            </w:pPr>
            <w:r w:rsidRPr="00EA51A4">
              <w:rPr>
                <w:sz w:val="22"/>
                <w:szCs w:val="22"/>
                <w:lang w:val="en-AU"/>
              </w:rPr>
              <w:t xml:space="preserve">By grasping the concept of fractions, you’ll unlock your ability to distribute your preferred fruits in a fair manner within the simulated garden plots. Fractions are fundamental tools in mathematics and support real-life applications like cooking and budgeting as well as fostering part-whole relationships. </w:t>
            </w:r>
          </w:p>
        </w:tc>
      </w:tr>
      <w:tr w:rsidR="003428B3" w:rsidRPr="004C2601" w14:paraId="6596890D" w14:textId="77777777" w:rsidTr="00DF0001">
        <w:trPr>
          <w:trHeight w:val="698"/>
        </w:trPr>
        <w:tc>
          <w:tcPr>
            <w:tcW w:w="2405" w:type="dxa"/>
            <w:tcBorders>
              <w:top w:val="single" w:sz="4" w:space="0" w:color="auto"/>
              <w:bottom w:val="single" w:sz="4" w:space="0" w:color="auto"/>
              <w:right w:val="single" w:sz="4" w:space="0" w:color="auto"/>
            </w:tcBorders>
          </w:tcPr>
          <w:p w14:paraId="548F81C8" w14:textId="19B2D966" w:rsidR="003428B3" w:rsidRPr="00EA51A4" w:rsidRDefault="003428B3" w:rsidP="00D53875">
            <w:pPr>
              <w:pStyle w:val="MathsTableHeading1"/>
              <w:rPr>
                <w:sz w:val="22"/>
                <w:szCs w:val="22"/>
              </w:rPr>
            </w:pPr>
            <w:r w:rsidRPr="00EA51A4">
              <w:rPr>
                <w:sz w:val="22"/>
                <w:szCs w:val="22"/>
              </w:rPr>
              <w:t>Prerequisite student knowledge and language</w:t>
            </w:r>
          </w:p>
        </w:tc>
        <w:tc>
          <w:tcPr>
            <w:tcW w:w="11629" w:type="dxa"/>
            <w:tcBorders>
              <w:top w:val="single" w:sz="4" w:space="0" w:color="auto"/>
              <w:left w:val="single" w:sz="4" w:space="0" w:color="auto"/>
              <w:bottom w:val="single" w:sz="4" w:space="0" w:color="auto"/>
              <w:right w:val="single" w:sz="4" w:space="0" w:color="auto"/>
            </w:tcBorders>
          </w:tcPr>
          <w:p w14:paraId="25B5CD41" w14:textId="67B96E1E" w:rsidR="00EA51A4" w:rsidRDefault="00EA51A4" w:rsidP="00EA51A4">
            <w:pPr>
              <w:pStyle w:val="MathsTableBullets"/>
              <w:numPr>
                <w:ilvl w:val="0"/>
                <w:numId w:val="0"/>
              </w:numPr>
              <w:rPr>
                <w:rFonts w:asciiTheme="minorHAnsi" w:hAnsiTheme="minorHAnsi" w:cstheme="minorHAnsi"/>
                <w:sz w:val="22"/>
                <w:szCs w:val="22"/>
                <w:lang w:val="en-AU"/>
              </w:rPr>
            </w:pPr>
            <w:r>
              <w:rPr>
                <w:rFonts w:asciiTheme="minorHAnsi" w:hAnsiTheme="minorHAnsi" w:cstheme="minorHAnsi"/>
                <w:sz w:val="22"/>
                <w:szCs w:val="22"/>
                <w:lang w:val="en-AU"/>
              </w:rPr>
              <w:t>Students</w:t>
            </w:r>
            <w:r w:rsidR="00304382">
              <w:rPr>
                <w:rFonts w:asciiTheme="minorHAnsi" w:hAnsiTheme="minorHAnsi" w:cstheme="minorHAnsi"/>
                <w:sz w:val="22"/>
                <w:szCs w:val="22"/>
                <w:lang w:val="en-AU"/>
              </w:rPr>
              <w:t xml:space="preserve"> have</w:t>
            </w:r>
            <w:r>
              <w:rPr>
                <w:rFonts w:asciiTheme="minorHAnsi" w:hAnsiTheme="minorHAnsi" w:cstheme="minorHAnsi"/>
                <w:sz w:val="22"/>
                <w:szCs w:val="22"/>
                <w:lang w:val="en-AU"/>
              </w:rPr>
              <w:t>:</w:t>
            </w:r>
          </w:p>
          <w:p w14:paraId="5EFA2BD8" w14:textId="6E9B0014" w:rsidR="003428B3" w:rsidRPr="00EA51A4" w:rsidRDefault="00304382" w:rsidP="003428B3">
            <w:pPr>
              <w:pStyle w:val="MathsTableBullets"/>
              <w:ind w:left="242" w:hanging="198"/>
              <w:rPr>
                <w:sz w:val="22"/>
                <w:szCs w:val="22"/>
                <w:lang w:val="en-AU"/>
              </w:rPr>
            </w:pPr>
            <w:r>
              <w:rPr>
                <w:sz w:val="22"/>
                <w:szCs w:val="22"/>
                <w:lang w:val="en-AU"/>
              </w:rPr>
              <w:t>b</w:t>
            </w:r>
            <w:r w:rsidR="003428B3" w:rsidRPr="00EA51A4">
              <w:rPr>
                <w:sz w:val="22"/>
                <w:szCs w:val="22"/>
                <w:lang w:val="en-AU"/>
              </w:rPr>
              <w:t>asic arithmetic skills (addition, subtraction and multiplication)</w:t>
            </w:r>
          </w:p>
          <w:p w14:paraId="2072C7D9" w14:textId="1B4F69E8" w:rsidR="003428B3" w:rsidRPr="00EA51A4" w:rsidRDefault="00304382" w:rsidP="003428B3">
            <w:pPr>
              <w:pStyle w:val="MathsTableBullets"/>
              <w:ind w:left="242" w:hanging="198"/>
              <w:rPr>
                <w:sz w:val="22"/>
                <w:szCs w:val="22"/>
                <w:lang w:val="en-AU"/>
              </w:rPr>
            </w:pPr>
            <w:r>
              <w:rPr>
                <w:sz w:val="22"/>
                <w:szCs w:val="22"/>
                <w:lang w:val="en-AU"/>
              </w:rPr>
              <w:t>s</w:t>
            </w:r>
            <w:r w:rsidR="003428B3" w:rsidRPr="00EA51A4">
              <w:rPr>
                <w:sz w:val="22"/>
                <w:szCs w:val="22"/>
                <w:lang w:val="en-AU"/>
              </w:rPr>
              <w:t>ome familiarity with common colours/fruits is useful</w:t>
            </w:r>
            <w:r>
              <w:rPr>
                <w:sz w:val="22"/>
                <w:szCs w:val="22"/>
                <w:lang w:val="en-AU"/>
              </w:rPr>
              <w:t>.</w:t>
            </w:r>
          </w:p>
        </w:tc>
      </w:tr>
      <w:tr w:rsidR="003428B3" w:rsidRPr="004C2601" w14:paraId="2C854A88" w14:textId="77777777" w:rsidTr="00DF0001">
        <w:tc>
          <w:tcPr>
            <w:tcW w:w="2405" w:type="dxa"/>
            <w:tcBorders>
              <w:top w:val="single" w:sz="4" w:space="0" w:color="auto"/>
              <w:bottom w:val="single" w:sz="4" w:space="0" w:color="auto"/>
              <w:right w:val="single" w:sz="4" w:space="0" w:color="auto"/>
            </w:tcBorders>
          </w:tcPr>
          <w:p w14:paraId="2A299B4C" w14:textId="3C5F1D41" w:rsidR="003428B3" w:rsidRPr="00EA51A4" w:rsidRDefault="003428B3" w:rsidP="003428B3">
            <w:pPr>
              <w:pStyle w:val="MathsTableBullets"/>
              <w:numPr>
                <w:ilvl w:val="0"/>
                <w:numId w:val="0"/>
              </w:numPr>
              <w:ind w:left="44"/>
              <w:rPr>
                <w:rFonts w:ascii="Roboto" w:eastAsiaTheme="minorHAnsi" w:hAnsi="Roboto"/>
                <w:b/>
                <w:bCs/>
                <w:color w:val="1F3864" w:themeColor="accent1" w:themeShade="80"/>
                <w:sz w:val="22"/>
                <w:szCs w:val="22"/>
                <w:lang w:val="en-AU" w:eastAsia="en-US"/>
              </w:rPr>
            </w:pPr>
            <w:r w:rsidRPr="00EA51A4">
              <w:rPr>
                <w:rFonts w:ascii="Roboto" w:eastAsiaTheme="minorHAnsi" w:hAnsi="Roboto"/>
                <w:b/>
                <w:bCs/>
                <w:color w:val="1F3864" w:themeColor="accent1" w:themeShade="80"/>
                <w:sz w:val="22"/>
                <w:szCs w:val="22"/>
                <w:lang w:val="en-AU" w:eastAsia="en-US"/>
              </w:rPr>
              <w:t>Resources</w:t>
            </w:r>
          </w:p>
        </w:tc>
        <w:tc>
          <w:tcPr>
            <w:tcW w:w="11629" w:type="dxa"/>
            <w:tcBorders>
              <w:top w:val="single" w:sz="4" w:space="0" w:color="auto"/>
              <w:left w:val="single" w:sz="4" w:space="0" w:color="auto"/>
              <w:bottom w:val="single" w:sz="4" w:space="0" w:color="auto"/>
              <w:right w:val="single" w:sz="4" w:space="0" w:color="auto"/>
            </w:tcBorders>
          </w:tcPr>
          <w:p w14:paraId="4EA89E57" w14:textId="32C683C7" w:rsidR="003428B3" w:rsidRPr="00EA51A4" w:rsidRDefault="001E06A4" w:rsidP="003428B3">
            <w:pPr>
              <w:pStyle w:val="MathsTableBullets"/>
              <w:ind w:left="242" w:hanging="198"/>
              <w:rPr>
                <w:sz w:val="22"/>
                <w:szCs w:val="22"/>
                <w:lang w:val="en-AU"/>
              </w:rPr>
            </w:pPr>
            <w:r>
              <w:rPr>
                <w:sz w:val="22"/>
                <w:szCs w:val="22"/>
                <w:lang w:val="en-AU"/>
              </w:rPr>
              <w:t>Teacher’s slides</w:t>
            </w:r>
            <w:r w:rsidR="00254E85">
              <w:rPr>
                <w:sz w:val="22"/>
                <w:szCs w:val="22"/>
                <w:lang w:val="en-AU"/>
              </w:rPr>
              <w:t xml:space="preserve"> (Power</w:t>
            </w:r>
            <w:r w:rsidR="00476F5B">
              <w:rPr>
                <w:sz w:val="22"/>
                <w:szCs w:val="22"/>
                <w:lang w:val="en-AU"/>
              </w:rPr>
              <w:t>P</w:t>
            </w:r>
            <w:r w:rsidR="00254E85">
              <w:rPr>
                <w:sz w:val="22"/>
                <w:szCs w:val="22"/>
                <w:lang w:val="en-AU"/>
              </w:rPr>
              <w:t>oint)</w:t>
            </w:r>
          </w:p>
          <w:p w14:paraId="10BFB9E5" w14:textId="77777777" w:rsidR="003428B3" w:rsidRPr="00EA51A4" w:rsidRDefault="003428B3" w:rsidP="003428B3">
            <w:pPr>
              <w:pStyle w:val="MathsTableBullets"/>
              <w:ind w:left="242" w:hanging="198"/>
              <w:rPr>
                <w:sz w:val="22"/>
                <w:szCs w:val="22"/>
                <w:lang w:val="en-AU"/>
              </w:rPr>
            </w:pPr>
            <w:r w:rsidRPr="00EA51A4">
              <w:rPr>
                <w:sz w:val="22"/>
                <w:szCs w:val="22"/>
                <w:lang w:val="en-AU"/>
              </w:rPr>
              <w:t>Coloured pens/pencils</w:t>
            </w:r>
          </w:p>
          <w:p w14:paraId="0399961D" w14:textId="77777777" w:rsidR="003428B3" w:rsidRDefault="003428B3" w:rsidP="003428B3">
            <w:pPr>
              <w:pStyle w:val="MathsTableBullets"/>
              <w:ind w:left="242" w:hanging="198"/>
              <w:rPr>
                <w:sz w:val="22"/>
                <w:szCs w:val="22"/>
                <w:lang w:val="en-AU"/>
              </w:rPr>
            </w:pPr>
            <w:r w:rsidRPr="00EA51A4">
              <w:rPr>
                <w:sz w:val="22"/>
                <w:szCs w:val="22"/>
                <w:lang w:val="en-AU"/>
              </w:rPr>
              <w:t>Grid paper (or regular paper)</w:t>
            </w:r>
          </w:p>
          <w:p w14:paraId="19377646" w14:textId="13B4C362" w:rsidR="00502BCA" w:rsidRPr="00EA51A4" w:rsidRDefault="00502BCA" w:rsidP="003428B3">
            <w:pPr>
              <w:pStyle w:val="MathsTableBullets"/>
              <w:ind w:left="242" w:hanging="198"/>
              <w:rPr>
                <w:sz w:val="22"/>
                <w:szCs w:val="22"/>
                <w:lang w:val="en-AU"/>
              </w:rPr>
            </w:pPr>
            <w:r>
              <w:rPr>
                <w:sz w:val="22"/>
                <w:szCs w:val="22"/>
                <w:lang w:val="en-AU"/>
              </w:rPr>
              <w:t>10-sided dice</w:t>
            </w:r>
          </w:p>
        </w:tc>
      </w:tr>
    </w:tbl>
    <w:p w14:paraId="396A7C89" w14:textId="139B9014" w:rsidR="001938AD" w:rsidRDefault="00DF0001" w:rsidP="00DF0001">
      <w:pPr>
        <w:pStyle w:val="MathsHeading1"/>
      </w:pPr>
      <w:r>
        <w:lastRenderedPageBreak/>
        <w:t>Curriculum information</w:t>
      </w:r>
    </w:p>
    <w:tbl>
      <w:tblPr>
        <w:tblStyle w:val="TableGrid"/>
        <w:tblW w:w="14034" w:type="dxa"/>
        <w:tblInd w:w="108" w:type="dxa"/>
        <w:tblLook w:val="04A0" w:firstRow="1" w:lastRow="0" w:firstColumn="1" w:lastColumn="0" w:noHBand="0" w:noVBand="1"/>
      </w:tblPr>
      <w:tblGrid>
        <w:gridCol w:w="2405"/>
        <w:gridCol w:w="11629"/>
      </w:tblGrid>
      <w:tr w:rsidR="001001C4" w:rsidRPr="00DF0001" w14:paraId="154AE397" w14:textId="77777777" w:rsidTr="00DF0001">
        <w:tc>
          <w:tcPr>
            <w:tcW w:w="2405" w:type="dxa"/>
          </w:tcPr>
          <w:p w14:paraId="62677814" w14:textId="77777777" w:rsidR="001001C4" w:rsidRPr="00DF0001" w:rsidRDefault="001001C4" w:rsidP="00DF0001">
            <w:pPr>
              <w:pStyle w:val="MathsTableHeading1"/>
              <w:spacing w:before="0" w:after="0" w:line="288" w:lineRule="auto"/>
              <w:rPr>
                <w:rFonts w:asciiTheme="minorHAnsi" w:hAnsiTheme="minorHAnsi" w:cstheme="minorHAnsi"/>
                <w:sz w:val="22"/>
                <w:szCs w:val="22"/>
              </w:rPr>
            </w:pPr>
            <w:r w:rsidRPr="00DF0001">
              <w:rPr>
                <w:rFonts w:asciiTheme="minorHAnsi" w:hAnsiTheme="minorHAnsi" w:cstheme="minorHAnsi"/>
                <w:sz w:val="22"/>
                <w:szCs w:val="22"/>
              </w:rPr>
              <w:t>Achievement standard</w:t>
            </w:r>
          </w:p>
        </w:tc>
        <w:tc>
          <w:tcPr>
            <w:tcW w:w="11629" w:type="dxa"/>
          </w:tcPr>
          <w:p w14:paraId="6ADC5CA7" w14:textId="77777777" w:rsidR="00FF7875" w:rsidRPr="00DF0001" w:rsidRDefault="00FF7875" w:rsidP="00DF0001">
            <w:pPr>
              <w:pStyle w:val="MathsTableBullets"/>
              <w:numPr>
                <w:ilvl w:val="0"/>
                <w:numId w:val="0"/>
              </w:numPr>
              <w:ind w:left="2"/>
              <w:rPr>
                <w:rFonts w:asciiTheme="minorHAnsi" w:hAnsiTheme="minorHAnsi" w:cstheme="minorHAnsi"/>
                <w:sz w:val="22"/>
                <w:szCs w:val="22"/>
                <w:lang w:val="en-AU"/>
              </w:rPr>
            </w:pPr>
            <w:r w:rsidRPr="00DF0001">
              <w:rPr>
                <w:rFonts w:asciiTheme="minorHAnsi" w:hAnsiTheme="minorHAnsi" w:cstheme="minorHAnsi"/>
                <w:sz w:val="22"/>
                <w:szCs w:val="22"/>
                <w:lang w:val="en-AU"/>
              </w:rPr>
              <w:t>Students represent unit fractions and their multiples in different ways.</w:t>
            </w:r>
          </w:p>
          <w:p w14:paraId="36768B7B" w14:textId="31552865" w:rsidR="001C3666" w:rsidRPr="00DF0001" w:rsidRDefault="001C3666" w:rsidP="00DF0001">
            <w:pPr>
              <w:pStyle w:val="MathsTableBullets"/>
              <w:numPr>
                <w:ilvl w:val="0"/>
                <w:numId w:val="0"/>
              </w:numPr>
              <w:ind w:left="2"/>
              <w:rPr>
                <w:rFonts w:asciiTheme="minorHAnsi" w:hAnsiTheme="minorHAnsi" w:cstheme="minorHAnsi"/>
                <w:sz w:val="22"/>
                <w:szCs w:val="22"/>
                <w:lang w:val="en-AU"/>
              </w:rPr>
            </w:pPr>
            <w:r w:rsidRPr="00DF0001">
              <w:rPr>
                <w:rFonts w:asciiTheme="minorHAnsi" w:hAnsiTheme="minorHAnsi" w:cstheme="minorHAnsi"/>
                <w:sz w:val="22"/>
                <w:szCs w:val="22"/>
                <w:lang w:val="en-AU"/>
              </w:rPr>
              <w:t>They recognise equivalent fractions and make connections between fraction</w:t>
            </w:r>
            <w:r w:rsidR="0000053F" w:rsidRPr="00DF0001">
              <w:rPr>
                <w:rFonts w:asciiTheme="minorHAnsi" w:hAnsiTheme="minorHAnsi" w:cstheme="minorHAnsi"/>
                <w:sz w:val="22"/>
                <w:szCs w:val="22"/>
                <w:lang w:val="en-AU"/>
              </w:rPr>
              <w:t>s</w:t>
            </w:r>
            <w:r w:rsidRPr="00DF0001">
              <w:rPr>
                <w:rFonts w:asciiTheme="minorHAnsi" w:hAnsiTheme="minorHAnsi" w:cstheme="minorHAnsi"/>
                <w:sz w:val="22"/>
                <w:szCs w:val="22"/>
                <w:lang w:val="en-AU"/>
              </w:rPr>
              <w:t xml:space="preserve"> and decimal notation. Students count and represent fractions on a number line.</w:t>
            </w:r>
          </w:p>
        </w:tc>
      </w:tr>
      <w:tr w:rsidR="001001C4" w:rsidRPr="00DF0001" w14:paraId="40258A74" w14:textId="77777777" w:rsidTr="00DF0001">
        <w:tc>
          <w:tcPr>
            <w:tcW w:w="2405" w:type="dxa"/>
          </w:tcPr>
          <w:p w14:paraId="7509D093" w14:textId="77777777" w:rsidR="001001C4" w:rsidRPr="00DF0001" w:rsidRDefault="001001C4" w:rsidP="00DF0001">
            <w:pPr>
              <w:pStyle w:val="MathsTableHeading1"/>
              <w:spacing w:before="0" w:after="0" w:line="288" w:lineRule="auto"/>
              <w:rPr>
                <w:rFonts w:asciiTheme="minorHAnsi" w:hAnsiTheme="minorHAnsi" w:cstheme="minorHAnsi"/>
                <w:sz w:val="22"/>
                <w:szCs w:val="22"/>
              </w:rPr>
            </w:pPr>
            <w:r w:rsidRPr="00DF0001">
              <w:rPr>
                <w:rFonts w:asciiTheme="minorHAnsi" w:hAnsiTheme="minorHAnsi" w:cstheme="minorHAnsi"/>
                <w:sz w:val="22"/>
                <w:szCs w:val="22"/>
              </w:rPr>
              <w:t>Content description(s)</w:t>
            </w:r>
          </w:p>
        </w:tc>
        <w:tc>
          <w:tcPr>
            <w:tcW w:w="11629" w:type="dxa"/>
          </w:tcPr>
          <w:p w14:paraId="31C0BC70" w14:textId="02E4A962" w:rsidR="00EA51A4" w:rsidRPr="00EA51A4" w:rsidRDefault="00304382" w:rsidP="00304382">
            <w:pPr>
              <w:pStyle w:val="ListParagraph"/>
              <w:numPr>
                <w:ilvl w:val="0"/>
                <w:numId w:val="10"/>
              </w:numPr>
              <w:spacing w:before="0" w:after="0" w:line="288" w:lineRule="auto"/>
              <w:ind w:left="316" w:hanging="218"/>
              <w:rPr>
                <w:rStyle w:val="Hyperlink"/>
                <w:rFonts w:asciiTheme="minorHAnsi" w:eastAsiaTheme="minorEastAsia" w:hAnsiTheme="minorHAnsi" w:cstheme="minorHAnsi"/>
                <w:color w:val="000000" w:themeColor="text1"/>
                <w:u w:val="none"/>
                <w:lang w:eastAsia="zh-CN"/>
              </w:rPr>
            </w:pPr>
            <w:r>
              <w:rPr>
                <w:rFonts w:asciiTheme="minorHAnsi" w:eastAsiaTheme="minorEastAsia" w:hAnsiTheme="minorHAnsi" w:cstheme="minorHAnsi"/>
                <w:lang w:eastAsia="zh-CN"/>
              </w:rPr>
              <w:t xml:space="preserve">Students </w:t>
            </w:r>
            <w:r w:rsidR="00EA51A4" w:rsidRPr="00EA51A4">
              <w:rPr>
                <w:rFonts w:asciiTheme="minorHAnsi" w:eastAsiaTheme="minorEastAsia" w:hAnsiTheme="minorHAnsi" w:cstheme="minorHAnsi"/>
                <w:lang w:eastAsia="zh-CN"/>
              </w:rPr>
              <w:t>r</w:t>
            </w:r>
            <w:r w:rsidR="00894C27" w:rsidRPr="00EA51A4">
              <w:rPr>
                <w:rFonts w:asciiTheme="minorHAnsi" w:eastAsiaTheme="minorEastAsia" w:hAnsiTheme="minorHAnsi" w:cstheme="minorHAnsi"/>
                <w:lang w:eastAsia="zh-CN"/>
              </w:rPr>
              <w:t xml:space="preserve">ecognise and represent unit fractions including </w:t>
            </w:r>
            <m:oMath>
              <m:f>
                <m:fPr>
                  <m:ctrlPr>
                    <w:rPr>
                      <w:rFonts w:ascii="Cambria Math" w:eastAsiaTheme="minorEastAsia" w:hAnsi="Cambria Math" w:cstheme="minorHAnsi"/>
                      <w:i/>
                      <w:lang w:eastAsia="zh-CN"/>
                    </w:rPr>
                  </m:ctrlPr>
                </m:fPr>
                <m:num>
                  <m:r>
                    <w:rPr>
                      <w:rFonts w:ascii="Cambria Math" w:eastAsiaTheme="minorEastAsia" w:hAnsi="Cambria Math" w:cstheme="minorHAnsi"/>
                      <w:lang w:eastAsia="zh-CN"/>
                    </w:rPr>
                    <m:t>1</m:t>
                  </m:r>
                </m:num>
                <m:den>
                  <m:r>
                    <w:rPr>
                      <w:rFonts w:ascii="Cambria Math" w:eastAsiaTheme="minorEastAsia" w:hAnsi="Cambria Math" w:cstheme="minorHAnsi"/>
                      <w:lang w:eastAsia="zh-CN"/>
                    </w:rPr>
                    <m:t>2</m:t>
                  </m:r>
                </m:den>
              </m:f>
              <m:r>
                <w:rPr>
                  <w:rFonts w:ascii="Cambria Math" w:eastAsiaTheme="minorEastAsia" w:hAnsi="Cambria Math" w:cstheme="minorHAnsi"/>
                  <w:lang w:eastAsia="zh-CN"/>
                </w:rPr>
                <m:t xml:space="preserve">,  </m:t>
              </m:r>
              <m:f>
                <m:fPr>
                  <m:ctrlPr>
                    <w:rPr>
                      <w:rFonts w:ascii="Cambria Math" w:eastAsiaTheme="minorEastAsia" w:hAnsi="Cambria Math" w:cstheme="minorHAnsi"/>
                      <w:i/>
                      <w:lang w:eastAsia="zh-CN"/>
                    </w:rPr>
                  </m:ctrlPr>
                </m:fPr>
                <m:num>
                  <m:r>
                    <w:rPr>
                      <w:rFonts w:ascii="Cambria Math" w:eastAsiaTheme="minorEastAsia" w:hAnsi="Cambria Math" w:cstheme="minorHAnsi"/>
                      <w:lang w:eastAsia="zh-CN"/>
                    </w:rPr>
                    <m:t>1</m:t>
                  </m:r>
                </m:num>
                <m:den>
                  <m:r>
                    <w:rPr>
                      <w:rFonts w:ascii="Cambria Math" w:eastAsiaTheme="minorEastAsia" w:hAnsi="Cambria Math" w:cstheme="minorHAnsi"/>
                      <w:lang w:eastAsia="zh-CN"/>
                    </w:rPr>
                    <m:t>3</m:t>
                  </m:r>
                </m:den>
              </m:f>
              <m:r>
                <w:rPr>
                  <w:rFonts w:ascii="Cambria Math" w:eastAsiaTheme="minorEastAsia" w:hAnsi="Cambria Math" w:cstheme="minorHAnsi"/>
                  <w:lang w:eastAsia="zh-CN"/>
                </w:rPr>
                <m:t xml:space="preserve">,  </m:t>
              </m:r>
              <m:f>
                <m:fPr>
                  <m:ctrlPr>
                    <w:rPr>
                      <w:rFonts w:ascii="Cambria Math" w:eastAsiaTheme="minorEastAsia" w:hAnsi="Cambria Math" w:cstheme="minorHAnsi"/>
                      <w:i/>
                      <w:lang w:eastAsia="zh-CN"/>
                    </w:rPr>
                  </m:ctrlPr>
                </m:fPr>
                <m:num>
                  <m:r>
                    <w:rPr>
                      <w:rFonts w:ascii="Cambria Math" w:eastAsiaTheme="minorEastAsia" w:hAnsi="Cambria Math" w:cstheme="minorHAnsi"/>
                      <w:lang w:eastAsia="zh-CN"/>
                    </w:rPr>
                    <m:t>1</m:t>
                  </m:r>
                </m:num>
                <m:den>
                  <m:r>
                    <w:rPr>
                      <w:rFonts w:ascii="Cambria Math" w:eastAsiaTheme="minorEastAsia" w:hAnsi="Cambria Math" w:cstheme="minorHAnsi"/>
                      <w:lang w:eastAsia="zh-CN"/>
                    </w:rPr>
                    <m:t>4</m:t>
                  </m:r>
                </m:den>
              </m:f>
              <m:r>
                <w:rPr>
                  <w:rFonts w:ascii="Cambria Math" w:eastAsiaTheme="minorEastAsia" w:hAnsi="Cambria Math" w:cstheme="minorHAnsi"/>
                  <w:lang w:eastAsia="zh-CN"/>
                </w:rPr>
                <m:t xml:space="preserve">,  </m:t>
              </m:r>
              <m:f>
                <m:fPr>
                  <m:ctrlPr>
                    <w:rPr>
                      <w:rFonts w:ascii="Cambria Math" w:eastAsiaTheme="minorEastAsia" w:hAnsi="Cambria Math" w:cstheme="minorHAnsi"/>
                      <w:i/>
                      <w:lang w:eastAsia="zh-CN"/>
                    </w:rPr>
                  </m:ctrlPr>
                </m:fPr>
                <m:num>
                  <m:r>
                    <w:rPr>
                      <w:rFonts w:ascii="Cambria Math" w:eastAsiaTheme="minorEastAsia" w:hAnsi="Cambria Math" w:cstheme="minorHAnsi"/>
                      <w:lang w:eastAsia="zh-CN"/>
                    </w:rPr>
                    <m:t>1</m:t>
                  </m:r>
                </m:num>
                <m:den>
                  <m:r>
                    <w:rPr>
                      <w:rFonts w:ascii="Cambria Math" w:eastAsiaTheme="minorEastAsia" w:hAnsi="Cambria Math" w:cstheme="minorHAnsi"/>
                      <w:lang w:eastAsia="zh-CN"/>
                    </w:rPr>
                    <m:t>5</m:t>
                  </m:r>
                </m:den>
              </m:f>
            </m:oMath>
            <w:r w:rsidR="00894C27" w:rsidRPr="00EA51A4">
              <w:rPr>
                <w:rFonts w:asciiTheme="minorHAnsi" w:eastAsiaTheme="minorEastAsia" w:hAnsiTheme="minorHAnsi" w:cstheme="minorHAnsi"/>
                <w:lang w:eastAsia="zh-CN"/>
              </w:rPr>
              <w:t xml:space="preserve"> and </w:t>
            </w:r>
            <m:oMath>
              <m:r>
                <w:rPr>
                  <w:rFonts w:ascii="Cambria Math" w:eastAsiaTheme="minorEastAsia" w:hAnsi="Cambria Math" w:cstheme="minorHAnsi"/>
                  <w:lang w:eastAsia="zh-CN"/>
                </w:rPr>
                <m:t xml:space="preserve"> </m:t>
              </m:r>
              <m:f>
                <m:fPr>
                  <m:ctrlPr>
                    <w:rPr>
                      <w:rFonts w:ascii="Cambria Math" w:eastAsiaTheme="minorEastAsia" w:hAnsi="Cambria Math" w:cstheme="minorHAnsi"/>
                      <w:i/>
                      <w:lang w:eastAsia="zh-CN"/>
                    </w:rPr>
                  </m:ctrlPr>
                </m:fPr>
                <m:num>
                  <m:r>
                    <w:rPr>
                      <w:rFonts w:ascii="Cambria Math" w:eastAsiaTheme="minorEastAsia" w:hAnsi="Cambria Math" w:cstheme="minorHAnsi"/>
                      <w:lang w:eastAsia="zh-CN"/>
                    </w:rPr>
                    <m:t>1</m:t>
                  </m:r>
                </m:num>
                <m:den>
                  <m:r>
                    <w:rPr>
                      <w:rFonts w:ascii="Cambria Math" w:eastAsiaTheme="minorEastAsia" w:hAnsi="Cambria Math" w:cstheme="minorHAnsi"/>
                      <w:lang w:eastAsia="zh-CN"/>
                    </w:rPr>
                    <m:t>10</m:t>
                  </m:r>
                </m:den>
              </m:f>
              <m:r>
                <w:rPr>
                  <w:rFonts w:ascii="Cambria Math" w:eastAsiaTheme="minorEastAsia" w:hAnsi="Cambria Math" w:cstheme="minorHAnsi"/>
                  <w:lang w:eastAsia="zh-CN"/>
                </w:rPr>
                <m:t xml:space="preserve">  </m:t>
              </m:r>
            </m:oMath>
            <w:r w:rsidR="00894C27" w:rsidRPr="00EA51A4">
              <w:rPr>
                <w:rFonts w:asciiTheme="minorHAnsi" w:eastAsiaTheme="minorEastAsia" w:hAnsiTheme="minorHAnsi" w:cstheme="minorHAnsi"/>
                <w:lang w:eastAsia="zh-CN"/>
              </w:rPr>
              <w:t>and their multiples in different ways; combine fractions with the same denominator to complete the whole</w:t>
            </w:r>
            <w:r w:rsidR="001E06A4">
              <w:rPr>
                <w:rFonts w:asciiTheme="minorHAnsi" w:eastAsiaTheme="minorEastAsia" w:hAnsiTheme="minorHAnsi" w:cstheme="minorHAnsi"/>
                <w:lang w:eastAsia="zh-CN"/>
              </w:rPr>
              <w:t>.</w:t>
            </w:r>
            <w:r w:rsidR="00894C27" w:rsidRPr="00EA51A4">
              <w:rPr>
                <w:rFonts w:asciiTheme="minorHAnsi" w:hAnsiTheme="minorHAnsi" w:cstheme="minorHAnsi"/>
              </w:rPr>
              <w:t xml:space="preserve"> </w:t>
            </w:r>
            <w:hyperlink r:id="rId10" w:history="1">
              <w:r w:rsidR="00F42ADB" w:rsidRPr="00EA51A4">
                <w:rPr>
                  <w:rStyle w:val="Hyperlink"/>
                  <w:rFonts w:asciiTheme="minorHAnsi" w:eastAsia="Times New Roman" w:hAnsiTheme="minorHAnsi" w:cstheme="minorHAnsi"/>
                  <w:bdr w:val="none" w:sz="0" w:space="0" w:color="auto" w:frame="1"/>
                  <w:lang w:eastAsia="en-AU"/>
                </w:rPr>
                <w:t>AC9M3N02</w:t>
              </w:r>
            </w:hyperlink>
          </w:p>
          <w:p w14:paraId="14938480" w14:textId="1942B499" w:rsidR="003C3D4F" w:rsidRPr="00DF0001" w:rsidRDefault="00304382" w:rsidP="00304382">
            <w:pPr>
              <w:pStyle w:val="ListParagraph"/>
              <w:numPr>
                <w:ilvl w:val="0"/>
                <w:numId w:val="10"/>
              </w:numPr>
              <w:spacing w:before="0" w:after="0" w:line="288" w:lineRule="auto"/>
              <w:ind w:left="316" w:hanging="218"/>
              <w:rPr>
                <w:rFonts w:asciiTheme="minorHAnsi" w:eastAsiaTheme="minorEastAsia" w:hAnsiTheme="minorHAnsi" w:cstheme="minorHAnsi"/>
                <w:lang w:eastAsia="zh-CN"/>
              </w:rPr>
            </w:pPr>
            <w:r w:rsidRPr="00304382">
              <w:rPr>
                <w:rStyle w:val="Hyperlink"/>
                <w:rFonts w:eastAsia="Times New Roman"/>
                <w:color w:val="auto"/>
                <w:u w:val="none"/>
                <w:bdr w:val="none" w:sz="0" w:space="0" w:color="auto" w:frame="1"/>
                <w:lang w:eastAsia="en-AU"/>
              </w:rPr>
              <w:t xml:space="preserve">Students </w:t>
            </w:r>
            <w:r w:rsidR="00EA51A4" w:rsidRPr="00304382">
              <w:rPr>
                <w:rStyle w:val="Hyperlink"/>
                <w:rFonts w:eastAsia="Times New Roman"/>
                <w:color w:val="auto"/>
                <w:u w:val="none"/>
                <w:bdr w:val="none" w:sz="0" w:space="0" w:color="auto" w:frame="1"/>
                <w:lang w:eastAsia="en-AU"/>
              </w:rPr>
              <w:t>f</w:t>
            </w:r>
            <w:r w:rsidR="00894C27" w:rsidRPr="00304382">
              <w:rPr>
                <w:rFonts w:asciiTheme="minorHAnsi" w:eastAsiaTheme="minorEastAsia" w:hAnsiTheme="minorHAnsi" w:cstheme="minorHAnsi"/>
                <w:color w:val="auto"/>
                <w:lang w:eastAsia="zh-CN"/>
              </w:rPr>
              <w:t>ind</w:t>
            </w:r>
            <w:r w:rsidR="00894C27" w:rsidRPr="00EA51A4">
              <w:rPr>
                <w:rFonts w:asciiTheme="minorHAnsi" w:eastAsiaTheme="minorEastAsia" w:hAnsiTheme="minorHAnsi" w:cstheme="minorHAnsi"/>
                <w:lang w:eastAsia="zh-CN"/>
              </w:rPr>
              <w:t xml:space="preserve"> equivalent representations of fractions using related denominators and make connections between fractions and decimal notation</w:t>
            </w:r>
            <w:r w:rsidR="001E06A4">
              <w:rPr>
                <w:rFonts w:asciiTheme="minorHAnsi" w:eastAsiaTheme="minorEastAsia" w:hAnsiTheme="minorHAnsi" w:cstheme="minorHAnsi"/>
                <w:lang w:eastAsia="zh-CN"/>
              </w:rPr>
              <w:t>.</w:t>
            </w:r>
            <w:r w:rsidR="00894C27" w:rsidRPr="00EA51A4" w:rsidDel="00894C27">
              <w:rPr>
                <w:rFonts w:asciiTheme="minorHAnsi" w:eastAsiaTheme="minorEastAsia" w:hAnsiTheme="minorHAnsi" w:cstheme="minorHAnsi"/>
                <w:lang w:eastAsia="zh-CN"/>
              </w:rPr>
              <w:t xml:space="preserve"> </w:t>
            </w:r>
            <w:hyperlink r:id="rId11" w:history="1">
              <w:r w:rsidR="003C3D4F" w:rsidRPr="00EA51A4">
                <w:rPr>
                  <w:rStyle w:val="Hyperlink"/>
                  <w:rFonts w:asciiTheme="minorHAnsi" w:eastAsia="Times New Roman" w:hAnsiTheme="minorHAnsi" w:cstheme="minorHAnsi"/>
                  <w:bdr w:val="none" w:sz="0" w:space="0" w:color="auto" w:frame="1"/>
                  <w:lang w:eastAsia="en-AU"/>
                </w:rPr>
                <w:t>AC9M4N03</w:t>
              </w:r>
              <w:r w:rsidR="007463D5">
                <w:rPr>
                  <w:rStyle w:val="Hyperlink"/>
                  <w:rFonts w:asciiTheme="minorHAnsi" w:eastAsia="Times New Roman" w:hAnsiTheme="minorHAnsi" w:cstheme="minorHAnsi"/>
                  <w:bdr w:val="none" w:sz="0" w:space="0" w:color="auto" w:frame="1"/>
                  <w:lang w:eastAsia="en-AU"/>
                </w:rPr>
                <w:t xml:space="preserve"> </w:t>
              </w:r>
            </w:hyperlink>
          </w:p>
        </w:tc>
      </w:tr>
      <w:tr w:rsidR="001001C4" w:rsidRPr="00DF0001" w14:paraId="5B889531" w14:textId="77777777" w:rsidTr="00DF0001">
        <w:trPr>
          <w:trHeight w:val="975"/>
        </w:trPr>
        <w:tc>
          <w:tcPr>
            <w:tcW w:w="2405" w:type="dxa"/>
          </w:tcPr>
          <w:p w14:paraId="68961FFC" w14:textId="77777777" w:rsidR="001001C4" w:rsidRPr="00DF0001" w:rsidRDefault="001001C4" w:rsidP="00DF0001">
            <w:pPr>
              <w:pStyle w:val="MathsTableHeading1"/>
              <w:spacing w:before="0" w:after="0" w:line="288" w:lineRule="auto"/>
              <w:rPr>
                <w:rFonts w:asciiTheme="minorHAnsi" w:hAnsiTheme="minorHAnsi" w:cstheme="minorHAnsi"/>
                <w:sz w:val="22"/>
                <w:szCs w:val="22"/>
              </w:rPr>
            </w:pPr>
            <w:r w:rsidRPr="00DF0001">
              <w:rPr>
                <w:rFonts w:asciiTheme="minorHAnsi" w:hAnsiTheme="minorHAnsi" w:cstheme="minorHAnsi"/>
                <w:sz w:val="22"/>
                <w:szCs w:val="22"/>
              </w:rPr>
              <w:t>General capabilities</w:t>
            </w:r>
          </w:p>
          <w:p w14:paraId="7B3D6612" w14:textId="62560879" w:rsidR="001001C4" w:rsidRPr="00DF0001" w:rsidRDefault="001001C4" w:rsidP="00DF0001">
            <w:pPr>
              <w:pStyle w:val="MathsTableHeading1"/>
              <w:spacing w:before="0" w:after="0" w:line="288" w:lineRule="auto"/>
              <w:rPr>
                <w:rFonts w:asciiTheme="minorHAnsi" w:hAnsiTheme="minorHAnsi" w:cstheme="minorHAnsi"/>
                <w:sz w:val="22"/>
                <w:szCs w:val="22"/>
              </w:rPr>
            </w:pPr>
            <w:r w:rsidRPr="00DF0001">
              <w:rPr>
                <w:rFonts w:asciiTheme="minorHAnsi" w:hAnsiTheme="minorHAnsi" w:cstheme="minorHAnsi"/>
                <w:sz w:val="22"/>
                <w:szCs w:val="22"/>
              </w:rPr>
              <w:t>Cross-curriculum priority</w:t>
            </w:r>
          </w:p>
        </w:tc>
        <w:tc>
          <w:tcPr>
            <w:tcW w:w="11629" w:type="dxa"/>
          </w:tcPr>
          <w:p w14:paraId="4C29D015" w14:textId="15EB461A" w:rsidR="0037118F" w:rsidRPr="00DF0001" w:rsidRDefault="0037118F" w:rsidP="00DF0001">
            <w:pPr>
              <w:pStyle w:val="MathsTableBullets"/>
              <w:numPr>
                <w:ilvl w:val="0"/>
                <w:numId w:val="0"/>
              </w:numPr>
              <w:rPr>
                <w:rFonts w:asciiTheme="minorHAnsi" w:hAnsiTheme="minorHAnsi" w:cstheme="minorHAnsi"/>
                <w:b/>
                <w:bCs/>
                <w:sz w:val="22"/>
                <w:szCs w:val="22"/>
                <w:lang w:val="en-AU"/>
              </w:rPr>
            </w:pPr>
            <w:r w:rsidRPr="00DF0001">
              <w:rPr>
                <w:rFonts w:asciiTheme="minorHAnsi" w:hAnsiTheme="minorHAnsi" w:cstheme="minorHAnsi"/>
                <w:b/>
                <w:bCs/>
                <w:sz w:val="22"/>
                <w:szCs w:val="22"/>
                <w:lang w:val="en-AU"/>
              </w:rPr>
              <w:t>General capabilities</w:t>
            </w:r>
          </w:p>
          <w:p w14:paraId="6BFC6EBA" w14:textId="77777777" w:rsidR="00DF0001" w:rsidRPr="00DF0001" w:rsidRDefault="00C302AB" w:rsidP="00DF0001">
            <w:pPr>
              <w:pStyle w:val="MathsTableBullets"/>
              <w:numPr>
                <w:ilvl w:val="0"/>
                <w:numId w:val="0"/>
              </w:numPr>
              <w:rPr>
                <w:rFonts w:asciiTheme="minorHAnsi" w:hAnsiTheme="minorHAnsi" w:cstheme="minorHAnsi"/>
                <w:sz w:val="22"/>
                <w:szCs w:val="22"/>
                <w:lang w:val="en-AU"/>
              </w:rPr>
            </w:pPr>
            <w:r w:rsidRPr="00DF0001">
              <w:rPr>
                <w:rFonts w:asciiTheme="minorHAnsi" w:hAnsiTheme="minorHAnsi" w:cstheme="minorHAnsi"/>
                <w:sz w:val="22"/>
                <w:szCs w:val="22"/>
                <w:lang w:val="en-AU"/>
              </w:rPr>
              <w:t xml:space="preserve">Literacy: </w:t>
            </w:r>
          </w:p>
          <w:p w14:paraId="6E10466B" w14:textId="5107EA64" w:rsidR="00C302AB" w:rsidRPr="00DF0001" w:rsidRDefault="00C302AB" w:rsidP="00DF0001">
            <w:pPr>
              <w:pStyle w:val="MathsTableBullets"/>
              <w:numPr>
                <w:ilvl w:val="0"/>
                <w:numId w:val="7"/>
              </w:numPr>
              <w:ind w:left="436"/>
              <w:rPr>
                <w:rFonts w:asciiTheme="minorHAnsi" w:hAnsiTheme="minorHAnsi" w:cstheme="minorHAnsi"/>
                <w:sz w:val="22"/>
                <w:szCs w:val="22"/>
                <w:lang w:val="en-AU"/>
              </w:rPr>
            </w:pPr>
            <w:r w:rsidRPr="00DF0001">
              <w:rPr>
                <w:rFonts w:asciiTheme="minorHAnsi" w:hAnsiTheme="minorHAnsi" w:cstheme="minorHAnsi"/>
                <w:sz w:val="22"/>
                <w:szCs w:val="22"/>
                <w:lang w:val="en-AU"/>
              </w:rPr>
              <w:t xml:space="preserve">Speaking and listening </w:t>
            </w:r>
            <w:r w:rsidR="00EA51A4" w:rsidRPr="00260C2A">
              <w:rPr>
                <w:sz w:val="22"/>
                <w:szCs w:val="22"/>
                <w:lang w:val="en-AU"/>
              </w:rPr>
              <w:t>(</w:t>
            </w:r>
            <w:hyperlink r:id="rId12" w:history="1">
              <w:r w:rsidR="00EA51A4" w:rsidRPr="00260C2A">
                <w:rPr>
                  <w:rStyle w:val="Hyperlink"/>
                  <w:sz w:val="22"/>
                  <w:szCs w:val="22"/>
                  <w:u w:val="none"/>
                  <w:lang w:val="en-AU"/>
                </w:rPr>
                <w:t>P4</w:t>
              </w:r>
            </w:hyperlink>
            <w:r w:rsidR="00EA51A4" w:rsidRPr="00260C2A">
              <w:rPr>
                <w:sz w:val="22"/>
                <w:szCs w:val="22"/>
                <w:lang w:val="en-AU"/>
              </w:rPr>
              <w:t>)</w:t>
            </w:r>
          </w:p>
          <w:p w14:paraId="3DF9B321" w14:textId="77777777" w:rsidR="00DF0001" w:rsidRPr="00DF0001" w:rsidRDefault="0011192A" w:rsidP="00DF0001">
            <w:pPr>
              <w:pStyle w:val="MathsTableBullets"/>
              <w:numPr>
                <w:ilvl w:val="0"/>
                <w:numId w:val="0"/>
              </w:numPr>
              <w:rPr>
                <w:rFonts w:asciiTheme="minorHAnsi" w:hAnsiTheme="minorHAnsi" w:cstheme="minorHAnsi"/>
                <w:sz w:val="22"/>
                <w:szCs w:val="22"/>
                <w:lang w:val="en-AU"/>
              </w:rPr>
            </w:pPr>
            <w:r w:rsidRPr="00DF0001">
              <w:rPr>
                <w:rFonts w:asciiTheme="minorHAnsi" w:hAnsiTheme="minorHAnsi" w:cstheme="minorHAnsi"/>
                <w:sz w:val="22"/>
                <w:szCs w:val="22"/>
                <w:lang w:val="en-AU"/>
              </w:rPr>
              <w:t xml:space="preserve">Numeracy: </w:t>
            </w:r>
          </w:p>
          <w:p w14:paraId="23280A21" w14:textId="409C8830" w:rsidR="00DF0001" w:rsidRPr="00DF0001" w:rsidRDefault="0011192A" w:rsidP="00DF0001">
            <w:pPr>
              <w:pStyle w:val="MathsTableBullets"/>
              <w:numPr>
                <w:ilvl w:val="0"/>
                <w:numId w:val="7"/>
              </w:numPr>
              <w:ind w:left="436"/>
              <w:rPr>
                <w:rFonts w:asciiTheme="minorHAnsi" w:hAnsiTheme="minorHAnsi" w:cstheme="minorHAnsi"/>
                <w:sz w:val="22"/>
                <w:szCs w:val="22"/>
                <w:lang w:val="en-AU"/>
              </w:rPr>
            </w:pPr>
            <w:r w:rsidRPr="00DF0001">
              <w:rPr>
                <w:rFonts w:asciiTheme="minorHAnsi" w:hAnsiTheme="minorHAnsi" w:cstheme="minorHAnsi"/>
                <w:sz w:val="22"/>
                <w:szCs w:val="22"/>
                <w:lang w:val="en-AU"/>
              </w:rPr>
              <w:t>Interpreting fractions (</w:t>
            </w:r>
            <w:hyperlink r:id="rId13" w:history="1">
              <w:r w:rsidRPr="00DF0001">
                <w:rPr>
                  <w:rStyle w:val="Hyperlink"/>
                  <w:rFonts w:asciiTheme="minorHAnsi" w:hAnsiTheme="minorHAnsi" w:cstheme="minorHAnsi"/>
                  <w:sz w:val="22"/>
                  <w:szCs w:val="22"/>
                  <w:lang w:val="en-AU"/>
                </w:rPr>
                <w:t>P4</w:t>
              </w:r>
            </w:hyperlink>
            <w:r w:rsidRPr="00DF0001">
              <w:rPr>
                <w:rFonts w:asciiTheme="minorHAnsi" w:hAnsiTheme="minorHAnsi" w:cstheme="minorHAnsi"/>
                <w:sz w:val="22"/>
                <w:szCs w:val="22"/>
                <w:lang w:val="en-AU"/>
              </w:rPr>
              <w:t>)</w:t>
            </w:r>
          </w:p>
          <w:p w14:paraId="56997C4A" w14:textId="2F59CD5C" w:rsidR="0011192A" w:rsidRPr="00DF0001" w:rsidRDefault="0011192A" w:rsidP="00DF0001">
            <w:pPr>
              <w:pStyle w:val="MathsTableBullets"/>
              <w:numPr>
                <w:ilvl w:val="0"/>
                <w:numId w:val="7"/>
              </w:numPr>
              <w:ind w:left="436"/>
              <w:rPr>
                <w:rFonts w:asciiTheme="minorHAnsi" w:hAnsiTheme="minorHAnsi" w:cstheme="minorHAnsi"/>
                <w:sz w:val="22"/>
                <w:szCs w:val="22"/>
                <w:lang w:val="en-AU"/>
              </w:rPr>
            </w:pPr>
            <w:r w:rsidRPr="00DF0001">
              <w:rPr>
                <w:rFonts w:asciiTheme="minorHAnsi" w:hAnsiTheme="minorHAnsi" w:cstheme="minorHAnsi"/>
                <w:sz w:val="22"/>
                <w:szCs w:val="22"/>
                <w:lang w:val="en-AU"/>
              </w:rPr>
              <w:t>Number and place value (</w:t>
            </w:r>
            <w:hyperlink r:id="rId14" w:anchor="accordion-a5ac7d9bdb-item-625f81e4f1" w:history="1">
              <w:r w:rsidRPr="00DF0001">
                <w:rPr>
                  <w:rStyle w:val="Hyperlink"/>
                  <w:rFonts w:asciiTheme="minorHAnsi" w:hAnsiTheme="minorHAnsi" w:cstheme="minorHAnsi"/>
                  <w:sz w:val="22"/>
                  <w:szCs w:val="22"/>
                  <w:lang w:val="en-AU"/>
                </w:rPr>
                <w:t>P6</w:t>
              </w:r>
            </w:hyperlink>
            <w:r w:rsidRPr="00DF0001">
              <w:rPr>
                <w:rFonts w:asciiTheme="minorHAnsi" w:hAnsiTheme="minorHAnsi" w:cstheme="minorHAnsi"/>
                <w:sz w:val="22"/>
                <w:szCs w:val="22"/>
                <w:lang w:val="en-AU"/>
              </w:rPr>
              <w:t>)</w:t>
            </w:r>
          </w:p>
          <w:p w14:paraId="6FF0B339" w14:textId="1D1D8FBC" w:rsidR="00F42ADB" w:rsidRPr="00DF0001" w:rsidRDefault="00F42ADB" w:rsidP="00DF0001">
            <w:pPr>
              <w:pStyle w:val="MathsTableBullets"/>
              <w:numPr>
                <w:ilvl w:val="0"/>
                <w:numId w:val="0"/>
              </w:numPr>
              <w:rPr>
                <w:rFonts w:asciiTheme="minorHAnsi" w:hAnsiTheme="minorHAnsi" w:cstheme="minorHAnsi"/>
                <w:b/>
                <w:bCs/>
                <w:sz w:val="22"/>
                <w:szCs w:val="22"/>
                <w:lang w:val="en-AU"/>
              </w:rPr>
            </w:pPr>
            <w:r w:rsidRPr="00DF0001">
              <w:rPr>
                <w:rFonts w:asciiTheme="minorHAnsi" w:hAnsiTheme="minorHAnsi" w:cstheme="minorHAnsi"/>
                <w:b/>
                <w:bCs/>
                <w:sz w:val="22"/>
                <w:szCs w:val="22"/>
                <w:lang w:val="en-AU"/>
              </w:rPr>
              <w:t>Cross</w:t>
            </w:r>
            <w:r w:rsidR="0000053F" w:rsidRPr="00DF0001">
              <w:rPr>
                <w:rFonts w:asciiTheme="minorHAnsi" w:hAnsiTheme="minorHAnsi" w:cstheme="minorHAnsi"/>
                <w:b/>
                <w:bCs/>
                <w:sz w:val="22"/>
                <w:szCs w:val="22"/>
                <w:lang w:val="en-AU"/>
              </w:rPr>
              <w:t>-c</w:t>
            </w:r>
            <w:r w:rsidRPr="00DF0001">
              <w:rPr>
                <w:rFonts w:asciiTheme="minorHAnsi" w:hAnsiTheme="minorHAnsi" w:cstheme="minorHAnsi"/>
                <w:b/>
                <w:bCs/>
                <w:sz w:val="22"/>
                <w:szCs w:val="22"/>
                <w:lang w:val="en-AU"/>
              </w:rPr>
              <w:t>urricul</w:t>
            </w:r>
            <w:r w:rsidR="0000053F" w:rsidRPr="00DF0001">
              <w:rPr>
                <w:rFonts w:asciiTheme="minorHAnsi" w:hAnsiTheme="minorHAnsi" w:cstheme="minorHAnsi"/>
                <w:b/>
                <w:bCs/>
                <w:sz w:val="22"/>
                <w:szCs w:val="22"/>
                <w:lang w:val="en-AU"/>
              </w:rPr>
              <w:t>um</w:t>
            </w:r>
            <w:r w:rsidRPr="00DF0001">
              <w:rPr>
                <w:rFonts w:asciiTheme="minorHAnsi" w:hAnsiTheme="minorHAnsi" w:cstheme="minorHAnsi"/>
                <w:b/>
                <w:bCs/>
                <w:sz w:val="22"/>
                <w:szCs w:val="22"/>
                <w:lang w:val="en-AU"/>
              </w:rPr>
              <w:t xml:space="preserve"> </w:t>
            </w:r>
            <w:r w:rsidR="0000053F" w:rsidRPr="00DF0001">
              <w:rPr>
                <w:rFonts w:asciiTheme="minorHAnsi" w:hAnsiTheme="minorHAnsi" w:cstheme="minorHAnsi"/>
                <w:b/>
                <w:bCs/>
                <w:sz w:val="22"/>
                <w:szCs w:val="22"/>
                <w:lang w:val="en-AU"/>
              </w:rPr>
              <w:t>p</w:t>
            </w:r>
            <w:r w:rsidRPr="00DF0001">
              <w:rPr>
                <w:rFonts w:asciiTheme="minorHAnsi" w:hAnsiTheme="minorHAnsi" w:cstheme="minorHAnsi"/>
                <w:b/>
                <w:bCs/>
                <w:sz w:val="22"/>
                <w:szCs w:val="22"/>
                <w:lang w:val="en-AU"/>
              </w:rPr>
              <w:t>riorities</w:t>
            </w:r>
          </w:p>
          <w:p w14:paraId="725F5249" w14:textId="591A21CD" w:rsidR="001001C4" w:rsidRPr="00DF0001" w:rsidRDefault="00F42ADB" w:rsidP="00DF0001">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Asia and Australia's Engagement with Asia</w:t>
            </w:r>
            <w:r w:rsidR="00C302AB" w:rsidRPr="00DF0001">
              <w:rPr>
                <w:rFonts w:asciiTheme="minorHAnsi" w:hAnsiTheme="minorHAnsi" w:cstheme="minorHAnsi"/>
                <w:sz w:val="22"/>
                <w:szCs w:val="22"/>
                <w:lang w:val="en-AU"/>
              </w:rPr>
              <w:t>: Knowing Asia and its diversity</w:t>
            </w:r>
            <w:r w:rsidR="0011192A" w:rsidRPr="00DF0001">
              <w:rPr>
                <w:rFonts w:asciiTheme="minorHAnsi" w:hAnsiTheme="minorHAnsi" w:cstheme="minorHAnsi"/>
                <w:sz w:val="22"/>
                <w:szCs w:val="22"/>
                <w:lang w:val="en-AU"/>
              </w:rPr>
              <w:t xml:space="preserve"> (</w:t>
            </w:r>
            <w:hyperlink r:id="rId15" w:history="1">
              <w:r w:rsidR="0011192A" w:rsidRPr="00DF0001">
                <w:rPr>
                  <w:rStyle w:val="Hyperlink"/>
                  <w:rFonts w:asciiTheme="minorHAnsi" w:hAnsiTheme="minorHAnsi" w:cstheme="minorHAnsi"/>
                  <w:sz w:val="22"/>
                  <w:szCs w:val="22"/>
                  <w:lang w:val="en-AU"/>
                </w:rPr>
                <w:t>AAK1</w:t>
              </w:r>
            </w:hyperlink>
            <w:r w:rsidR="0011192A" w:rsidRPr="00DF0001">
              <w:rPr>
                <w:rFonts w:asciiTheme="minorHAnsi" w:hAnsiTheme="minorHAnsi" w:cstheme="minorHAnsi"/>
                <w:sz w:val="22"/>
                <w:szCs w:val="22"/>
                <w:lang w:val="en-AU"/>
              </w:rPr>
              <w:t>)</w:t>
            </w:r>
          </w:p>
        </w:tc>
      </w:tr>
      <w:tr w:rsidR="001001C4" w:rsidRPr="00DF0001" w14:paraId="657D6321" w14:textId="77777777" w:rsidTr="00DF0001">
        <w:tc>
          <w:tcPr>
            <w:tcW w:w="2405" w:type="dxa"/>
          </w:tcPr>
          <w:p w14:paraId="2E3FE07D" w14:textId="77777777" w:rsidR="001001C4" w:rsidRPr="00DF0001" w:rsidRDefault="001001C4" w:rsidP="00DF0001">
            <w:pPr>
              <w:pStyle w:val="MathsTableHeading1"/>
              <w:spacing w:before="0" w:after="0" w:line="288" w:lineRule="auto"/>
              <w:rPr>
                <w:rFonts w:asciiTheme="minorHAnsi" w:hAnsiTheme="minorHAnsi" w:cstheme="minorHAnsi"/>
                <w:sz w:val="22"/>
                <w:szCs w:val="22"/>
              </w:rPr>
            </w:pPr>
            <w:r w:rsidRPr="00DF0001">
              <w:rPr>
                <w:rFonts w:asciiTheme="minorHAnsi" w:hAnsiTheme="minorHAnsi" w:cstheme="minorHAnsi"/>
                <w:sz w:val="22"/>
                <w:szCs w:val="22"/>
              </w:rPr>
              <w:t>Areas of challenge</w:t>
            </w:r>
          </w:p>
          <w:p w14:paraId="6393DD1F" w14:textId="77777777" w:rsidR="001001C4" w:rsidRPr="00DF0001" w:rsidRDefault="001001C4" w:rsidP="00DF0001">
            <w:pPr>
              <w:pStyle w:val="MathsTableHeading1"/>
              <w:spacing w:before="0" w:after="0" w:line="288" w:lineRule="auto"/>
              <w:rPr>
                <w:rFonts w:asciiTheme="minorHAnsi" w:hAnsiTheme="minorHAnsi" w:cstheme="minorHAnsi"/>
                <w:sz w:val="22"/>
                <w:szCs w:val="22"/>
              </w:rPr>
            </w:pPr>
          </w:p>
        </w:tc>
        <w:tc>
          <w:tcPr>
            <w:tcW w:w="11629" w:type="dxa"/>
          </w:tcPr>
          <w:p w14:paraId="5A34DA1F" w14:textId="121FEA4E" w:rsidR="0000053F" w:rsidRPr="00DF0001" w:rsidRDefault="003C3D4F" w:rsidP="00DF0001">
            <w:pPr>
              <w:pStyle w:val="MathsTableBullets"/>
              <w:numPr>
                <w:ilvl w:val="0"/>
                <w:numId w:val="0"/>
              </w:numPr>
              <w:rPr>
                <w:rFonts w:asciiTheme="minorHAnsi" w:hAnsiTheme="minorHAnsi" w:cstheme="minorHAnsi"/>
                <w:sz w:val="22"/>
                <w:szCs w:val="22"/>
                <w:lang w:val="en-AU"/>
              </w:rPr>
            </w:pPr>
            <w:r w:rsidRPr="00DF0001">
              <w:rPr>
                <w:rFonts w:asciiTheme="minorHAnsi" w:hAnsiTheme="minorHAnsi" w:cstheme="minorHAnsi"/>
                <w:sz w:val="22"/>
                <w:szCs w:val="22"/>
                <w:lang w:val="en-AU"/>
              </w:rPr>
              <w:t>Some students m</w:t>
            </w:r>
            <w:r w:rsidR="0000053F" w:rsidRPr="00DF0001">
              <w:rPr>
                <w:rFonts w:asciiTheme="minorHAnsi" w:hAnsiTheme="minorHAnsi" w:cstheme="minorHAnsi"/>
                <w:sz w:val="22"/>
                <w:szCs w:val="22"/>
                <w:lang w:val="en-AU"/>
              </w:rPr>
              <w:t>ay:</w:t>
            </w:r>
          </w:p>
          <w:p w14:paraId="3E8E18D1" w14:textId="71851A00" w:rsidR="003C3D4F" w:rsidRPr="00DF0001" w:rsidRDefault="003C3D4F" w:rsidP="00DF0001">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struggle with grasping the concept of fractions within the context of Asian gardening plots, particularly if they have limited prior exposure to this mathematical concept</w:t>
            </w:r>
          </w:p>
          <w:p w14:paraId="78088F0B" w14:textId="7E13E82C" w:rsidR="003C3D4F" w:rsidRPr="00DF0001" w:rsidRDefault="0000053F" w:rsidP="00DF0001">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 xml:space="preserve">be challenged by the introduction of </w:t>
            </w:r>
            <w:r w:rsidR="003C3D4F" w:rsidRPr="00DF0001">
              <w:rPr>
                <w:rFonts w:asciiTheme="minorHAnsi" w:hAnsiTheme="minorHAnsi" w:cstheme="minorHAnsi"/>
                <w:sz w:val="22"/>
                <w:szCs w:val="22"/>
                <w:lang w:val="en-AU"/>
              </w:rPr>
              <w:t>fraction-related term</w:t>
            </w:r>
            <w:r w:rsidRPr="00DF0001">
              <w:rPr>
                <w:rFonts w:asciiTheme="minorHAnsi" w:hAnsiTheme="minorHAnsi" w:cstheme="minorHAnsi"/>
                <w:sz w:val="22"/>
                <w:szCs w:val="22"/>
                <w:lang w:val="en-AU"/>
              </w:rPr>
              <w:t>inology such as</w:t>
            </w:r>
            <w:r w:rsidR="003C3D4F" w:rsidRPr="00DF0001">
              <w:rPr>
                <w:rFonts w:asciiTheme="minorHAnsi" w:hAnsiTheme="minorHAnsi" w:cstheme="minorHAnsi"/>
                <w:sz w:val="22"/>
                <w:szCs w:val="22"/>
                <w:lang w:val="en-AU"/>
              </w:rPr>
              <w:t xml:space="preserve"> </w:t>
            </w:r>
            <w:r w:rsidR="00456388" w:rsidRPr="00DF0001">
              <w:rPr>
                <w:rFonts w:asciiTheme="minorHAnsi" w:hAnsiTheme="minorHAnsi" w:cstheme="minorHAnsi"/>
                <w:sz w:val="22"/>
                <w:szCs w:val="22"/>
                <w:lang w:val="en-AU"/>
              </w:rPr>
              <w:t>‘</w:t>
            </w:r>
            <w:r w:rsidR="003C3D4F" w:rsidRPr="00DF0001">
              <w:rPr>
                <w:rFonts w:asciiTheme="minorHAnsi" w:hAnsiTheme="minorHAnsi" w:cstheme="minorHAnsi"/>
                <w:sz w:val="22"/>
                <w:szCs w:val="22"/>
                <w:lang w:val="en-AU"/>
              </w:rPr>
              <w:t>tenths</w:t>
            </w:r>
            <w:r w:rsidR="00456388" w:rsidRPr="00DF0001">
              <w:rPr>
                <w:rFonts w:asciiTheme="minorHAnsi" w:hAnsiTheme="minorHAnsi" w:cstheme="minorHAnsi"/>
                <w:sz w:val="22"/>
                <w:szCs w:val="22"/>
                <w:lang w:val="en-AU"/>
              </w:rPr>
              <w:t>’</w:t>
            </w:r>
            <w:r w:rsidRPr="00DF0001">
              <w:rPr>
                <w:rFonts w:asciiTheme="minorHAnsi" w:hAnsiTheme="minorHAnsi" w:cstheme="minorHAnsi"/>
                <w:sz w:val="22"/>
                <w:szCs w:val="22"/>
                <w:lang w:val="en-AU"/>
              </w:rPr>
              <w:t>,</w:t>
            </w:r>
            <w:r w:rsidR="003C3D4F" w:rsidRPr="00DF0001">
              <w:rPr>
                <w:rFonts w:asciiTheme="minorHAnsi" w:hAnsiTheme="minorHAnsi" w:cstheme="minorHAnsi"/>
                <w:sz w:val="22"/>
                <w:szCs w:val="22"/>
                <w:lang w:val="en-AU"/>
              </w:rPr>
              <w:t xml:space="preserve"> a</w:t>
            </w:r>
            <w:r w:rsidRPr="00DF0001">
              <w:rPr>
                <w:rFonts w:asciiTheme="minorHAnsi" w:hAnsiTheme="minorHAnsi" w:cstheme="minorHAnsi"/>
                <w:sz w:val="22"/>
                <w:szCs w:val="22"/>
                <w:lang w:val="en-AU"/>
              </w:rPr>
              <w:t>s this</w:t>
            </w:r>
            <w:r w:rsidR="003C3D4F" w:rsidRPr="00DF0001">
              <w:rPr>
                <w:rFonts w:asciiTheme="minorHAnsi" w:hAnsiTheme="minorHAnsi" w:cstheme="minorHAnsi"/>
                <w:sz w:val="22"/>
                <w:szCs w:val="22"/>
                <w:lang w:val="en-AU"/>
              </w:rPr>
              <w:t xml:space="preserve"> may be somewhat abstract for certain students, potentially leading to confusion or difficulty in using precise mathematical language</w:t>
            </w:r>
          </w:p>
          <w:p w14:paraId="473F2B55" w14:textId="1FB459BE" w:rsidR="003C3D4F" w:rsidRPr="00DF0001" w:rsidRDefault="003C3D4F" w:rsidP="00DF0001">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encounter challenges visuali</w:t>
            </w:r>
            <w:r w:rsidR="0011192A" w:rsidRPr="00DF0001">
              <w:rPr>
                <w:rFonts w:asciiTheme="minorHAnsi" w:hAnsiTheme="minorHAnsi" w:cstheme="minorHAnsi"/>
                <w:sz w:val="22"/>
                <w:szCs w:val="22"/>
                <w:lang w:val="en-AU"/>
              </w:rPr>
              <w:t>s</w:t>
            </w:r>
            <w:r w:rsidRPr="00DF0001">
              <w:rPr>
                <w:rFonts w:asciiTheme="minorHAnsi" w:hAnsiTheme="minorHAnsi" w:cstheme="minorHAnsi"/>
                <w:sz w:val="22"/>
                <w:szCs w:val="22"/>
                <w:lang w:val="en-AU"/>
              </w:rPr>
              <w:t xml:space="preserve">ing and representing tenths as fractions, as the specific shapes and sizes of garden bed sections allocated to different fruits </w:t>
            </w:r>
            <w:r w:rsidR="00A844C4" w:rsidRPr="00DF0001">
              <w:rPr>
                <w:rFonts w:asciiTheme="minorHAnsi" w:hAnsiTheme="minorHAnsi" w:cstheme="minorHAnsi"/>
                <w:sz w:val="22"/>
                <w:szCs w:val="22"/>
                <w:lang w:val="en-AU"/>
              </w:rPr>
              <w:t>may vary.</w:t>
            </w:r>
          </w:p>
        </w:tc>
      </w:tr>
      <w:tr w:rsidR="001001C4" w:rsidRPr="00DF0001" w14:paraId="4643E3D8" w14:textId="77777777" w:rsidTr="00DF0001">
        <w:tc>
          <w:tcPr>
            <w:tcW w:w="2405" w:type="dxa"/>
          </w:tcPr>
          <w:p w14:paraId="1650D962" w14:textId="77777777" w:rsidR="001001C4" w:rsidRPr="00DF0001" w:rsidRDefault="001001C4" w:rsidP="00DF0001">
            <w:pPr>
              <w:pStyle w:val="MathsTableHeading1"/>
              <w:spacing w:before="0" w:after="0" w:line="288" w:lineRule="auto"/>
              <w:rPr>
                <w:rFonts w:asciiTheme="minorHAnsi" w:hAnsiTheme="minorHAnsi" w:cstheme="minorHAnsi"/>
                <w:sz w:val="22"/>
                <w:szCs w:val="22"/>
              </w:rPr>
            </w:pPr>
            <w:r w:rsidRPr="00DF0001">
              <w:rPr>
                <w:rFonts w:asciiTheme="minorHAnsi" w:hAnsiTheme="minorHAnsi" w:cstheme="minorHAnsi"/>
                <w:sz w:val="22"/>
                <w:szCs w:val="22"/>
              </w:rPr>
              <w:t>Strategies</w:t>
            </w:r>
          </w:p>
          <w:p w14:paraId="36B049C3" w14:textId="77777777" w:rsidR="001001C4" w:rsidRPr="00DF0001" w:rsidRDefault="001001C4" w:rsidP="00DF0001">
            <w:pPr>
              <w:pStyle w:val="MathsTableHeading1"/>
              <w:spacing w:before="0" w:after="0" w:line="288" w:lineRule="auto"/>
              <w:rPr>
                <w:rFonts w:asciiTheme="minorHAnsi" w:hAnsiTheme="minorHAnsi" w:cstheme="minorHAnsi"/>
                <w:sz w:val="22"/>
                <w:szCs w:val="22"/>
              </w:rPr>
            </w:pPr>
          </w:p>
        </w:tc>
        <w:tc>
          <w:tcPr>
            <w:tcW w:w="11629" w:type="dxa"/>
          </w:tcPr>
          <w:p w14:paraId="507B9899" w14:textId="77777777" w:rsidR="00DF0001" w:rsidRPr="00DF0001" w:rsidRDefault="007A0DF4" w:rsidP="00DF0001">
            <w:pPr>
              <w:pStyle w:val="MathsTableBullets"/>
              <w:numPr>
                <w:ilvl w:val="0"/>
                <w:numId w:val="0"/>
              </w:numPr>
              <w:rPr>
                <w:rFonts w:asciiTheme="minorHAnsi" w:hAnsiTheme="minorHAnsi" w:cstheme="minorHAnsi"/>
                <w:b/>
                <w:bCs/>
                <w:sz w:val="22"/>
                <w:szCs w:val="22"/>
                <w:u w:val="single"/>
                <w:lang w:val="en-AU"/>
              </w:rPr>
            </w:pPr>
            <w:hyperlink r:id="rId16" w:history="1">
              <w:r w:rsidR="00DF0001" w:rsidRPr="00DF0001">
                <w:rPr>
                  <w:rStyle w:val="Hyperlink"/>
                  <w:rFonts w:asciiTheme="minorHAnsi" w:hAnsiTheme="minorHAnsi" w:cstheme="minorHAnsi"/>
                  <w:sz w:val="22"/>
                  <w:szCs w:val="22"/>
                  <w:lang w:val="en-AU"/>
                </w:rPr>
                <w:t>Explicit teaching</w:t>
              </w:r>
            </w:hyperlink>
          </w:p>
          <w:p w14:paraId="3099F349" w14:textId="77777777" w:rsidR="00DF0001" w:rsidRPr="00DF0001" w:rsidRDefault="007A0DF4" w:rsidP="00DF0001">
            <w:pPr>
              <w:pStyle w:val="MathsTableBullets"/>
              <w:numPr>
                <w:ilvl w:val="0"/>
                <w:numId w:val="0"/>
              </w:numPr>
              <w:rPr>
                <w:rFonts w:asciiTheme="minorHAnsi" w:hAnsiTheme="minorHAnsi" w:cstheme="minorHAnsi"/>
                <w:sz w:val="22"/>
                <w:szCs w:val="22"/>
                <w:lang w:val="en-AU"/>
              </w:rPr>
            </w:pPr>
            <w:hyperlink r:id="rId17" w:history="1">
              <w:r w:rsidR="00DF0001" w:rsidRPr="00DF0001">
                <w:rPr>
                  <w:rStyle w:val="Hyperlink"/>
                  <w:rFonts w:asciiTheme="minorHAnsi" w:hAnsiTheme="minorHAnsi" w:cstheme="minorHAnsi"/>
                  <w:sz w:val="22"/>
                  <w:szCs w:val="22"/>
                  <w:lang w:val="en-AU"/>
                </w:rPr>
                <w:t>Classroom talks</w:t>
              </w:r>
            </w:hyperlink>
          </w:p>
          <w:p w14:paraId="240A8A6B" w14:textId="1D16F8DC" w:rsidR="00D26A5C" w:rsidRPr="00DF0001" w:rsidRDefault="007A0DF4" w:rsidP="00DF0001">
            <w:pPr>
              <w:pStyle w:val="MathsTableBullets"/>
              <w:numPr>
                <w:ilvl w:val="0"/>
                <w:numId w:val="0"/>
              </w:numPr>
              <w:rPr>
                <w:rFonts w:asciiTheme="minorHAnsi" w:hAnsiTheme="minorHAnsi" w:cstheme="minorHAnsi"/>
                <w:sz w:val="22"/>
                <w:szCs w:val="22"/>
                <w:lang w:val="en-AU"/>
              </w:rPr>
            </w:pPr>
            <w:hyperlink r:id="rId18" w:history="1">
              <w:r w:rsidR="00DF0001" w:rsidRPr="00DF0001">
                <w:rPr>
                  <w:rStyle w:val="Hyperlink"/>
                  <w:rFonts w:asciiTheme="minorHAnsi" w:hAnsiTheme="minorHAnsi" w:cstheme="minorHAnsi"/>
                  <w:sz w:val="22"/>
                  <w:szCs w:val="22"/>
                  <w:lang w:val="en-AU"/>
                </w:rPr>
                <w:t>Concrete, Representational, Abstract model (CRA)</w:t>
              </w:r>
            </w:hyperlink>
          </w:p>
        </w:tc>
      </w:tr>
    </w:tbl>
    <w:p w14:paraId="3987FD2B" w14:textId="77777777" w:rsidR="00304382" w:rsidRDefault="00304382" w:rsidP="00DF0001">
      <w:pPr>
        <w:pStyle w:val="MathsHeading1"/>
      </w:pPr>
    </w:p>
    <w:p w14:paraId="4A472718" w14:textId="31082F71" w:rsidR="00C302AB" w:rsidRDefault="00DF0001" w:rsidP="00DF0001">
      <w:pPr>
        <w:pStyle w:val="MathsHeading1"/>
      </w:pPr>
      <w:r>
        <w:lastRenderedPageBreak/>
        <w:t>Lesson structure</w:t>
      </w:r>
    </w:p>
    <w:tbl>
      <w:tblPr>
        <w:tblStyle w:val="TableGrid"/>
        <w:tblW w:w="14142" w:type="dxa"/>
        <w:tblLook w:val="04A0" w:firstRow="1" w:lastRow="0" w:firstColumn="1" w:lastColumn="0" w:noHBand="0" w:noVBand="1"/>
      </w:tblPr>
      <w:tblGrid>
        <w:gridCol w:w="2405"/>
        <w:gridCol w:w="11737"/>
      </w:tblGrid>
      <w:tr w:rsidR="001001C4" w:rsidRPr="00DF0001" w14:paraId="45217889" w14:textId="77777777" w:rsidTr="00DF0001">
        <w:tc>
          <w:tcPr>
            <w:tcW w:w="2405" w:type="dxa"/>
          </w:tcPr>
          <w:p w14:paraId="62C6C14A" w14:textId="22262DE7" w:rsidR="001001C4" w:rsidRPr="00DF0001" w:rsidRDefault="00304382" w:rsidP="00DF0001">
            <w:pPr>
              <w:pStyle w:val="MathsTableHeading1"/>
              <w:spacing w:before="0" w:after="0" w:line="288" w:lineRule="auto"/>
              <w:rPr>
                <w:rFonts w:asciiTheme="minorHAnsi" w:hAnsiTheme="minorHAnsi" w:cstheme="minorHAnsi"/>
                <w:sz w:val="22"/>
                <w:szCs w:val="22"/>
              </w:rPr>
            </w:pPr>
            <w:r>
              <w:rPr>
                <w:rFonts w:asciiTheme="minorHAnsi" w:hAnsiTheme="minorHAnsi" w:cstheme="minorHAnsi"/>
                <w:sz w:val="22"/>
                <w:szCs w:val="22"/>
              </w:rPr>
              <w:t>L</w:t>
            </w:r>
            <w:r w:rsidR="008A75CF" w:rsidRPr="00DF0001">
              <w:rPr>
                <w:rFonts w:asciiTheme="minorHAnsi" w:hAnsiTheme="minorHAnsi" w:cstheme="minorHAnsi"/>
                <w:sz w:val="22"/>
                <w:szCs w:val="22"/>
              </w:rPr>
              <w:t>earning hook</w:t>
            </w:r>
          </w:p>
          <w:p w14:paraId="7DF216A3" w14:textId="0B72490F" w:rsidR="001001C4" w:rsidRPr="00DF0001" w:rsidRDefault="00FB4814" w:rsidP="00DF0001">
            <w:pPr>
              <w:pStyle w:val="MathsTableBullets"/>
              <w:numPr>
                <w:ilvl w:val="0"/>
                <w:numId w:val="0"/>
              </w:numPr>
              <w:rPr>
                <w:rFonts w:asciiTheme="minorHAnsi" w:hAnsiTheme="minorHAnsi" w:cstheme="minorHAnsi"/>
                <w:sz w:val="22"/>
                <w:szCs w:val="22"/>
                <w:lang w:val="en-AU"/>
              </w:rPr>
            </w:pPr>
            <w:r w:rsidRPr="00DF0001">
              <w:rPr>
                <w:rFonts w:asciiTheme="minorHAnsi" w:hAnsiTheme="minorHAnsi" w:cstheme="minorHAnsi"/>
                <w:sz w:val="22"/>
                <w:szCs w:val="22"/>
                <w:lang w:val="en-AU"/>
              </w:rPr>
              <w:t>1</w:t>
            </w:r>
            <w:r w:rsidR="008A75CF" w:rsidRPr="00DF0001">
              <w:rPr>
                <w:rFonts w:asciiTheme="minorHAnsi" w:hAnsiTheme="minorHAnsi" w:cstheme="minorHAnsi"/>
                <w:sz w:val="22"/>
                <w:szCs w:val="22"/>
                <w:lang w:val="en-AU"/>
              </w:rPr>
              <w:t>5</w:t>
            </w:r>
            <w:r w:rsidR="001001C4" w:rsidRPr="00DF0001">
              <w:rPr>
                <w:rFonts w:asciiTheme="minorHAnsi" w:hAnsiTheme="minorHAnsi" w:cstheme="minorHAnsi"/>
                <w:sz w:val="22"/>
                <w:szCs w:val="22"/>
                <w:lang w:val="en-AU"/>
              </w:rPr>
              <w:t xml:space="preserve"> mins</w:t>
            </w:r>
          </w:p>
        </w:tc>
        <w:tc>
          <w:tcPr>
            <w:tcW w:w="11737" w:type="dxa"/>
          </w:tcPr>
          <w:p w14:paraId="6F4A4B2A" w14:textId="1C616B87" w:rsidR="002B769F" w:rsidRPr="00DF0001" w:rsidRDefault="002B769F" w:rsidP="00DF0001">
            <w:pPr>
              <w:pStyle w:val="MathsTableBullets"/>
              <w:numPr>
                <w:ilvl w:val="0"/>
                <w:numId w:val="0"/>
              </w:numPr>
              <w:rPr>
                <w:rFonts w:asciiTheme="minorHAnsi" w:hAnsiTheme="minorHAnsi" w:cstheme="minorHAnsi"/>
                <w:sz w:val="22"/>
                <w:szCs w:val="22"/>
                <w:lang w:val="en-AU"/>
              </w:rPr>
            </w:pPr>
            <w:r w:rsidRPr="00DF0001">
              <w:rPr>
                <w:rFonts w:asciiTheme="minorHAnsi" w:hAnsiTheme="minorHAnsi" w:cstheme="minorHAnsi"/>
                <w:sz w:val="22"/>
                <w:szCs w:val="22"/>
                <w:lang w:val="en-AU"/>
              </w:rPr>
              <w:t xml:space="preserve">Use the </w:t>
            </w:r>
            <w:r w:rsidR="005D0BAE">
              <w:rPr>
                <w:rFonts w:asciiTheme="minorHAnsi" w:hAnsiTheme="minorHAnsi" w:cstheme="minorHAnsi"/>
                <w:sz w:val="22"/>
                <w:szCs w:val="22"/>
                <w:lang w:val="en-AU"/>
              </w:rPr>
              <w:t>teacher’s slides</w:t>
            </w:r>
            <w:r w:rsidRPr="00DF0001">
              <w:rPr>
                <w:rFonts w:asciiTheme="minorHAnsi" w:hAnsiTheme="minorHAnsi" w:cstheme="minorHAnsi"/>
                <w:sz w:val="22"/>
                <w:szCs w:val="22"/>
                <w:lang w:val="en-AU"/>
              </w:rPr>
              <w:t xml:space="preserve"> to support your teaching. </w:t>
            </w:r>
          </w:p>
          <w:p w14:paraId="2A87088E" w14:textId="77777777" w:rsidR="005D00FA" w:rsidRDefault="00822CE4" w:rsidP="00DF0001">
            <w:pPr>
              <w:pStyle w:val="MathsTableBullets"/>
              <w:numPr>
                <w:ilvl w:val="0"/>
                <w:numId w:val="0"/>
              </w:numPr>
              <w:rPr>
                <w:rFonts w:asciiTheme="minorHAnsi" w:hAnsiTheme="minorHAnsi" w:cstheme="minorHAnsi"/>
                <w:b/>
                <w:bCs/>
                <w:sz w:val="22"/>
                <w:szCs w:val="22"/>
                <w:lang w:val="en-AU"/>
              </w:rPr>
            </w:pPr>
            <w:r w:rsidRPr="00DF0001">
              <w:rPr>
                <w:rFonts w:asciiTheme="minorHAnsi" w:hAnsiTheme="minorHAnsi" w:cstheme="minorHAnsi"/>
                <w:b/>
                <w:bCs/>
                <w:sz w:val="22"/>
                <w:szCs w:val="22"/>
                <w:lang w:val="en-AU"/>
              </w:rPr>
              <w:t xml:space="preserve">Warm-up challenge: </w:t>
            </w:r>
          </w:p>
          <w:p w14:paraId="515519F7" w14:textId="6EBB826A" w:rsidR="00D81B18" w:rsidRPr="005D00FA" w:rsidRDefault="00A844C4" w:rsidP="00DF0001">
            <w:pPr>
              <w:pStyle w:val="MathsTableBullets"/>
              <w:numPr>
                <w:ilvl w:val="0"/>
                <w:numId w:val="0"/>
              </w:numPr>
              <w:rPr>
                <w:rFonts w:asciiTheme="minorHAnsi" w:hAnsiTheme="minorHAnsi" w:cstheme="minorHAnsi"/>
                <w:sz w:val="22"/>
                <w:szCs w:val="22"/>
                <w:lang w:val="en-AU"/>
              </w:rPr>
            </w:pPr>
            <w:r w:rsidRPr="005D00FA">
              <w:rPr>
                <w:rFonts w:asciiTheme="minorHAnsi" w:hAnsiTheme="minorHAnsi" w:cstheme="minorHAnsi"/>
                <w:sz w:val="22"/>
                <w:szCs w:val="22"/>
                <w:lang w:val="en-AU"/>
              </w:rPr>
              <w:t>Always</w:t>
            </w:r>
            <w:r w:rsidR="00894C27" w:rsidRPr="005D00FA">
              <w:rPr>
                <w:rFonts w:asciiTheme="minorHAnsi" w:hAnsiTheme="minorHAnsi" w:cstheme="minorHAnsi"/>
                <w:sz w:val="22"/>
                <w:szCs w:val="22"/>
                <w:lang w:val="en-AU"/>
              </w:rPr>
              <w:t>, s</w:t>
            </w:r>
            <w:r w:rsidRPr="005D00FA">
              <w:rPr>
                <w:rFonts w:asciiTheme="minorHAnsi" w:hAnsiTheme="minorHAnsi" w:cstheme="minorHAnsi"/>
                <w:sz w:val="22"/>
                <w:szCs w:val="22"/>
                <w:lang w:val="en-AU"/>
              </w:rPr>
              <w:t>ometimes</w:t>
            </w:r>
            <w:r w:rsidR="00894C27" w:rsidRPr="005D00FA">
              <w:rPr>
                <w:rFonts w:asciiTheme="minorHAnsi" w:hAnsiTheme="minorHAnsi" w:cstheme="minorHAnsi"/>
                <w:sz w:val="22"/>
                <w:szCs w:val="22"/>
                <w:lang w:val="en-AU"/>
              </w:rPr>
              <w:t>, n</w:t>
            </w:r>
            <w:r w:rsidRPr="005D00FA">
              <w:rPr>
                <w:rFonts w:asciiTheme="minorHAnsi" w:hAnsiTheme="minorHAnsi" w:cstheme="minorHAnsi"/>
                <w:sz w:val="22"/>
                <w:szCs w:val="22"/>
                <w:lang w:val="en-AU"/>
              </w:rPr>
              <w:t>ever</w:t>
            </w:r>
          </w:p>
          <w:p w14:paraId="2156B545" w14:textId="04BA2F0E" w:rsidR="00C302AB" w:rsidRPr="00DF0001" w:rsidRDefault="00F24D6F" w:rsidP="00DF0001">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 xml:space="preserve">Show image from </w:t>
            </w:r>
            <w:r w:rsidR="002B769F" w:rsidRPr="00DF0001">
              <w:rPr>
                <w:rFonts w:asciiTheme="minorHAnsi" w:hAnsiTheme="minorHAnsi" w:cstheme="minorHAnsi"/>
                <w:sz w:val="22"/>
                <w:szCs w:val="22"/>
                <w:lang w:val="en-AU"/>
              </w:rPr>
              <w:t>slide 1</w:t>
            </w:r>
            <w:r w:rsidRPr="00DF0001">
              <w:rPr>
                <w:rFonts w:asciiTheme="minorHAnsi" w:hAnsiTheme="minorHAnsi" w:cstheme="minorHAnsi"/>
                <w:sz w:val="22"/>
                <w:szCs w:val="22"/>
                <w:lang w:val="en-AU"/>
              </w:rPr>
              <w:t>. Stude</w:t>
            </w:r>
            <w:r w:rsidR="00FB4814" w:rsidRPr="00DF0001">
              <w:rPr>
                <w:rFonts w:asciiTheme="minorHAnsi" w:hAnsiTheme="minorHAnsi" w:cstheme="minorHAnsi"/>
                <w:sz w:val="22"/>
                <w:szCs w:val="22"/>
                <w:lang w:val="en-AU"/>
              </w:rPr>
              <w:t xml:space="preserve">nts </w:t>
            </w:r>
            <w:r w:rsidR="00A844C4" w:rsidRPr="00DF0001">
              <w:rPr>
                <w:rFonts w:asciiTheme="minorHAnsi" w:hAnsiTheme="minorHAnsi" w:cstheme="minorHAnsi"/>
                <w:sz w:val="22"/>
                <w:szCs w:val="22"/>
                <w:lang w:val="en-AU"/>
              </w:rPr>
              <w:t>work in a small group to justify whether a numerator is ‘always</w:t>
            </w:r>
            <w:r w:rsidR="00894C27" w:rsidRPr="00DF0001">
              <w:rPr>
                <w:rFonts w:asciiTheme="minorHAnsi" w:hAnsiTheme="minorHAnsi" w:cstheme="minorHAnsi"/>
                <w:sz w:val="22"/>
                <w:szCs w:val="22"/>
                <w:lang w:val="en-AU"/>
              </w:rPr>
              <w:t xml:space="preserve">, </w:t>
            </w:r>
            <w:r w:rsidR="00A844C4" w:rsidRPr="00DF0001">
              <w:rPr>
                <w:rFonts w:asciiTheme="minorHAnsi" w:hAnsiTheme="minorHAnsi" w:cstheme="minorHAnsi"/>
                <w:sz w:val="22"/>
                <w:szCs w:val="22"/>
                <w:lang w:val="en-AU"/>
              </w:rPr>
              <w:t>sometimes</w:t>
            </w:r>
            <w:r w:rsidR="00894C27" w:rsidRPr="00DF0001">
              <w:rPr>
                <w:rFonts w:asciiTheme="minorHAnsi" w:hAnsiTheme="minorHAnsi" w:cstheme="minorHAnsi"/>
                <w:sz w:val="22"/>
                <w:szCs w:val="22"/>
                <w:lang w:val="en-AU"/>
              </w:rPr>
              <w:t xml:space="preserve"> or </w:t>
            </w:r>
            <w:r w:rsidR="00A844C4" w:rsidRPr="00DF0001">
              <w:rPr>
                <w:rFonts w:asciiTheme="minorHAnsi" w:hAnsiTheme="minorHAnsi" w:cstheme="minorHAnsi"/>
                <w:sz w:val="22"/>
                <w:szCs w:val="22"/>
                <w:lang w:val="en-AU"/>
              </w:rPr>
              <w:t>never’ smaller than the denominator. Groups present their answers to the class</w:t>
            </w:r>
            <w:r w:rsidR="008A75CF" w:rsidRPr="00DF0001">
              <w:rPr>
                <w:rFonts w:asciiTheme="minorHAnsi" w:hAnsiTheme="minorHAnsi" w:cstheme="minorHAnsi"/>
                <w:sz w:val="22"/>
                <w:szCs w:val="22"/>
                <w:lang w:val="en-AU"/>
              </w:rPr>
              <w:t>.</w:t>
            </w:r>
          </w:p>
          <w:p w14:paraId="3ABBD4A6" w14:textId="7694FEEE" w:rsidR="00456388" w:rsidRPr="005D00FA" w:rsidRDefault="00456388" w:rsidP="005D00FA">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 xml:space="preserve">Expect responses such as: </w:t>
            </w:r>
            <w:r w:rsidR="005D00FA">
              <w:rPr>
                <w:rFonts w:asciiTheme="minorHAnsi" w:hAnsiTheme="minorHAnsi" w:cstheme="minorHAnsi"/>
                <w:sz w:val="22"/>
                <w:szCs w:val="22"/>
                <w:lang w:val="en-AU"/>
              </w:rPr>
              <w:t>‘</w:t>
            </w:r>
            <w:r w:rsidR="005D00FA" w:rsidRPr="005D00FA">
              <w:rPr>
                <w:rFonts w:asciiTheme="minorHAnsi" w:hAnsiTheme="minorHAnsi" w:cstheme="minorHAnsi"/>
                <w:color w:val="000000"/>
                <w:sz w:val="22"/>
                <w:szCs w:val="22"/>
              </w:rPr>
              <w:t>a</w:t>
            </w:r>
            <w:r w:rsidRPr="005D00FA">
              <w:rPr>
                <w:rFonts w:asciiTheme="minorHAnsi" w:hAnsiTheme="minorHAnsi" w:cstheme="minorHAnsi"/>
                <w:color w:val="000000"/>
                <w:sz w:val="22"/>
                <w:szCs w:val="22"/>
              </w:rPr>
              <w:t>lways</w:t>
            </w:r>
            <w:r w:rsidR="005D00FA">
              <w:rPr>
                <w:rFonts w:asciiTheme="minorHAnsi" w:hAnsiTheme="minorHAnsi" w:cstheme="minorHAnsi"/>
                <w:color w:val="000000"/>
                <w:sz w:val="22"/>
                <w:szCs w:val="22"/>
              </w:rPr>
              <w:t>’</w:t>
            </w:r>
            <w:r w:rsidRPr="005D00FA">
              <w:rPr>
                <w:rFonts w:asciiTheme="minorHAnsi" w:hAnsiTheme="minorHAnsi" w:cstheme="minorHAnsi"/>
                <w:color w:val="000000"/>
                <w:sz w:val="22"/>
                <w:szCs w:val="22"/>
              </w:rPr>
              <w:t xml:space="preserve"> because that is the only experience students have</w:t>
            </w:r>
            <w:r w:rsidR="00D840D9" w:rsidRPr="005D00FA">
              <w:rPr>
                <w:rFonts w:asciiTheme="minorHAnsi" w:hAnsiTheme="minorHAnsi" w:cstheme="minorHAnsi"/>
                <w:color w:val="000000"/>
                <w:sz w:val="22"/>
                <w:szCs w:val="22"/>
              </w:rPr>
              <w:t xml:space="preserve"> </w:t>
            </w:r>
            <w:r w:rsidR="003428B3" w:rsidRPr="005D00FA">
              <w:rPr>
                <w:rFonts w:asciiTheme="minorHAnsi" w:hAnsiTheme="minorHAnsi" w:cstheme="minorHAnsi"/>
                <w:color w:val="000000"/>
                <w:sz w:val="22"/>
                <w:szCs w:val="22"/>
              </w:rPr>
              <w:t>–</w:t>
            </w:r>
            <w:r w:rsidRPr="005D00FA">
              <w:rPr>
                <w:rFonts w:asciiTheme="minorHAnsi" w:hAnsiTheme="minorHAnsi" w:cstheme="minorHAnsi"/>
                <w:color w:val="000000"/>
                <w:sz w:val="22"/>
                <w:szCs w:val="22"/>
              </w:rPr>
              <w:t xml:space="preserve"> introduce </w:t>
            </w:r>
            <m:oMath>
              <m:f>
                <m:fPr>
                  <m:ctrlPr>
                    <w:rPr>
                      <w:rFonts w:ascii="Cambria Math" w:hAnsi="Cambria Math" w:cstheme="minorHAnsi"/>
                      <w:i/>
                      <w:color w:val="000000"/>
                      <w:sz w:val="22"/>
                      <w:szCs w:val="22"/>
                    </w:rPr>
                  </m:ctrlPr>
                </m:fPr>
                <m:num>
                  <m:r>
                    <w:rPr>
                      <w:rFonts w:ascii="Cambria Math" w:hAnsi="Cambria Math" w:cstheme="minorHAnsi"/>
                      <w:color w:val="000000"/>
                      <w:sz w:val="22"/>
                      <w:szCs w:val="22"/>
                    </w:rPr>
                    <m:t>5</m:t>
                  </m:r>
                </m:num>
                <m:den>
                  <m:r>
                    <w:rPr>
                      <w:rFonts w:ascii="Cambria Math" w:hAnsi="Cambria Math" w:cstheme="minorHAnsi"/>
                      <w:color w:val="000000"/>
                      <w:sz w:val="22"/>
                      <w:szCs w:val="22"/>
                    </w:rPr>
                    <m:t>4</m:t>
                  </m:r>
                </m:den>
              </m:f>
            </m:oMath>
            <w:r w:rsidRPr="005D00FA">
              <w:rPr>
                <w:rFonts w:asciiTheme="minorHAnsi" w:hAnsiTheme="minorHAnsi" w:cstheme="minorHAnsi"/>
                <w:color w:val="000000"/>
                <w:sz w:val="22"/>
                <w:szCs w:val="22"/>
              </w:rPr>
              <w:t xml:space="preserve"> pieces of pizza</w:t>
            </w:r>
            <w:r w:rsidR="00894C27" w:rsidRPr="005D00FA">
              <w:rPr>
                <w:rFonts w:asciiTheme="minorHAnsi" w:hAnsiTheme="minorHAnsi" w:cstheme="minorHAnsi"/>
                <w:color w:val="000000"/>
                <w:sz w:val="22"/>
                <w:szCs w:val="22"/>
              </w:rPr>
              <w:t>.</w:t>
            </w:r>
          </w:p>
          <w:p w14:paraId="4D54C396" w14:textId="1716250B" w:rsidR="00C302AB" w:rsidRPr="00DF0001" w:rsidRDefault="00D45812" w:rsidP="00DF0001">
            <w:pPr>
              <w:pStyle w:val="MathsTableBullets"/>
              <w:numPr>
                <w:ilvl w:val="0"/>
                <w:numId w:val="0"/>
              </w:numPr>
              <w:ind w:left="340" w:hanging="340"/>
              <w:rPr>
                <w:rFonts w:asciiTheme="minorHAnsi" w:hAnsiTheme="minorHAnsi" w:cstheme="minorHAnsi"/>
                <w:sz w:val="22"/>
                <w:szCs w:val="22"/>
                <w:lang w:val="en-AU"/>
              </w:rPr>
            </w:pPr>
            <w:r w:rsidRPr="00DF0001">
              <w:rPr>
                <w:rFonts w:asciiTheme="minorHAnsi" w:hAnsiTheme="minorHAnsi" w:cstheme="minorHAnsi"/>
                <w:b/>
                <w:bCs/>
                <w:sz w:val="22"/>
                <w:szCs w:val="22"/>
                <w:lang w:val="en-AU"/>
              </w:rPr>
              <w:t>Differentiation</w:t>
            </w:r>
            <w:r w:rsidRPr="00DF0001">
              <w:rPr>
                <w:rFonts w:asciiTheme="minorHAnsi" w:hAnsiTheme="minorHAnsi" w:cstheme="minorHAnsi"/>
                <w:sz w:val="22"/>
                <w:szCs w:val="22"/>
                <w:lang w:val="en-AU"/>
              </w:rPr>
              <w:t xml:space="preserve"> (extension)</w:t>
            </w:r>
            <w:r w:rsidR="00894C27" w:rsidRPr="00DF0001">
              <w:rPr>
                <w:rFonts w:asciiTheme="minorHAnsi" w:hAnsiTheme="minorHAnsi" w:cstheme="minorHAnsi"/>
                <w:sz w:val="22"/>
                <w:szCs w:val="22"/>
                <w:lang w:val="en-AU"/>
              </w:rPr>
              <w:t>:</w:t>
            </w:r>
            <w:r w:rsidR="00FB4814" w:rsidRPr="00DF0001">
              <w:rPr>
                <w:rFonts w:asciiTheme="minorHAnsi" w:hAnsiTheme="minorHAnsi" w:cstheme="minorHAnsi"/>
                <w:sz w:val="22"/>
                <w:szCs w:val="22"/>
                <w:lang w:val="en-AU"/>
              </w:rPr>
              <w:t xml:space="preserve"> </w:t>
            </w:r>
            <w:r w:rsidR="00894C27" w:rsidRPr="00DF0001">
              <w:rPr>
                <w:rFonts w:asciiTheme="minorHAnsi" w:hAnsiTheme="minorHAnsi" w:cstheme="minorHAnsi"/>
                <w:sz w:val="22"/>
                <w:szCs w:val="22"/>
                <w:lang w:val="en-AU"/>
              </w:rPr>
              <w:t>Have the student l</w:t>
            </w:r>
            <w:r w:rsidR="00A844C4" w:rsidRPr="00DF0001">
              <w:rPr>
                <w:rFonts w:asciiTheme="minorHAnsi" w:hAnsiTheme="minorHAnsi" w:cstheme="minorHAnsi"/>
                <w:sz w:val="22"/>
                <w:szCs w:val="22"/>
                <w:lang w:val="en-AU"/>
              </w:rPr>
              <w:t>ist some examples.</w:t>
            </w:r>
            <w:r w:rsidR="00FB4814" w:rsidRPr="00DF0001">
              <w:rPr>
                <w:rFonts w:asciiTheme="minorHAnsi" w:hAnsiTheme="minorHAnsi" w:cstheme="minorHAnsi"/>
                <w:sz w:val="22"/>
                <w:szCs w:val="22"/>
                <w:lang w:val="en-AU"/>
              </w:rPr>
              <w:t xml:space="preserve"> </w:t>
            </w:r>
          </w:p>
          <w:p w14:paraId="4987927F" w14:textId="293EA797" w:rsidR="00A77268" w:rsidRPr="00DF0001" w:rsidRDefault="00AD0077" w:rsidP="00DF0001">
            <w:pPr>
              <w:pStyle w:val="MathsTableBullets"/>
              <w:numPr>
                <w:ilvl w:val="0"/>
                <w:numId w:val="0"/>
              </w:numPr>
              <w:ind w:left="340" w:hanging="340"/>
              <w:rPr>
                <w:rFonts w:asciiTheme="minorHAnsi" w:hAnsiTheme="minorHAnsi" w:cstheme="minorHAnsi"/>
                <w:sz w:val="22"/>
                <w:szCs w:val="22"/>
                <w:lang w:val="en-AU"/>
              </w:rPr>
            </w:pPr>
            <w:r w:rsidRPr="00DF0001">
              <w:rPr>
                <w:rFonts w:asciiTheme="minorHAnsi" w:hAnsiTheme="minorHAnsi" w:cstheme="minorHAnsi"/>
                <w:b/>
                <w:bCs/>
                <w:sz w:val="22"/>
                <w:szCs w:val="22"/>
                <w:lang w:val="en-AU"/>
              </w:rPr>
              <w:t>Differentiation</w:t>
            </w:r>
            <w:r w:rsidRPr="00DF0001">
              <w:rPr>
                <w:rFonts w:asciiTheme="minorHAnsi" w:hAnsiTheme="minorHAnsi" w:cstheme="minorHAnsi"/>
                <w:sz w:val="22"/>
                <w:szCs w:val="22"/>
                <w:lang w:val="en-AU"/>
              </w:rPr>
              <w:t xml:space="preserve"> (support)</w:t>
            </w:r>
            <w:r w:rsidR="00894C27" w:rsidRPr="00DF0001">
              <w:rPr>
                <w:rFonts w:asciiTheme="minorHAnsi" w:hAnsiTheme="minorHAnsi" w:cstheme="minorHAnsi"/>
                <w:sz w:val="22"/>
                <w:szCs w:val="22"/>
                <w:lang w:val="en-AU"/>
              </w:rPr>
              <w:t>:</w:t>
            </w:r>
            <w:r w:rsidRPr="00DF0001">
              <w:rPr>
                <w:rFonts w:asciiTheme="minorHAnsi" w:hAnsiTheme="minorHAnsi" w:cstheme="minorHAnsi"/>
                <w:sz w:val="22"/>
                <w:szCs w:val="22"/>
                <w:lang w:val="en-AU"/>
              </w:rPr>
              <w:t xml:space="preserve"> </w:t>
            </w:r>
            <w:r w:rsidR="00A844C4" w:rsidRPr="00DF0001">
              <w:rPr>
                <w:rFonts w:asciiTheme="minorHAnsi" w:hAnsiTheme="minorHAnsi" w:cstheme="minorHAnsi"/>
                <w:sz w:val="22"/>
                <w:szCs w:val="22"/>
                <w:lang w:val="en-AU"/>
              </w:rPr>
              <w:t>Teacher to show/model examples for students.</w:t>
            </w:r>
          </w:p>
          <w:p w14:paraId="4B5B547D" w14:textId="3109E0F9" w:rsidR="008A75CF" w:rsidRPr="00DF0001" w:rsidRDefault="00716BD8" w:rsidP="00DF0001">
            <w:pPr>
              <w:pStyle w:val="MathsTableBullets"/>
              <w:numPr>
                <w:ilvl w:val="0"/>
                <w:numId w:val="0"/>
              </w:numPr>
              <w:rPr>
                <w:rFonts w:asciiTheme="minorHAnsi" w:hAnsiTheme="minorHAnsi" w:cstheme="minorHAnsi"/>
                <w:sz w:val="22"/>
                <w:szCs w:val="22"/>
                <w:lang w:val="en-AU"/>
              </w:rPr>
            </w:pPr>
            <w:r w:rsidRPr="00DF0001">
              <w:rPr>
                <w:rFonts w:asciiTheme="minorHAnsi" w:hAnsiTheme="minorHAnsi" w:cstheme="minorHAnsi"/>
                <w:sz w:val="22"/>
                <w:szCs w:val="22"/>
                <w:lang w:val="en-AU"/>
              </w:rPr>
              <w:t>Begin the lesson by sparking interest in Asian gardening and the concept of planting fruits in garden beds, connecting it to the students' everyday experiences of gardens. Share a brief Asian gardening anecdote or showcase images of various Asian garden fruits</w:t>
            </w:r>
            <w:r w:rsidR="00894C27" w:rsidRPr="00DF0001">
              <w:rPr>
                <w:rFonts w:asciiTheme="minorHAnsi" w:hAnsiTheme="minorHAnsi" w:cstheme="minorHAnsi"/>
                <w:sz w:val="22"/>
                <w:szCs w:val="22"/>
                <w:lang w:val="en-AU"/>
              </w:rPr>
              <w:t>.</w:t>
            </w:r>
            <w:r w:rsidRPr="00DF0001">
              <w:rPr>
                <w:rFonts w:asciiTheme="minorHAnsi" w:hAnsiTheme="minorHAnsi" w:cstheme="minorHAnsi"/>
                <w:sz w:val="22"/>
                <w:szCs w:val="22"/>
                <w:lang w:val="en-AU"/>
              </w:rPr>
              <w:t xml:space="preserve"> (Show </w:t>
            </w:r>
            <w:r w:rsidR="00894C27" w:rsidRPr="00DF0001">
              <w:rPr>
                <w:rFonts w:asciiTheme="minorHAnsi" w:hAnsiTheme="minorHAnsi" w:cstheme="minorHAnsi"/>
                <w:sz w:val="22"/>
                <w:szCs w:val="22"/>
                <w:lang w:val="en-AU"/>
              </w:rPr>
              <w:t xml:space="preserve">the example </w:t>
            </w:r>
            <w:r w:rsidR="00C13D6D">
              <w:rPr>
                <w:rFonts w:asciiTheme="minorHAnsi" w:hAnsiTheme="minorHAnsi" w:cstheme="minorHAnsi"/>
                <w:sz w:val="22"/>
                <w:szCs w:val="22"/>
                <w:lang w:val="en-AU"/>
              </w:rPr>
              <w:t xml:space="preserve">Planting Asian fruit trees, </w:t>
            </w:r>
            <w:r w:rsidR="00894C27" w:rsidRPr="00DF0001">
              <w:rPr>
                <w:rFonts w:asciiTheme="minorHAnsi" w:hAnsiTheme="minorHAnsi" w:cstheme="minorHAnsi"/>
                <w:sz w:val="22"/>
                <w:szCs w:val="22"/>
                <w:lang w:val="en-AU"/>
              </w:rPr>
              <w:t xml:space="preserve">Asian fruits </w:t>
            </w:r>
            <w:r w:rsidR="002B769F" w:rsidRPr="00DF0001">
              <w:rPr>
                <w:rFonts w:asciiTheme="minorHAnsi" w:hAnsiTheme="minorHAnsi" w:cstheme="minorHAnsi"/>
                <w:sz w:val="22"/>
                <w:szCs w:val="22"/>
                <w:lang w:val="en-AU"/>
              </w:rPr>
              <w:t>on slide</w:t>
            </w:r>
            <w:r w:rsidR="005D00FA">
              <w:rPr>
                <w:rFonts w:asciiTheme="minorHAnsi" w:hAnsiTheme="minorHAnsi" w:cstheme="minorHAnsi"/>
                <w:sz w:val="22"/>
                <w:szCs w:val="22"/>
                <w:lang w:val="en-AU"/>
              </w:rPr>
              <w:t>s</w:t>
            </w:r>
            <w:r w:rsidR="002B769F" w:rsidRPr="00DF0001">
              <w:rPr>
                <w:rFonts w:asciiTheme="minorHAnsi" w:hAnsiTheme="minorHAnsi" w:cstheme="minorHAnsi"/>
                <w:sz w:val="22"/>
                <w:szCs w:val="22"/>
                <w:lang w:val="en-AU"/>
              </w:rPr>
              <w:t xml:space="preserve"> 3</w:t>
            </w:r>
            <w:r w:rsidR="00C13D6D">
              <w:rPr>
                <w:rFonts w:asciiTheme="minorHAnsi" w:hAnsiTheme="minorHAnsi" w:cstheme="minorHAnsi"/>
                <w:sz w:val="22"/>
                <w:szCs w:val="22"/>
                <w:lang w:val="en-AU"/>
              </w:rPr>
              <w:t>, 4</w:t>
            </w:r>
            <w:r w:rsidR="002B769F" w:rsidRPr="00DF0001">
              <w:rPr>
                <w:rFonts w:asciiTheme="minorHAnsi" w:hAnsiTheme="minorHAnsi" w:cstheme="minorHAnsi"/>
                <w:sz w:val="22"/>
                <w:szCs w:val="22"/>
                <w:lang w:val="en-AU"/>
              </w:rPr>
              <w:t xml:space="preserve"> and </w:t>
            </w:r>
            <w:r w:rsidR="00C13D6D">
              <w:rPr>
                <w:rFonts w:asciiTheme="minorHAnsi" w:hAnsiTheme="minorHAnsi" w:cstheme="minorHAnsi"/>
                <w:sz w:val="22"/>
                <w:szCs w:val="22"/>
                <w:lang w:val="en-AU"/>
              </w:rPr>
              <w:t>5</w:t>
            </w:r>
            <w:r w:rsidR="00894C27" w:rsidRPr="00DF0001">
              <w:rPr>
                <w:rFonts w:asciiTheme="minorHAnsi" w:hAnsiTheme="minorHAnsi" w:cstheme="minorHAnsi"/>
                <w:sz w:val="22"/>
                <w:szCs w:val="22"/>
                <w:lang w:val="en-AU"/>
              </w:rPr>
              <w:t>.)</w:t>
            </w:r>
          </w:p>
        </w:tc>
      </w:tr>
      <w:tr w:rsidR="00C302AB" w:rsidRPr="00DF0001" w14:paraId="571C44B9" w14:textId="77777777" w:rsidTr="00DF0001">
        <w:tc>
          <w:tcPr>
            <w:tcW w:w="2405" w:type="dxa"/>
          </w:tcPr>
          <w:p w14:paraId="2227B768" w14:textId="38046E70" w:rsidR="00AC0305" w:rsidRPr="00DF0001" w:rsidRDefault="00AC0305" w:rsidP="00DF0001">
            <w:pPr>
              <w:pStyle w:val="MathsTableHeading1"/>
              <w:spacing w:before="0" w:after="0" w:line="288" w:lineRule="auto"/>
              <w:rPr>
                <w:rFonts w:asciiTheme="minorHAnsi" w:hAnsiTheme="minorHAnsi" w:cstheme="minorHAnsi"/>
                <w:sz w:val="22"/>
                <w:szCs w:val="22"/>
              </w:rPr>
            </w:pPr>
            <w:r w:rsidRPr="00DF0001">
              <w:rPr>
                <w:rFonts w:asciiTheme="minorHAnsi" w:hAnsiTheme="minorHAnsi" w:cstheme="minorHAnsi"/>
                <w:sz w:val="22"/>
                <w:szCs w:val="22"/>
              </w:rPr>
              <w:t>Explore</w:t>
            </w:r>
          </w:p>
          <w:p w14:paraId="54DE79BE" w14:textId="54147B3F" w:rsidR="00AC0305" w:rsidRPr="00DF0001" w:rsidRDefault="008A5692" w:rsidP="00DF0001">
            <w:pPr>
              <w:pStyle w:val="MathsTableBullets"/>
              <w:numPr>
                <w:ilvl w:val="0"/>
                <w:numId w:val="0"/>
              </w:numPr>
              <w:rPr>
                <w:rFonts w:asciiTheme="minorHAnsi" w:hAnsiTheme="minorHAnsi" w:cstheme="minorHAnsi"/>
                <w:sz w:val="22"/>
                <w:szCs w:val="22"/>
                <w:lang w:val="en-AU"/>
              </w:rPr>
            </w:pPr>
            <w:r>
              <w:rPr>
                <w:rFonts w:asciiTheme="minorHAnsi" w:hAnsiTheme="minorHAnsi" w:cstheme="minorHAnsi"/>
                <w:sz w:val="22"/>
                <w:szCs w:val="22"/>
                <w:lang w:val="en-AU"/>
              </w:rPr>
              <w:t>30</w:t>
            </w:r>
            <w:r w:rsidR="00AC0305" w:rsidRPr="00DF0001">
              <w:rPr>
                <w:rFonts w:asciiTheme="minorHAnsi" w:hAnsiTheme="minorHAnsi" w:cstheme="minorHAnsi"/>
                <w:sz w:val="22"/>
                <w:szCs w:val="22"/>
                <w:lang w:val="en-AU"/>
              </w:rPr>
              <w:t xml:space="preserve"> mins</w:t>
            </w:r>
          </w:p>
          <w:p w14:paraId="6B5DFED5" w14:textId="0FEB120F" w:rsidR="00C302AB" w:rsidRPr="00DF0001" w:rsidRDefault="00C302AB" w:rsidP="00DF0001">
            <w:pPr>
              <w:pStyle w:val="MathsTableBullets"/>
              <w:numPr>
                <w:ilvl w:val="0"/>
                <w:numId w:val="0"/>
              </w:numPr>
              <w:rPr>
                <w:rFonts w:asciiTheme="minorHAnsi" w:hAnsiTheme="minorHAnsi" w:cstheme="minorHAnsi"/>
                <w:sz w:val="22"/>
                <w:szCs w:val="22"/>
                <w:lang w:val="en-AU"/>
              </w:rPr>
            </w:pPr>
          </w:p>
        </w:tc>
        <w:tc>
          <w:tcPr>
            <w:tcW w:w="11737" w:type="dxa"/>
          </w:tcPr>
          <w:p w14:paraId="0A8D3A55" w14:textId="36FC355D" w:rsidR="00C302AB" w:rsidRPr="00DF0001" w:rsidRDefault="00C302AB" w:rsidP="00DF0001">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Distribute drawing paper or pre-made garden bed templates to students. Ask them to design an Asian-inspired garden bed consisting of 10 squares (2</w:t>
            </w:r>
            <w:r w:rsidR="00D81B18" w:rsidRPr="00DF0001">
              <w:rPr>
                <w:rFonts w:asciiTheme="minorHAnsi" w:hAnsiTheme="minorHAnsi" w:cstheme="minorHAnsi"/>
                <w:sz w:val="22"/>
                <w:szCs w:val="22"/>
                <w:lang w:val="en-AU"/>
              </w:rPr>
              <w:t xml:space="preserve"> </w:t>
            </w:r>
            <m:oMath>
              <m:r>
                <w:rPr>
                  <w:rFonts w:ascii="Cambria Math" w:hAnsi="Cambria Math" w:cstheme="minorHAnsi"/>
                  <w:sz w:val="22"/>
                  <w:szCs w:val="22"/>
                  <w:lang w:val="en-AU"/>
                </w:rPr>
                <m:t xml:space="preserve">× </m:t>
              </m:r>
            </m:oMath>
            <w:r w:rsidRPr="00DF0001">
              <w:rPr>
                <w:rFonts w:asciiTheme="minorHAnsi" w:hAnsiTheme="minorHAnsi" w:cstheme="minorHAnsi"/>
                <w:sz w:val="22"/>
                <w:szCs w:val="22"/>
                <w:lang w:val="en-AU"/>
              </w:rPr>
              <w:t>5):</w:t>
            </w:r>
          </w:p>
          <w:p w14:paraId="303BC65A" w14:textId="4E82C815" w:rsidR="00EA51A4" w:rsidRPr="00DF0001" w:rsidRDefault="00AE39B4" w:rsidP="00DF0001">
            <w:pPr>
              <w:pStyle w:val="MathsTableBullets"/>
              <w:numPr>
                <w:ilvl w:val="0"/>
                <w:numId w:val="0"/>
              </w:numPr>
              <w:ind w:left="680" w:hanging="340"/>
              <w:rPr>
                <w:rFonts w:asciiTheme="minorHAnsi" w:hAnsiTheme="minorHAnsi" w:cstheme="minorHAnsi"/>
                <w:sz w:val="22"/>
                <w:szCs w:val="22"/>
                <w:lang w:val="en-AU"/>
              </w:rPr>
            </w:pPr>
            <w:r w:rsidRPr="00AE39B4">
              <w:rPr>
                <w:rFonts w:asciiTheme="minorHAnsi" w:hAnsiTheme="minorHAnsi" w:cstheme="minorHAnsi"/>
                <w:noProof/>
                <w:sz w:val="22"/>
                <w:szCs w:val="22"/>
                <w:lang w:val="en-AU"/>
              </w:rPr>
              <w:drawing>
                <wp:inline distT="0" distB="0" distL="0" distR="0" wp14:anchorId="0A42A872" wp14:editId="7DE902AB">
                  <wp:extent cx="3816546" cy="615982"/>
                  <wp:effectExtent l="0" t="0" r="0" b="0"/>
                  <wp:docPr id="7260045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04592" name="Picture 1">
                            <a:extLst>
                              <a:ext uri="{C183D7F6-B498-43B3-948B-1728B52AA6E4}">
                                <adec:decorative xmlns:adec="http://schemas.microsoft.com/office/drawing/2017/decorative" val="1"/>
                              </a:ext>
                            </a:extLst>
                          </pic:cNvPr>
                          <pic:cNvPicPr/>
                        </pic:nvPicPr>
                        <pic:blipFill>
                          <a:blip r:embed="rId19"/>
                          <a:stretch>
                            <a:fillRect/>
                          </a:stretch>
                        </pic:blipFill>
                        <pic:spPr>
                          <a:xfrm>
                            <a:off x="0" y="0"/>
                            <a:ext cx="3816546" cy="615982"/>
                          </a:xfrm>
                          <a:prstGeom prst="rect">
                            <a:avLst/>
                          </a:prstGeom>
                        </pic:spPr>
                      </pic:pic>
                    </a:graphicData>
                  </a:graphic>
                </wp:inline>
              </w:drawing>
            </w:r>
          </w:p>
          <w:p w14:paraId="2B5B5C90" w14:textId="77777777" w:rsidR="00C302AB" w:rsidRPr="00DF0001" w:rsidRDefault="00C302AB" w:rsidP="00DF0001">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Encourage creativity in the borders/outsides of their garden bed designs, drawing inspiration from the beauty of Asian gardens.</w:t>
            </w:r>
          </w:p>
          <w:p w14:paraId="6AFAC8FE" w14:textId="049430D9" w:rsidR="00C302AB" w:rsidRPr="00DF0001" w:rsidRDefault="00C302AB" w:rsidP="00DF0001">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Explain that they will be selecting and drawing different Asian fruits in their garden beds. Reshow images of unique Asian fruits</w:t>
            </w:r>
            <w:r w:rsidR="002B769F" w:rsidRPr="00DF0001">
              <w:rPr>
                <w:rFonts w:asciiTheme="minorHAnsi" w:hAnsiTheme="minorHAnsi" w:cstheme="minorHAnsi"/>
                <w:sz w:val="22"/>
                <w:szCs w:val="22"/>
                <w:lang w:val="en-AU"/>
              </w:rPr>
              <w:t xml:space="preserve"> (slides 3 and 4)</w:t>
            </w:r>
            <w:r w:rsidRPr="00DF0001">
              <w:rPr>
                <w:rFonts w:asciiTheme="minorHAnsi" w:hAnsiTheme="minorHAnsi" w:cstheme="minorHAnsi"/>
                <w:sz w:val="22"/>
                <w:szCs w:val="22"/>
                <w:lang w:val="en-AU"/>
              </w:rPr>
              <w:t xml:space="preserve"> to inspire their choices. Let each student choose one or more Asian fruits to include in their garden bed design.</w:t>
            </w:r>
          </w:p>
          <w:p w14:paraId="31FD9975" w14:textId="3D2236D0" w:rsidR="00C302AB" w:rsidRPr="00DF0001" w:rsidRDefault="00467F03" w:rsidP="00DF0001">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Let</w:t>
            </w:r>
            <w:r w:rsidR="00C302AB" w:rsidRPr="00DF0001">
              <w:rPr>
                <w:rFonts w:asciiTheme="minorHAnsi" w:hAnsiTheme="minorHAnsi" w:cstheme="minorHAnsi"/>
                <w:sz w:val="22"/>
                <w:szCs w:val="22"/>
                <w:lang w:val="en-AU"/>
              </w:rPr>
              <w:t xml:space="preserve"> students </w:t>
            </w:r>
            <w:r w:rsidRPr="00DF0001">
              <w:rPr>
                <w:rFonts w:asciiTheme="minorHAnsi" w:hAnsiTheme="minorHAnsi" w:cstheme="minorHAnsi"/>
                <w:sz w:val="22"/>
                <w:szCs w:val="22"/>
                <w:lang w:val="en-AU"/>
              </w:rPr>
              <w:t xml:space="preserve">know </w:t>
            </w:r>
            <w:r w:rsidR="00C302AB" w:rsidRPr="00DF0001">
              <w:rPr>
                <w:rFonts w:asciiTheme="minorHAnsi" w:hAnsiTheme="minorHAnsi" w:cstheme="minorHAnsi"/>
                <w:sz w:val="22"/>
                <w:szCs w:val="22"/>
                <w:lang w:val="en-AU"/>
              </w:rPr>
              <w:t>that each square in their garden bed represents a fraction of the whole garden. For instance, if they draw a dragon</w:t>
            </w:r>
            <w:r w:rsidRPr="00DF0001">
              <w:rPr>
                <w:rFonts w:asciiTheme="minorHAnsi" w:hAnsiTheme="minorHAnsi" w:cstheme="minorHAnsi"/>
                <w:sz w:val="22"/>
                <w:szCs w:val="22"/>
                <w:lang w:val="en-AU"/>
              </w:rPr>
              <w:t xml:space="preserve"> </w:t>
            </w:r>
            <w:r w:rsidR="00C302AB" w:rsidRPr="00DF0001">
              <w:rPr>
                <w:rFonts w:asciiTheme="minorHAnsi" w:hAnsiTheme="minorHAnsi" w:cstheme="minorHAnsi"/>
                <w:sz w:val="22"/>
                <w:szCs w:val="22"/>
                <w:lang w:val="en-AU"/>
              </w:rPr>
              <w:t xml:space="preserve">fruit in one square, it signifies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1</m:t>
                  </m:r>
                </m:num>
                <m:den>
                  <m:r>
                    <w:rPr>
                      <w:rFonts w:ascii="Cambria Math" w:hAnsi="Cambria Math" w:cstheme="minorHAnsi"/>
                      <w:sz w:val="22"/>
                      <w:szCs w:val="22"/>
                      <w:lang w:val="en-AU"/>
                    </w:rPr>
                    <m:t>10</m:t>
                  </m:r>
                </m:den>
              </m:f>
            </m:oMath>
            <w:r w:rsidR="00C302AB" w:rsidRPr="00DF0001">
              <w:rPr>
                <w:rFonts w:asciiTheme="minorHAnsi" w:hAnsiTheme="minorHAnsi" w:cstheme="minorHAnsi"/>
                <w:sz w:val="22"/>
                <w:szCs w:val="22"/>
                <w:lang w:val="en-AU"/>
              </w:rPr>
              <w:t xml:space="preserve"> of the garden </w:t>
            </w:r>
            <w:r w:rsidRPr="00DF0001">
              <w:rPr>
                <w:rFonts w:asciiTheme="minorHAnsi" w:hAnsiTheme="minorHAnsi" w:cstheme="minorHAnsi"/>
                <w:sz w:val="22"/>
                <w:szCs w:val="22"/>
                <w:lang w:val="en-AU"/>
              </w:rPr>
              <w:t xml:space="preserve">will be </w:t>
            </w:r>
            <w:r w:rsidR="00C302AB" w:rsidRPr="00DF0001">
              <w:rPr>
                <w:rFonts w:asciiTheme="minorHAnsi" w:hAnsiTheme="minorHAnsi" w:cstheme="minorHAnsi"/>
                <w:sz w:val="22"/>
                <w:szCs w:val="22"/>
                <w:lang w:val="en-AU"/>
              </w:rPr>
              <w:t>dedicated to dragon</w:t>
            </w:r>
            <w:r w:rsidRPr="00DF0001">
              <w:rPr>
                <w:rFonts w:asciiTheme="minorHAnsi" w:hAnsiTheme="minorHAnsi" w:cstheme="minorHAnsi"/>
                <w:sz w:val="22"/>
                <w:szCs w:val="22"/>
                <w:lang w:val="en-AU"/>
              </w:rPr>
              <w:t xml:space="preserve"> </w:t>
            </w:r>
            <w:r w:rsidR="00C302AB" w:rsidRPr="00DF0001">
              <w:rPr>
                <w:rFonts w:asciiTheme="minorHAnsi" w:hAnsiTheme="minorHAnsi" w:cstheme="minorHAnsi"/>
                <w:sz w:val="22"/>
                <w:szCs w:val="22"/>
                <w:lang w:val="en-AU"/>
              </w:rPr>
              <w:t>fruit, emphasi</w:t>
            </w:r>
            <w:r w:rsidRPr="00DF0001">
              <w:rPr>
                <w:rFonts w:asciiTheme="minorHAnsi" w:hAnsiTheme="minorHAnsi" w:cstheme="minorHAnsi"/>
                <w:sz w:val="22"/>
                <w:szCs w:val="22"/>
                <w:lang w:val="en-AU"/>
              </w:rPr>
              <w:t>s</w:t>
            </w:r>
            <w:r w:rsidR="00C302AB" w:rsidRPr="00DF0001">
              <w:rPr>
                <w:rFonts w:asciiTheme="minorHAnsi" w:hAnsiTheme="minorHAnsi" w:cstheme="minorHAnsi"/>
                <w:sz w:val="22"/>
                <w:szCs w:val="22"/>
                <w:lang w:val="en-AU"/>
              </w:rPr>
              <w:t>ing the concept of tenths.</w:t>
            </w:r>
          </w:p>
          <w:p w14:paraId="68F4E79B" w14:textId="649D9ADC" w:rsidR="00C302AB" w:rsidRPr="00DF0001" w:rsidRDefault="00C302AB" w:rsidP="00DF0001">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 xml:space="preserve">Have students draw their chosen Asian fruits in the squares of their garden beds, representing the fractions they discussed. For example, if they select lychees, they might draw 2 lychees in 2 squares, representing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2</m:t>
                  </m:r>
                </m:num>
                <m:den>
                  <m:r>
                    <w:rPr>
                      <w:rFonts w:ascii="Cambria Math" w:hAnsi="Cambria Math" w:cstheme="minorHAnsi"/>
                      <w:sz w:val="22"/>
                      <w:szCs w:val="22"/>
                      <w:lang w:val="en-AU"/>
                    </w:rPr>
                    <m:t>10</m:t>
                  </m:r>
                </m:den>
              </m:f>
            </m:oMath>
            <w:r w:rsidRPr="00DF0001">
              <w:rPr>
                <w:rFonts w:asciiTheme="minorHAnsi" w:hAnsiTheme="minorHAnsi" w:cstheme="minorHAnsi"/>
                <w:sz w:val="22"/>
                <w:szCs w:val="22"/>
                <w:lang w:val="en-AU"/>
              </w:rPr>
              <w:t xml:space="preserve"> or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1</m:t>
                  </m:r>
                </m:num>
                <m:den>
                  <m:r>
                    <w:rPr>
                      <w:rFonts w:ascii="Cambria Math" w:hAnsi="Cambria Math" w:cstheme="minorHAnsi"/>
                      <w:sz w:val="22"/>
                      <w:szCs w:val="22"/>
                      <w:lang w:val="en-AU"/>
                    </w:rPr>
                    <m:t>5</m:t>
                  </m:r>
                </m:den>
              </m:f>
            </m:oMath>
            <w:r w:rsidRPr="00DF0001">
              <w:rPr>
                <w:rFonts w:asciiTheme="minorHAnsi" w:hAnsiTheme="minorHAnsi" w:cstheme="minorHAnsi"/>
                <w:sz w:val="22"/>
                <w:szCs w:val="22"/>
                <w:lang w:val="en-AU"/>
              </w:rPr>
              <w:t xml:space="preserve"> of the garden bed</w:t>
            </w:r>
            <w:r w:rsidR="00467F03" w:rsidRPr="00DF0001">
              <w:rPr>
                <w:rFonts w:asciiTheme="minorHAnsi" w:hAnsiTheme="minorHAnsi" w:cstheme="minorHAnsi"/>
                <w:sz w:val="22"/>
                <w:szCs w:val="22"/>
                <w:lang w:val="en-AU"/>
              </w:rPr>
              <w:t xml:space="preserve"> is</w:t>
            </w:r>
            <w:r w:rsidRPr="00DF0001">
              <w:rPr>
                <w:rFonts w:asciiTheme="minorHAnsi" w:hAnsiTheme="minorHAnsi" w:cstheme="minorHAnsi"/>
                <w:sz w:val="22"/>
                <w:szCs w:val="22"/>
                <w:lang w:val="en-AU"/>
              </w:rPr>
              <w:t xml:space="preserve"> devoted to lychees.</w:t>
            </w:r>
          </w:p>
          <w:p w14:paraId="09B46B22" w14:textId="4BD11DA3" w:rsidR="00C302AB" w:rsidRPr="005D00FA" w:rsidRDefault="007A0DF4" w:rsidP="00DF0001">
            <w:pPr>
              <w:pStyle w:val="MathsTableBullets"/>
              <w:numPr>
                <w:ilvl w:val="0"/>
                <w:numId w:val="0"/>
              </w:numPr>
              <w:rPr>
                <w:rFonts w:asciiTheme="minorHAnsi" w:hAnsiTheme="minorHAnsi" w:cstheme="minorHAnsi"/>
                <w:sz w:val="22"/>
                <w:szCs w:val="22"/>
                <w:lang w:val="en-AU"/>
              </w:rPr>
            </w:pPr>
            <w:hyperlink r:id="rId20" w:history="1">
              <w:r w:rsidR="001E06A4" w:rsidRPr="00DF0001">
                <w:rPr>
                  <w:rStyle w:val="Hyperlink"/>
                  <w:rFonts w:asciiTheme="minorHAnsi" w:hAnsiTheme="minorHAnsi" w:cstheme="minorHAnsi"/>
                  <w:sz w:val="22"/>
                  <w:szCs w:val="22"/>
                  <w:lang w:val="en-AU"/>
                </w:rPr>
                <w:t>Classroom talks</w:t>
              </w:r>
            </w:hyperlink>
            <w:r w:rsidR="001E06A4">
              <w:rPr>
                <w:rFonts w:asciiTheme="minorHAnsi" w:hAnsiTheme="minorHAnsi" w:cstheme="minorHAnsi"/>
                <w:sz w:val="22"/>
                <w:szCs w:val="22"/>
                <w:lang w:val="en-AU"/>
              </w:rPr>
              <w:t xml:space="preserve">: </w:t>
            </w:r>
            <w:r w:rsidR="00AC0305" w:rsidRPr="005D00FA">
              <w:rPr>
                <w:rFonts w:asciiTheme="minorHAnsi" w:hAnsiTheme="minorHAnsi" w:cstheme="minorHAnsi"/>
                <w:sz w:val="22"/>
                <w:szCs w:val="22"/>
                <w:lang w:val="en-AU"/>
              </w:rPr>
              <w:t>Fraction d</w:t>
            </w:r>
            <w:r w:rsidR="00C302AB" w:rsidRPr="005D00FA">
              <w:rPr>
                <w:rFonts w:asciiTheme="minorHAnsi" w:hAnsiTheme="minorHAnsi" w:cstheme="minorHAnsi"/>
                <w:sz w:val="22"/>
                <w:szCs w:val="22"/>
                <w:lang w:val="en-AU"/>
              </w:rPr>
              <w:t>iscussion</w:t>
            </w:r>
          </w:p>
          <w:p w14:paraId="1006273F" w14:textId="46BB70B6" w:rsidR="00C302AB" w:rsidRPr="00DF0001" w:rsidRDefault="00C302AB" w:rsidP="001E06A4">
            <w:pPr>
              <w:pStyle w:val="MathsTableBullets"/>
              <w:numPr>
                <w:ilvl w:val="0"/>
                <w:numId w:val="0"/>
              </w:numPr>
              <w:rPr>
                <w:rFonts w:asciiTheme="minorHAnsi" w:hAnsiTheme="minorHAnsi" w:cstheme="minorHAnsi"/>
                <w:sz w:val="22"/>
                <w:szCs w:val="22"/>
                <w:lang w:val="en-AU"/>
              </w:rPr>
            </w:pPr>
            <w:r w:rsidRPr="00DF0001">
              <w:rPr>
                <w:rFonts w:asciiTheme="minorHAnsi" w:hAnsiTheme="minorHAnsi" w:cstheme="minorHAnsi"/>
                <w:sz w:val="22"/>
                <w:szCs w:val="22"/>
                <w:lang w:val="en-AU"/>
              </w:rPr>
              <w:t xml:space="preserve">Gather the students to discuss what they've drawn and the fractions they used in their garden designs. Ask questions </w:t>
            </w:r>
            <w:r w:rsidR="00467F03" w:rsidRPr="00DF0001">
              <w:rPr>
                <w:rFonts w:asciiTheme="minorHAnsi" w:hAnsiTheme="minorHAnsi" w:cstheme="minorHAnsi"/>
                <w:sz w:val="22"/>
                <w:szCs w:val="22"/>
                <w:lang w:val="en-AU"/>
              </w:rPr>
              <w:t>such as</w:t>
            </w:r>
            <w:r w:rsidRPr="00DF0001">
              <w:rPr>
                <w:rFonts w:asciiTheme="minorHAnsi" w:hAnsiTheme="minorHAnsi" w:cstheme="minorHAnsi"/>
                <w:sz w:val="22"/>
                <w:szCs w:val="22"/>
                <w:lang w:val="en-AU"/>
              </w:rPr>
              <w:t>, ‘How much of your garden is dedicated to mangoes? How about durians?’ Ensure students understand that when combined, the fractions should equal 10 tenths – a whole garden.</w:t>
            </w:r>
          </w:p>
        </w:tc>
      </w:tr>
      <w:tr w:rsidR="001001C4" w:rsidRPr="004C2601" w14:paraId="7E04CC3E" w14:textId="77777777" w:rsidTr="00DF0001">
        <w:tc>
          <w:tcPr>
            <w:tcW w:w="2405" w:type="dxa"/>
            <w:tcBorders>
              <w:top w:val="dotted" w:sz="4" w:space="0" w:color="auto"/>
              <w:left w:val="single" w:sz="4" w:space="0" w:color="auto"/>
              <w:bottom w:val="dotted" w:sz="4" w:space="0" w:color="auto"/>
              <w:right w:val="single" w:sz="4" w:space="0" w:color="auto"/>
            </w:tcBorders>
          </w:tcPr>
          <w:p w14:paraId="6DFFD90F" w14:textId="02B0833C" w:rsidR="001001C4" w:rsidRPr="00DF0001" w:rsidRDefault="006E3310" w:rsidP="00DF0001">
            <w:pPr>
              <w:pStyle w:val="MathsTableBullets"/>
              <w:numPr>
                <w:ilvl w:val="0"/>
                <w:numId w:val="0"/>
              </w:numPr>
              <w:ind w:left="680" w:hanging="340"/>
              <w:rPr>
                <w:rFonts w:asciiTheme="minorHAnsi" w:hAnsiTheme="minorHAnsi" w:cstheme="minorHAnsi"/>
                <w:sz w:val="22"/>
                <w:szCs w:val="22"/>
                <w:lang w:val="en-AU"/>
              </w:rPr>
            </w:pPr>
            <w:r w:rsidRPr="00DF0001">
              <w:rPr>
                <w:rFonts w:asciiTheme="minorHAnsi" w:hAnsiTheme="minorHAnsi" w:cstheme="minorHAnsi"/>
                <w:b/>
                <w:bCs/>
                <w:sz w:val="22"/>
                <w:szCs w:val="22"/>
              </w:rPr>
              <w:lastRenderedPageBreak/>
              <w:br w:type="page"/>
            </w:r>
          </w:p>
        </w:tc>
        <w:tc>
          <w:tcPr>
            <w:tcW w:w="11737" w:type="dxa"/>
            <w:tcBorders>
              <w:top w:val="dotted" w:sz="4" w:space="0" w:color="auto"/>
              <w:left w:val="single" w:sz="4" w:space="0" w:color="auto"/>
              <w:bottom w:val="dotted" w:sz="4" w:space="0" w:color="auto"/>
              <w:right w:val="single" w:sz="4" w:space="0" w:color="auto"/>
            </w:tcBorders>
          </w:tcPr>
          <w:p w14:paraId="7659E06C" w14:textId="71038CE3" w:rsidR="005D00FA" w:rsidRDefault="00E02798" w:rsidP="00DF0001">
            <w:pPr>
              <w:pStyle w:val="MathsTableBullets"/>
              <w:numPr>
                <w:ilvl w:val="0"/>
                <w:numId w:val="0"/>
              </w:numPr>
              <w:rPr>
                <w:rFonts w:asciiTheme="minorHAnsi" w:hAnsiTheme="minorHAnsi" w:cstheme="minorHAnsi"/>
                <w:b/>
                <w:bCs/>
                <w:sz w:val="22"/>
                <w:szCs w:val="22"/>
                <w:lang w:val="en-AU"/>
              </w:rPr>
            </w:pPr>
            <w:r w:rsidRPr="00DF0001">
              <w:rPr>
                <w:rFonts w:asciiTheme="minorHAnsi" w:hAnsiTheme="minorHAnsi" w:cstheme="minorHAnsi"/>
                <w:b/>
                <w:bCs/>
                <w:sz w:val="22"/>
                <w:szCs w:val="22"/>
                <w:lang w:val="en-AU"/>
              </w:rPr>
              <w:t xml:space="preserve">Brain </w:t>
            </w:r>
            <w:r w:rsidR="00467F03" w:rsidRPr="00DF0001">
              <w:rPr>
                <w:rFonts w:asciiTheme="minorHAnsi" w:hAnsiTheme="minorHAnsi" w:cstheme="minorHAnsi"/>
                <w:b/>
                <w:bCs/>
                <w:sz w:val="22"/>
                <w:szCs w:val="22"/>
                <w:lang w:val="en-AU"/>
              </w:rPr>
              <w:t>b</w:t>
            </w:r>
            <w:r w:rsidRPr="00DF0001">
              <w:rPr>
                <w:rFonts w:asciiTheme="minorHAnsi" w:hAnsiTheme="minorHAnsi" w:cstheme="minorHAnsi"/>
                <w:b/>
                <w:bCs/>
                <w:sz w:val="22"/>
                <w:szCs w:val="22"/>
                <w:lang w:val="en-AU"/>
              </w:rPr>
              <w:t xml:space="preserve">reak </w:t>
            </w:r>
          </w:p>
          <w:p w14:paraId="43FE4943" w14:textId="755C70A2" w:rsidR="00E02798" w:rsidRPr="005D00FA" w:rsidRDefault="00E02798" w:rsidP="00DF0001">
            <w:pPr>
              <w:pStyle w:val="MathsTableBullets"/>
              <w:numPr>
                <w:ilvl w:val="0"/>
                <w:numId w:val="0"/>
              </w:numPr>
              <w:rPr>
                <w:rFonts w:asciiTheme="minorHAnsi" w:hAnsiTheme="minorHAnsi" w:cstheme="minorHAnsi"/>
                <w:sz w:val="22"/>
                <w:szCs w:val="22"/>
                <w:lang w:val="en-AU"/>
              </w:rPr>
            </w:pPr>
            <w:r w:rsidRPr="005D00FA">
              <w:rPr>
                <w:rFonts w:asciiTheme="minorHAnsi" w:hAnsiTheme="minorHAnsi" w:cstheme="minorHAnsi"/>
                <w:sz w:val="22"/>
                <w:szCs w:val="22"/>
                <w:lang w:val="en-AU"/>
              </w:rPr>
              <w:t>Which One Doesn’t Belong? (WODB)</w:t>
            </w:r>
          </w:p>
          <w:p w14:paraId="54682E02" w14:textId="28CA6B74" w:rsidR="00E02798" w:rsidRPr="00DF0001" w:rsidRDefault="00E02798" w:rsidP="00DF0001">
            <w:pPr>
              <w:pStyle w:val="MathsTableBullets"/>
              <w:ind w:left="313" w:hanging="283"/>
              <w:rPr>
                <w:rFonts w:asciiTheme="minorHAnsi" w:hAnsiTheme="minorHAnsi" w:cstheme="minorHAnsi"/>
                <w:sz w:val="22"/>
                <w:szCs w:val="22"/>
              </w:rPr>
            </w:pPr>
            <w:r w:rsidRPr="00DF0001">
              <w:rPr>
                <w:rFonts w:asciiTheme="minorHAnsi" w:hAnsiTheme="minorHAnsi" w:cstheme="minorHAnsi"/>
                <w:sz w:val="22"/>
                <w:szCs w:val="22"/>
              </w:rPr>
              <w:t xml:space="preserve">Host a discussion about which one of these fractions </w:t>
            </w:r>
            <w:r w:rsidR="00456388" w:rsidRPr="00DF0001">
              <w:rPr>
                <w:rFonts w:asciiTheme="minorHAnsi" w:hAnsiTheme="minorHAnsi" w:cstheme="minorHAnsi"/>
                <w:sz w:val="22"/>
                <w:szCs w:val="22"/>
              </w:rPr>
              <w:t>‘</w:t>
            </w:r>
            <w:r w:rsidR="00467F03" w:rsidRPr="00DF0001">
              <w:rPr>
                <w:rFonts w:asciiTheme="minorHAnsi" w:hAnsiTheme="minorHAnsi" w:cstheme="minorHAnsi"/>
                <w:sz w:val="22"/>
                <w:szCs w:val="22"/>
              </w:rPr>
              <w:t>d</w:t>
            </w:r>
            <w:r w:rsidRPr="00DF0001">
              <w:rPr>
                <w:rFonts w:asciiTheme="minorHAnsi" w:hAnsiTheme="minorHAnsi" w:cstheme="minorHAnsi"/>
                <w:sz w:val="22"/>
                <w:szCs w:val="22"/>
              </w:rPr>
              <w:t xml:space="preserve">oesn’t </w:t>
            </w:r>
            <w:r w:rsidR="00467F03" w:rsidRPr="00DF0001">
              <w:rPr>
                <w:rFonts w:asciiTheme="minorHAnsi" w:hAnsiTheme="minorHAnsi" w:cstheme="minorHAnsi"/>
                <w:sz w:val="22"/>
                <w:szCs w:val="22"/>
              </w:rPr>
              <w:t>b</w:t>
            </w:r>
            <w:r w:rsidRPr="00DF0001">
              <w:rPr>
                <w:rFonts w:asciiTheme="minorHAnsi" w:hAnsiTheme="minorHAnsi" w:cstheme="minorHAnsi"/>
                <w:sz w:val="22"/>
                <w:szCs w:val="22"/>
              </w:rPr>
              <w:t>elong</w:t>
            </w:r>
            <w:r w:rsidR="00456388" w:rsidRPr="00DF0001">
              <w:rPr>
                <w:rFonts w:asciiTheme="minorHAnsi" w:hAnsiTheme="minorHAnsi" w:cstheme="minorHAnsi"/>
                <w:sz w:val="22"/>
                <w:szCs w:val="22"/>
              </w:rPr>
              <w:t>’</w:t>
            </w:r>
            <w:r w:rsidR="00467F03" w:rsidRPr="00DF0001">
              <w:rPr>
                <w:rFonts w:asciiTheme="minorHAnsi" w:hAnsiTheme="minorHAnsi" w:cstheme="minorHAnsi"/>
                <w:sz w:val="22"/>
                <w:szCs w:val="22"/>
              </w:rPr>
              <w:t>.</w:t>
            </w:r>
            <w:r w:rsidRPr="00DF0001">
              <w:rPr>
                <w:rFonts w:asciiTheme="minorHAnsi" w:hAnsiTheme="minorHAnsi" w:cstheme="minorHAnsi"/>
                <w:sz w:val="22"/>
                <w:szCs w:val="22"/>
              </w:rPr>
              <w:t xml:space="preserve"> (Hint: any answer can be correct</w:t>
            </w:r>
            <w:r w:rsidR="00D840D9" w:rsidRPr="00DF0001">
              <w:rPr>
                <w:rFonts w:asciiTheme="minorHAnsi" w:hAnsiTheme="minorHAnsi" w:cstheme="minorHAnsi"/>
                <w:sz w:val="22"/>
                <w:szCs w:val="22"/>
              </w:rPr>
              <w:t xml:space="preserve"> </w:t>
            </w:r>
            <w:r w:rsidR="00467F03" w:rsidRPr="00DF0001">
              <w:rPr>
                <w:rFonts w:asciiTheme="minorHAnsi" w:hAnsiTheme="minorHAnsi" w:cstheme="minorHAnsi"/>
                <w:sz w:val="22"/>
                <w:szCs w:val="22"/>
              </w:rPr>
              <w:t>–</w:t>
            </w:r>
            <w:r w:rsidRPr="00DF0001">
              <w:rPr>
                <w:rFonts w:asciiTheme="minorHAnsi" w:hAnsiTheme="minorHAnsi" w:cstheme="minorHAnsi"/>
                <w:sz w:val="22"/>
                <w:szCs w:val="22"/>
              </w:rPr>
              <w:t xml:space="preserve"> the justification is the important part</w:t>
            </w:r>
            <w:r w:rsidR="00467F03" w:rsidRPr="00DF0001">
              <w:rPr>
                <w:rFonts w:asciiTheme="minorHAnsi" w:hAnsiTheme="minorHAnsi" w:cstheme="minorHAnsi"/>
                <w:sz w:val="22"/>
                <w:szCs w:val="22"/>
              </w:rPr>
              <w:t>.</w:t>
            </w:r>
            <w:r w:rsidRPr="00DF0001">
              <w:rPr>
                <w:rFonts w:asciiTheme="minorHAnsi" w:hAnsiTheme="minorHAnsi" w:cstheme="minorHAnsi"/>
                <w:sz w:val="22"/>
                <w:szCs w:val="22"/>
              </w:rPr>
              <w:t>)</w:t>
            </w:r>
            <w:r w:rsidR="00D840D9" w:rsidRPr="00DF0001">
              <w:rPr>
                <w:rFonts w:asciiTheme="minorHAnsi" w:hAnsiTheme="minorHAnsi" w:cstheme="minorHAnsi"/>
                <w:sz w:val="22"/>
                <w:szCs w:val="22"/>
              </w:rPr>
              <w:t xml:space="preserve"> Expect answers such as ‘</w:t>
            </w:r>
            <m:oMath>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1</m:t>
                  </m:r>
                </m:num>
                <m:den>
                  <m:r>
                    <m:rPr>
                      <m:sty m:val="p"/>
                    </m:rPr>
                    <w:rPr>
                      <w:rFonts w:ascii="Cambria Math" w:hAnsi="Cambria Math" w:cstheme="minorHAnsi"/>
                      <w:sz w:val="22"/>
                      <w:szCs w:val="22"/>
                      <w:lang w:val="en-AU"/>
                    </w:rPr>
                    <m:t>2</m:t>
                  </m:r>
                </m:den>
              </m:f>
            </m:oMath>
            <w:r w:rsidR="00D840D9" w:rsidRPr="00DF0001">
              <w:rPr>
                <w:rFonts w:asciiTheme="minorHAnsi" w:hAnsiTheme="minorHAnsi" w:cstheme="minorHAnsi"/>
                <w:sz w:val="22"/>
                <w:szCs w:val="22"/>
                <w:lang w:val="en-AU"/>
              </w:rPr>
              <w:t xml:space="preserve"> because all the rest are tenths’, ‘</w:t>
            </w:r>
            <m:oMath>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1</m:t>
                  </m:r>
                </m:num>
                <m:den>
                  <m:r>
                    <m:rPr>
                      <m:sty m:val="p"/>
                    </m:rPr>
                    <w:rPr>
                      <w:rFonts w:ascii="Cambria Math" w:hAnsi="Cambria Math" w:cstheme="minorHAnsi"/>
                      <w:sz w:val="22"/>
                      <w:szCs w:val="22"/>
                      <w:lang w:val="en-AU"/>
                    </w:rPr>
                    <m:t>10</m:t>
                  </m:r>
                </m:den>
              </m:f>
            </m:oMath>
            <w:r w:rsidR="00D840D9" w:rsidRPr="00DF0001">
              <w:rPr>
                <w:rFonts w:asciiTheme="minorHAnsi" w:hAnsiTheme="minorHAnsi" w:cstheme="minorHAnsi"/>
                <w:sz w:val="22"/>
                <w:szCs w:val="22"/>
                <w:lang w:val="en-AU"/>
              </w:rPr>
              <w:t xml:space="preserve"> because all the rest are half or more’, ‘</w:t>
            </w:r>
            <m:oMath>
              <m:f>
                <m:fPr>
                  <m:ctrlPr>
                    <w:rPr>
                      <w:rFonts w:ascii="Cambria Math" w:hAnsi="Cambria Math" w:cstheme="minorHAnsi"/>
                      <w:sz w:val="22"/>
                      <w:szCs w:val="22"/>
                      <w:lang w:val="en-AU"/>
                    </w:rPr>
                  </m:ctrlPr>
                </m:fPr>
                <m:num>
                  <m:r>
                    <m:rPr>
                      <m:sty m:val="p"/>
                    </m:rPr>
                    <w:rPr>
                      <w:rFonts w:ascii="Cambria Math" w:hAnsi="Cambria Math" w:cstheme="minorHAnsi"/>
                      <w:sz w:val="22"/>
                      <w:szCs w:val="22"/>
                      <w:lang w:val="en-AU"/>
                    </w:rPr>
                    <m:t>10</m:t>
                  </m:r>
                </m:num>
                <m:den>
                  <m:r>
                    <m:rPr>
                      <m:sty m:val="p"/>
                    </m:rPr>
                    <w:rPr>
                      <w:rFonts w:ascii="Cambria Math" w:hAnsi="Cambria Math" w:cstheme="minorHAnsi"/>
                      <w:sz w:val="22"/>
                      <w:szCs w:val="22"/>
                      <w:lang w:val="en-AU"/>
                    </w:rPr>
                    <m:t>10</m:t>
                  </m:r>
                </m:den>
              </m:f>
            </m:oMath>
            <w:r w:rsidR="00D840D9" w:rsidRPr="00DF0001">
              <w:rPr>
                <w:rFonts w:asciiTheme="minorHAnsi" w:hAnsiTheme="minorHAnsi" w:cstheme="minorHAnsi"/>
                <w:sz w:val="22"/>
                <w:szCs w:val="22"/>
                <w:lang w:val="en-AU"/>
              </w:rPr>
              <w:t xml:space="preserve"> because all the rest are half or less</w:t>
            </w:r>
            <w:r w:rsidR="007C10FD" w:rsidRPr="00DF0001">
              <w:rPr>
                <w:rFonts w:asciiTheme="minorHAnsi" w:hAnsiTheme="minorHAnsi" w:cstheme="minorHAnsi"/>
                <w:sz w:val="22"/>
                <w:szCs w:val="22"/>
                <w:lang w:val="en-AU"/>
              </w:rPr>
              <w:t xml:space="preserve"> </w:t>
            </w:r>
            <w:r w:rsidR="00467F03" w:rsidRPr="00DF0001">
              <w:rPr>
                <w:rFonts w:asciiTheme="minorHAnsi" w:hAnsiTheme="minorHAnsi" w:cstheme="minorHAnsi"/>
                <w:i/>
                <w:iCs/>
                <w:sz w:val="22"/>
                <w:szCs w:val="22"/>
                <w:lang w:val="en-AU"/>
              </w:rPr>
              <w:t>or</w:t>
            </w:r>
            <w:r w:rsidR="007C10FD" w:rsidRPr="00DF0001">
              <w:rPr>
                <w:rFonts w:asciiTheme="minorHAnsi" w:hAnsiTheme="minorHAnsi" w:cstheme="minorHAnsi"/>
                <w:sz w:val="22"/>
                <w:szCs w:val="22"/>
                <w:lang w:val="en-AU"/>
              </w:rPr>
              <w:t xml:space="preserve"> because in all the others the numerator is less than the denominator</w:t>
            </w:r>
            <w:r w:rsidR="00D840D9" w:rsidRPr="00DF0001">
              <w:rPr>
                <w:rFonts w:asciiTheme="minorHAnsi" w:hAnsiTheme="minorHAnsi" w:cstheme="minorHAnsi"/>
                <w:sz w:val="22"/>
                <w:szCs w:val="22"/>
                <w:lang w:val="en-AU"/>
              </w:rPr>
              <w:t>’</w:t>
            </w:r>
            <w:r w:rsidR="00467F03" w:rsidRPr="00DF0001">
              <w:rPr>
                <w:rFonts w:asciiTheme="minorHAnsi" w:hAnsiTheme="minorHAnsi" w:cstheme="minorHAnsi"/>
                <w:sz w:val="22"/>
                <w:szCs w:val="22"/>
                <w:lang w:val="en-AU"/>
              </w:rPr>
              <w:t>.</w:t>
            </w:r>
          </w:p>
          <w:p w14:paraId="3B6F3837" w14:textId="6E12EA8A" w:rsidR="00A076C8" w:rsidRPr="00DF0001" w:rsidRDefault="00A076C8" w:rsidP="00DF0001">
            <w:pPr>
              <w:pStyle w:val="MathsTableBullets"/>
              <w:numPr>
                <w:ilvl w:val="0"/>
                <w:numId w:val="0"/>
              </w:numPr>
              <w:ind w:left="313"/>
              <w:rPr>
                <w:rFonts w:asciiTheme="minorHAnsi" w:hAnsiTheme="minorHAnsi" w:cstheme="minorHAnsi"/>
                <w:sz w:val="22"/>
                <w:szCs w:val="22"/>
              </w:rPr>
            </w:pPr>
            <w:r w:rsidRPr="00DF0001">
              <w:rPr>
                <w:rFonts w:asciiTheme="minorHAnsi" w:hAnsiTheme="minorHAnsi" w:cstheme="minorHAnsi"/>
                <w:noProof/>
                <w:sz w:val="22"/>
                <w:szCs w:val="22"/>
              </w:rPr>
              <w:drawing>
                <wp:inline distT="0" distB="0" distL="0" distR="0" wp14:anchorId="66BCAA1D" wp14:editId="74A7C0A6">
                  <wp:extent cx="3286125" cy="1741702"/>
                  <wp:effectExtent l="0" t="0" r="0" b="0"/>
                  <wp:docPr id="1679015727" name="Picture 1" descr="A table with two columns and two rows. The top row has the vertical fractions one tenth and one half. &#10;The second row shows ten tenths and five te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15727" name="Picture 1" descr="A table with two columns and two rows. The top row has the vertical fractions one tenth and one half. &#10;The second row shows ten tenths and five tenths."/>
                          <pic:cNvPicPr/>
                        </pic:nvPicPr>
                        <pic:blipFill>
                          <a:blip r:embed="rId21"/>
                          <a:stretch>
                            <a:fillRect/>
                          </a:stretch>
                        </pic:blipFill>
                        <pic:spPr>
                          <a:xfrm>
                            <a:off x="0" y="0"/>
                            <a:ext cx="3299918" cy="1749012"/>
                          </a:xfrm>
                          <a:prstGeom prst="rect">
                            <a:avLst/>
                          </a:prstGeom>
                        </pic:spPr>
                      </pic:pic>
                    </a:graphicData>
                  </a:graphic>
                </wp:inline>
              </w:drawing>
            </w:r>
          </w:p>
          <w:p w14:paraId="7FD39E2C" w14:textId="77777777" w:rsidR="00E02798" w:rsidRPr="00DF0001" w:rsidRDefault="00E02798" w:rsidP="00DF0001">
            <w:pPr>
              <w:pStyle w:val="MathsTableBullets"/>
              <w:numPr>
                <w:ilvl w:val="0"/>
                <w:numId w:val="0"/>
              </w:numPr>
              <w:rPr>
                <w:rFonts w:asciiTheme="minorHAnsi" w:hAnsiTheme="minorHAnsi" w:cstheme="minorHAnsi"/>
                <w:sz w:val="22"/>
                <w:szCs w:val="22"/>
                <w:lang w:val="en-AU"/>
              </w:rPr>
            </w:pPr>
          </w:p>
          <w:p w14:paraId="0B108F05" w14:textId="1DBFD45E" w:rsidR="001C3666" w:rsidRPr="001E06A4" w:rsidRDefault="007A0DF4" w:rsidP="00DF0001">
            <w:pPr>
              <w:pStyle w:val="MathsTableBullets"/>
              <w:numPr>
                <w:ilvl w:val="0"/>
                <w:numId w:val="0"/>
              </w:numPr>
              <w:rPr>
                <w:rFonts w:asciiTheme="minorHAnsi" w:hAnsiTheme="minorHAnsi" w:cstheme="minorHAnsi"/>
                <w:b/>
                <w:bCs/>
                <w:sz w:val="22"/>
                <w:szCs w:val="22"/>
                <w:u w:val="single"/>
                <w:lang w:val="en-AU"/>
              </w:rPr>
            </w:pPr>
            <w:hyperlink r:id="rId22" w:history="1">
              <w:r w:rsidR="001E06A4" w:rsidRPr="00DF0001">
                <w:rPr>
                  <w:rStyle w:val="Hyperlink"/>
                  <w:rFonts w:asciiTheme="minorHAnsi" w:hAnsiTheme="minorHAnsi" w:cstheme="minorHAnsi"/>
                  <w:sz w:val="22"/>
                  <w:szCs w:val="22"/>
                  <w:lang w:val="en-AU"/>
                </w:rPr>
                <w:t>Explicit teaching</w:t>
              </w:r>
            </w:hyperlink>
            <w:r w:rsidR="00467F03" w:rsidRPr="00583D22">
              <w:rPr>
                <w:rFonts w:asciiTheme="minorHAnsi" w:hAnsiTheme="minorHAnsi" w:cstheme="minorHAnsi"/>
                <w:sz w:val="22"/>
                <w:szCs w:val="22"/>
                <w:lang w:val="en-AU"/>
              </w:rPr>
              <w:t>:</w:t>
            </w:r>
            <w:r w:rsidR="007C10FD" w:rsidRPr="00583D22">
              <w:rPr>
                <w:rFonts w:asciiTheme="minorHAnsi" w:hAnsiTheme="minorHAnsi" w:cstheme="minorHAnsi"/>
                <w:sz w:val="22"/>
                <w:szCs w:val="22"/>
                <w:lang w:val="en-AU"/>
              </w:rPr>
              <w:t xml:space="preserve"> </w:t>
            </w:r>
            <w:r w:rsidR="00AC0305" w:rsidRPr="00583D22">
              <w:rPr>
                <w:rFonts w:asciiTheme="minorHAnsi" w:hAnsiTheme="minorHAnsi" w:cstheme="minorHAnsi"/>
                <w:sz w:val="22"/>
                <w:szCs w:val="22"/>
                <w:lang w:val="en-AU"/>
              </w:rPr>
              <w:t>Decimal n</w:t>
            </w:r>
            <w:r w:rsidR="001C3666" w:rsidRPr="00583D22">
              <w:rPr>
                <w:rFonts w:asciiTheme="minorHAnsi" w:hAnsiTheme="minorHAnsi" w:cstheme="minorHAnsi"/>
                <w:sz w:val="22"/>
                <w:szCs w:val="22"/>
                <w:lang w:val="en-AU"/>
              </w:rPr>
              <w:t>otation</w:t>
            </w:r>
          </w:p>
          <w:p w14:paraId="7FE04084" w14:textId="4C54BA9D" w:rsidR="001C3666" w:rsidRPr="00DF0001" w:rsidRDefault="001C3666" w:rsidP="00DF0001">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 xml:space="preserve">After the </w:t>
            </w:r>
            <w:r w:rsidR="00467F03" w:rsidRPr="00DF0001">
              <w:rPr>
                <w:rFonts w:asciiTheme="minorHAnsi" w:hAnsiTheme="minorHAnsi" w:cstheme="minorHAnsi"/>
                <w:sz w:val="22"/>
                <w:szCs w:val="22"/>
                <w:lang w:val="en-AU"/>
              </w:rPr>
              <w:t>Asian garden bed f</w:t>
            </w:r>
            <w:r w:rsidRPr="00DF0001">
              <w:rPr>
                <w:rFonts w:asciiTheme="minorHAnsi" w:hAnsiTheme="minorHAnsi" w:cstheme="minorHAnsi"/>
                <w:sz w:val="22"/>
                <w:szCs w:val="22"/>
                <w:lang w:val="en-AU"/>
              </w:rPr>
              <w:t xml:space="preserve">ractional </w:t>
            </w:r>
            <w:r w:rsidR="00467F03" w:rsidRPr="00DF0001">
              <w:rPr>
                <w:rFonts w:asciiTheme="minorHAnsi" w:hAnsiTheme="minorHAnsi" w:cstheme="minorHAnsi"/>
                <w:sz w:val="22"/>
                <w:szCs w:val="22"/>
                <w:lang w:val="en-AU"/>
              </w:rPr>
              <w:t>d</w:t>
            </w:r>
            <w:r w:rsidRPr="00DF0001">
              <w:rPr>
                <w:rFonts w:asciiTheme="minorHAnsi" w:hAnsiTheme="minorHAnsi" w:cstheme="minorHAnsi"/>
                <w:sz w:val="22"/>
                <w:szCs w:val="22"/>
                <w:lang w:val="en-AU"/>
              </w:rPr>
              <w:t xml:space="preserve">rawing activity, introduce the concept of decimal notation as an alternative way to represent fractions. For example,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1</m:t>
                  </m:r>
                </m:num>
                <m:den>
                  <m:r>
                    <w:rPr>
                      <w:rFonts w:ascii="Cambria Math" w:hAnsi="Cambria Math" w:cstheme="minorHAnsi"/>
                      <w:sz w:val="22"/>
                      <w:szCs w:val="22"/>
                      <w:lang w:val="en-AU"/>
                    </w:rPr>
                    <m:t>10</m:t>
                  </m:r>
                </m:den>
              </m:f>
            </m:oMath>
            <w:r w:rsidRPr="00DF0001">
              <w:rPr>
                <w:rFonts w:asciiTheme="minorHAnsi" w:hAnsiTheme="minorHAnsi" w:cstheme="minorHAnsi"/>
                <w:sz w:val="22"/>
                <w:szCs w:val="22"/>
                <w:lang w:val="en-AU"/>
              </w:rPr>
              <w:t xml:space="preserve"> can be written as 0.1 in decimal notation.</w:t>
            </w:r>
          </w:p>
          <w:p w14:paraId="07B91268" w14:textId="0187475A" w:rsidR="001C3666" w:rsidRPr="00DF0001" w:rsidRDefault="001C3666" w:rsidP="00DF0001">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 xml:space="preserve">Ask students to take their garden bed designs and represent the fractions they've drawn using decimal notation. For example, if they had drawn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2</m:t>
                  </m:r>
                </m:num>
                <m:den>
                  <m:r>
                    <w:rPr>
                      <w:rFonts w:ascii="Cambria Math" w:hAnsi="Cambria Math" w:cstheme="minorHAnsi"/>
                      <w:sz w:val="22"/>
                      <w:szCs w:val="22"/>
                      <w:lang w:val="en-AU"/>
                    </w:rPr>
                    <m:t>10</m:t>
                  </m:r>
                </m:den>
              </m:f>
            </m:oMath>
            <w:r w:rsidRPr="00DF0001">
              <w:rPr>
                <w:rFonts w:asciiTheme="minorHAnsi" w:hAnsiTheme="minorHAnsi" w:cstheme="minorHAnsi"/>
                <w:sz w:val="22"/>
                <w:szCs w:val="22"/>
                <w:lang w:val="en-AU"/>
              </w:rPr>
              <w:t xml:space="preserve"> for lychees, they should now represent it as 0.2 in one of the squares.</w:t>
            </w:r>
          </w:p>
          <w:p w14:paraId="04D0DBFD" w14:textId="6987E8D5" w:rsidR="001C3666" w:rsidRPr="00DF0001" w:rsidRDefault="001C3666" w:rsidP="00DF0001">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Provide guidance to ensure students understand how to convert fractions into decimals and encourage them to</w:t>
            </w:r>
            <w:r w:rsidR="00F2622F" w:rsidRPr="00DF0001">
              <w:rPr>
                <w:rFonts w:asciiTheme="minorHAnsi" w:hAnsiTheme="minorHAnsi" w:cstheme="minorHAnsi"/>
                <w:sz w:val="22"/>
                <w:szCs w:val="22"/>
                <w:lang w:val="en-AU"/>
              </w:rPr>
              <w:t xml:space="preserve"> annotate the decimal representations of their garden beds.</w:t>
            </w:r>
          </w:p>
          <w:p w14:paraId="32188F23" w14:textId="537593AB" w:rsidR="001C3666" w:rsidRPr="00DF0001" w:rsidRDefault="001C3666" w:rsidP="00DF0001">
            <w:pPr>
              <w:pStyle w:val="MathsTableBullets"/>
              <w:ind w:left="313" w:hanging="283"/>
              <w:rPr>
                <w:rFonts w:asciiTheme="minorHAnsi" w:hAnsiTheme="minorHAnsi" w:cstheme="minorHAnsi"/>
                <w:sz w:val="22"/>
                <w:szCs w:val="22"/>
                <w:lang w:val="en-AU"/>
              </w:rPr>
            </w:pPr>
            <w:r w:rsidRPr="00DF0001">
              <w:rPr>
                <w:rFonts w:asciiTheme="minorHAnsi" w:hAnsiTheme="minorHAnsi" w:cstheme="minorHAnsi"/>
                <w:sz w:val="22"/>
                <w:szCs w:val="22"/>
                <w:lang w:val="en-AU"/>
              </w:rPr>
              <w:t xml:space="preserve">Discuss their garden bed designs with decimal notations, asking questions like, </w:t>
            </w:r>
            <w:r w:rsidR="00456388" w:rsidRPr="00DF0001">
              <w:rPr>
                <w:rFonts w:asciiTheme="minorHAnsi" w:hAnsiTheme="minorHAnsi" w:cstheme="minorHAnsi"/>
                <w:sz w:val="22"/>
                <w:szCs w:val="22"/>
                <w:lang w:val="en-AU"/>
              </w:rPr>
              <w:t>‘</w:t>
            </w:r>
            <w:r w:rsidRPr="00DF0001">
              <w:rPr>
                <w:rFonts w:asciiTheme="minorHAnsi" w:hAnsiTheme="minorHAnsi" w:cstheme="minorHAnsi"/>
                <w:sz w:val="22"/>
                <w:szCs w:val="22"/>
                <w:lang w:val="en-AU"/>
              </w:rPr>
              <w:t xml:space="preserve">What is the decimal representation for the </w:t>
            </w:r>
            <w:r w:rsidRPr="00DF0001">
              <w:rPr>
                <w:rFonts w:asciiTheme="minorHAnsi" w:hAnsiTheme="minorHAnsi" w:cstheme="minorHAnsi"/>
                <w:sz w:val="22"/>
                <w:szCs w:val="22"/>
                <w:lang w:val="en-AU"/>
              </w:rPr>
              <w:lastRenderedPageBreak/>
              <w:t xml:space="preserve">fraction </w:t>
            </w:r>
            <m:oMath>
              <m:f>
                <m:fPr>
                  <m:ctrlPr>
                    <w:rPr>
                      <w:rFonts w:ascii="Cambria Math" w:hAnsi="Cambria Math" w:cstheme="minorHAnsi"/>
                      <w:i/>
                      <w:sz w:val="22"/>
                      <w:szCs w:val="22"/>
                      <w:lang w:val="en-AU"/>
                    </w:rPr>
                  </m:ctrlPr>
                </m:fPr>
                <m:num>
                  <m:r>
                    <w:rPr>
                      <w:rFonts w:ascii="Cambria Math" w:hAnsi="Cambria Math" w:cstheme="minorHAnsi"/>
                      <w:sz w:val="22"/>
                      <w:szCs w:val="22"/>
                      <w:lang w:val="en-AU"/>
                    </w:rPr>
                    <m:t>3</m:t>
                  </m:r>
                </m:num>
                <m:den>
                  <m:r>
                    <w:rPr>
                      <w:rFonts w:ascii="Cambria Math" w:hAnsi="Cambria Math" w:cstheme="minorHAnsi"/>
                      <w:sz w:val="22"/>
                      <w:szCs w:val="22"/>
                      <w:lang w:val="en-AU"/>
                    </w:rPr>
                    <m:t>10</m:t>
                  </m:r>
                </m:den>
              </m:f>
            </m:oMath>
            <w:r w:rsidRPr="00DF0001">
              <w:rPr>
                <w:rFonts w:asciiTheme="minorHAnsi" w:hAnsiTheme="minorHAnsi" w:cstheme="minorHAnsi"/>
                <w:sz w:val="22"/>
                <w:szCs w:val="22"/>
                <w:lang w:val="en-AU"/>
              </w:rPr>
              <w:t xml:space="preserve"> in your garden bed?</w:t>
            </w:r>
            <w:r w:rsidR="00456388" w:rsidRPr="00DF0001">
              <w:rPr>
                <w:rFonts w:asciiTheme="minorHAnsi" w:hAnsiTheme="minorHAnsi" w:cstheme="minorHAnsi"/>
                <w:sz w:val="22"/>
                <w:szCs w:val="22"/>
                <w:lang w:val="en-AU"/>
              </w:rPr>
              <w:t>’</w:t>
            </w:r>
            <w:r w:rsidRPr="00DF0001">
              <w:rPr>
                <w:rFonts w:asciiTheme="minorHAnsi" w:hAnsiTheme="minorHAnsi" w:cstheme="minorHAnsi"/>
                <w:sz w:val="22"/>
                <w:szCs w:val="22"/>
                <w:lang w:val="en-AU"/>
              </w:rPr>
              <w:t xml:space="preserve"> Emphasi</w:t>
            </w:r>
            <w:r w:rsidR="007C10FD" w:rsidRPr="00DF0001">
              <w:rPr>
                <w:rFonts w:asciiTheme="minorHAnsi" w:hAnsiTheme="minorHAnsi" w:cstheme="minorHAnsi"/>
                <w:sz w:val="22"/>
                <w:szCs w:val="22"/>
                <w:lang w:val="en-AU"/>
              </w:rPr>
              <w:t>s</w:t>
            </w:r>
            <w:r w:rsidRPr="00DF0001">
              <w:rPr>
                <w:rFonts w:asciiTheme="minorHAnsi" w:hAnsiTheme="minorHAnsi" w:cstheme="minorHAnsi"/>
                <w:sz w:val="22"/>
                <w:szCs w:val="22"/>
                <w:lang w:val="en-AU"/>
              </w:rPr>
              <w:t>e that the sum of all decimal fractions in their garden bed should equal 1.0, representing the entire garden.</w:t>
            </w:r>
          </w:p>
          <w:p w14:paraId="72E318DA" w14:textId="2B796068" w:rsidR="00CE0CF2" w:rsidRPr="00DF0001" w:rsidRDefault="001C3666" w:rsidP="00583D22">
            <w:pPr>
              <w:pStyle w:val="MathsTableBullets"/>
              <w:numPr>
                <w:ilvl w:val="0"/>
                <w:numId w:val="0"/>
              </w:numPr>
              <w:rPr>
                <w:rFonts w:asciiTheme="minorHAnsi" w:hAnsiTheme="minorHAnsi" w:cstheme="minorHAnsi"/>
                <w:sz w:val="22"/>
                <w:szCs w:val="22"/>
                <w:lang w:val="en-AU"/>
              </w:rPr>
            </w:pPr>
            <w:r w:rsidRPr="00583D22">
              <w:rPr>
                <w:rFonts w:asciiTheme="minorHAnsi" w:hAnsiTheme="minorHAnsi" w:cstheme="minorHAnsi"/>
                <w:sz w:val="22"/>
                <w:szCs w:val="22"/>
                <w:lang w:val="en-AU"/>
              </w:rPr>
              <w:t>Optional</w:t>
            </w:r>
            <w:r w:rsidR="001E06A4">
              <w:rPr>
                <w:rFonts w:asciiTheme="minorHAnsi" w:hAnsiTheme="minorHAnsi" w:cstheme="minorHAnsi"/>
                <w:sz w:val="22"/>
                <w:szCs w:val="22"/>
                <w:lang w:val="en-AU"/>
              </w:rPr>
              <w:t xml:space="preserve">: </w:t>
            </w:r>
            <w:r w:rsidR="00C35A12" w:rsidRPr="00DF0001">
              <w:rPr>
                <w:rFonts w:asciiTheme="minorHAnsi" w:hAnsiTheme="minorHAnsi" w:cstheme="minorHAnsi"/>
                <w:sz w:val="22"/>
                <w:szCs w:val="22"/>
                <w:lang w:val="en-AU"/>
              </w:rPr>
              <w:t xml:space="preserve">Students use </w:t>
            </w:r>
            <w:r w:rsidR="007C10FD" w:rsidRPr="00DF0001">
              <w:rPr>
                <w:rFonts w:asciiTheme="minorHAnsi" w:hAnsiTheme="minorHAnsi" w:cstheme="minorHAnsi"/>
                <w:sz w:val="22"/>
                <w:szCs w:val="22"/>
                <w:lang w:val="en-AU"/>
              </w:rPr>
              <w:t>E</w:t>
            </w:r>
            <w:r w:rsidR="00C35A12" w:rsidRPr="00DF0001">
              <w:rPr>
                <w:rFonts w:asciiTheme="minorHAnsi" w:hAnsiTheme="minorHAnsi" w:cstheme="minorHAnsi"/>
                <w:sz w:val="22"/>
                <w:szCs w:val="22"/>
                <w:lang w:val="en-AU"/>
              </w:rPr>
              <w:t xml:space="preserve">xcel (or </w:t>
            </w:r>
            <w:r w:rsidR="007C10FD" w:rsidRPr="00DF0001">
              <w:rPr>
                <w:rFonts w:asciiTheme="minorHAnsi" w:hAnsiTheme="minorHAnsi" w:cstheme="minorHAnsi"/>
                <w:sz w:val="22"/>
                <w:szCs w:val="22"/>
                <w:lang w:val="en-AU"/>
              </w:rPr>
              <w:t>W</w:t>
            </w:r>
            <w:r w:rsidR="00C35A12" w:rsidRPr="00DF0001">
              <w:rPr>
                <w:rFonts w:asciiTheme="minorHAnsi" w:hAnsiTheme="minorHAnsi" w:cstheme="minorHAnsi"/>
                <w:sz w:val="22"/>
                <w:szCs w:val="22"/>
                <w:lang w:val="en-AU"/>
              </w:rPr>
              <w:t>ord tables) to re-create their own Asian garden in a digital version</w:t>
            </w:r>
            <w:r w:rsidR="00AC0305" w:rsidRPr="00DF0001">
              <w:rPr>
                <w:rFonts w:asciiTheme="minorHAnsi" w:hAnsiTheme="minorHAnsi" w:cstheme="minorHAnsi"/>
                <w:sz w:val="22"/>
                <w:szCs w:val="22"/>
                <w:lang w:val="en-AU"/>
              </w:rPr>
              <w:t>.</w:t>
            </w:r>
          </w:p>
          <w:p w14:paraId="4CF58D9F" w14:textId="755308A8" w:rsidR="00467F03" w:rsidRPr="00DF0001" w:rsidRDefault="00A5342A" w:rsidP="00DF0001">
            <w:pPr>
              <w:pStyle w:val="MathsTableBullets"/>
              <w:numPr>
                <w:ilvl w:val="0"/>
                <w:numId w:val="0"/>
              </w:numPr>
              <w:rPr>
                <w:rFonts w:asciiTheme="minorHAnsi" w:hAnsiTheme="minorHAnsi" w:cstheme="minorHAnsi"/>
                <w:sz w:val="22"/>
                <w:szCs w:val="22"/>
                <w:lang w:val="en-AU"/>
              </w:rPr>
            </w:pPr>
            <w:r w:rsidRPr="00DF0001">
              <w:rPr>
                <w:rFonts w:asciiTheme="minorHAnsi" w:hAnsiTheme="minorHAnsi" w:cstheme="minorHAnsi"/>
                <w:b/>
                <w:bCs/>
                <w:sz w:val="22"/>
                <w:szCs w:val="22"/>
                <w:lang w:val="en-AU"/>
              </w:rPr>
              <w:t>Differentiation</w:t>
            </w:r>
            <w:r w:rsidRPr="00DF0001">
              <w:rPr>
                <w:rFonts w:asciiTheme="minorHAnsi" w:hAnsiTheme="minorHAnsi" w:cstheme="minorHAnsi"/>
                <w:sz w:val="22"/>
                <w:szCs w:val="22"/>
                <w:lang w:val="en-AU"/>
              </w:rPr>
              <w:t xml:space="preserve"> (extension)</w:t>
            </w:r>
            <w:r w:rsidR="00467F03" w:rsidRPr="00DF0001">
              <w:rPr>
                <w:rFonts w:asciiTheme="minorHAnsi" w:hAnsiTheme="minorHAnsi" w:cstheme="minorHAnsi"/>
                <w:sz w:val="22"/>
                <w:szCs w:val="22"/>
                <w:lang w:val="en-AU"/>
              </w:rPr>
              <w:t>:</w:t>
            </w:r>
            <w:r w:rsidR="007B6DE1" w:rsidRPr="00DF0001">
              <w:rPr>
                <w:rFonts w:asciiTheme="minorHAnsi" w:hAnsiTheme="minorHAnsi" w:cstheme="minorHAnsi"/>
                <w:sz w:val="22"/>
                <w:szCs w:val="22"/>
                <w:lang w:val="en-AU"/>
              </w:rPr>
              <w:t xml:space="preserve"> </w:t>
            </w:r>
            <w:r w:rsidR="00C35A12" w:rsidRPr="00DF0001">
              <w:rPr>
                <w:rFonts w:asciiTheme="minorHAnsi" w:hAnsiTheme="minorHAnsi" w:cstheme="minorHAnsi"/>
                <w:sz w:val="22"/>
                <w:szCs w:val="22"/>
                <w:lang w:val="en-AU"/>
              </w:rPr>
              <w:t>Challenge students to work with a 10</w:t>
            </w:r>
            <m:oMath>
              <m:r>
                <m:rPr>
                  <m:sty m:val="p"/>
                </m:rPr>
                <w:rPr>
                  <w:rFonts w:ascii="Cambria Math" w:hAnsi="Cambria Math" w:cstheme="minorHAnsi"/>
                  <w:sz w:val="22"/>
                  <w:szCs w:val="22"/>
                  <w:lang w:val="en-AU"/>
                </w:rPr>
                <m:t xml:space="preserve"> × </m:t>
              </m:r>
            </m:oMath>
            <w:r w:rsidR="00C35A12" w:rsidRPr="00DF0001">
              <w:rPr>
                <w:rFonts w:asciiTheme="minorHAnsi" w:hAnsiTheme="minorHAnsi" w:cstheme="minorHAnsi"/>
                <w:sz w:val="22"/>
                <w:szCs w:val="22"/>
                <w:lang w:val="en-AU"/>
              </w:rPr>
              <w:t>10 grid, or alternatively a 10</w:t>
            </w:r>
            <m:oMath>
              <m:r>
                <m:rPr>
                  <m:sty m:val="p"/>
                </m:rPr>
                <w:rPr>
                  <w:rFonts w:ascii="Cambria Math" w:hAnsi="Cambria Math" w:cstheme="minorHAnsi"/>
                  <w:sz w:val="22"/>
                  <w:szCs w:val="22"/>
                  <w:lang w:val="en-AU"/>
                </w:rPr>
                <m:t xml:space="preserve"> × </m:t>
              </m:r>
            </m:oMath>
            <w:r w:rsidR="00C35A12" w:rsidRPr="00DF0001">
              <w:rPr>
                <w:rFonts w:asciiTheme="minorHAnsi" w:hAnsiTheme="minorHAnsi" w:cstheme="minorHAnsi"/>
                <w:sz w:val="22"/>
                <w:szCs w:val="22"/>
                <w:lang w:val="en-AU"/>
              </w:rPr>
              <w:t>2 grid; represent equivalent fractions</w:t>
            </w:r>
            <w:r w:rsidR="00467F03" w:rsidRPr="00DF0001">
              <w:rPr>
                <w:rFonts w:asciiTheme="minorHAnsi" w:hAnsiTheme="minorHAnsi" w:cstheme="minorHAnsi"/>
                <w:sz w:val="22"/>
                <w:szCs w:val="22"/>
                <w:lang w:val="en-AU"/>
              </w:rPr>
              <w:t>;</w:t>
            </w:r>
            <w:r w:rsidR="00C35A12" w:rsidRPr="00DF0001">
              <w:rPr>
                <w:rFonts w:asciiTheme="minorHAnsi" w:hAnsiTheme="minorHAnsi" w:cstheme="minorHAnsi"/>
                <w:sz w:val="22"/>
                <w:szCs w:val="22"/>
                <w:lang w:val="en-AU"/>
              </w:rPr>
              <w:t xml:space="preserve"> represent using hand-drawn arrays</w:t>
            </w:r>
            <w:r w:rsidR="00F2622F" w:rsidRPr="00DF0001">
              <w:rPr>
                <w:rFonts w:asciiTheme="minorHAnsi" w:hAnsiTheme="minorHAnsi" w:cstheme="minorHAnsi"/>
                <w:sz w:val="22"/>
                <w:szCs w:val="22"/>
                <w:lang w:val="en-AU"/>
              </w:rPr>
              <w:t>; link with other denominators</w:t>
            </w:r>
            <w:r w:rsidR="00467F03" w:rsidRPr="00DF0001">
              <w:rPr>
                <w:rFonts w:asciiTheme="minorHAnsi" w:hAnsiTheme="minorHAnsi" w:cstheme="minorHAnsi"/>
                <w:sz w:val="22"/>
                <w:szCs w:val="22"/>
                <w:lang w:val="en-AU"/>
              </w:rPr>
              <w:t>, for instance,</w:t>
            </w:r>
            <w:r w:rsidR="00F2622F" w:rsidRPr="00DF0001">
              <w:rPr>
                <w:rFonts w:asciiTheme="minorHAnsi" w:hAnsiTheme="minorHAnsi" w:cstheme="minorHAnsi"/>
                <w:sz w:val="22"/>
                <w:szCs w:val="22"/>
                <w:lang w:val="en-AU"/>
              </w:rPr>
              <w:t xml:space="preserve"> </w:t>
            </w:r>
            <w:r w:rsidR="00456388" w:rsidRPr="00DF0001">
              <w:rPr>
                <w:rFonts w:asciiTheme="minorHAnsi" w:hAnsiTheme="minorHAnsi" w:cstheme="minorHAnsi"/>
                <w:sz w:val="22"/>
                <w:szCs w:val="22"/>
                <w:lang w:val="en-AU"/>
              </w:rPr>
              <w:t>‘</w:t>
            </w:r>
            <w:r w:rsidR="00F2622F" w:rsidRPr="00DF0001">
              <w:rPr>
                <w:rFonts w:asciiTheme="minorHAnsi" w:hAnsiTheme="minorHAnsi" w:cstheme="minorHAnsi"/>
                <w:sz w:val="22"/>
                <w:szCs w:val="22"/>
                <w:lang w:val="en-AU"/>
              </w:rPr>
              <w:t>Are any of your gardens more than half ‘x’ fruit?</w:t>
            </w:r>
            <w:r w:rsidR="00456388" w:rsidRPr="00DF0001">
              <w:rPr>
                <w:rFonts w:asciiTheme="minorHAnsi" w:hAnsiTheme="minorHAnsi" w:cstheme="minorHAnsi"/>
                <w:sz w:val="22"/>
                <w:szCs w:val="22"/>
                <w:lang w:val="en-AU"/>
              </w:rPr>
              <w:t>’</w:t>
            </w:r>
          </w:p>
          <w:p w14:paraId="4DE8C4CA" w14:textId="5DFBC8FF" w:rsidR="00D85D3E" w:rsidRPr="00DF0001" w:rsidRDefault="00A5342A" w:rsidP="00DF0001">
            <w:pPr>
              <w:pStyle w:val="MathsTableBullets"/>
              <w:numPr>
                <w:ilvl w:val="0"/>
                <w:numId w:val="0"/>
              </w:numPr>
              <w:rPr>
                <w:rFonts w:asciiTheme="minorHAnsi" w:eastAsia="Times New Roman" w:hAnsiTheme="minorHAnsi" w:cstheme="minorHAnsi"/>
                <w:sz w:val="22"/>
                <w:szCs w:val="22"/>
                <w:bdr w:val="none" w:sz="0" w:space="0" w:color="auto" w:frame="1"/>
                <w:lang w:eastAsia="en-AU"/>
              </w:rPr>
            </w:pPr>
            <w:r w:rsidRPr="00DF0001">
              <w:rPr>
                <w:rFonts w:asciiTheme="minorHAnsi" w:hAnsiTheme="minorHAnsi" w:cstheme="minorHAnsi"/>
                <w:b/>
                <w:bCs/>
                <w:sz w:val="22"/>
                <w:szCs w:val="22"/>
                <w:lang w:val="en-AU"/>
              </w:rPr>
              <w:t>Differentiation</w:t>
            </w:r>
            <w:r w:rsidRPr="00DF0001">
              <w:rPr>
                <w:rFonts w:asciiTheme="minorHAnsi" w:hAnsiTheme="minorHAnsi" w:cstheme="minorHAnsi"/>
                <w:sz w:val="22"/>
                <w:szCs w:val="22"/>
                <w:lang w:val="en-AU"/>
              </w:rPr>
              <w:t xml:space="preserve"> (support)</w:t>
            </w:r>
            <w:r w:rsidR="00467F03" w:rsidRPr="00DF0001">
              <w:rPr>
                <w:rFonts w:asciiTheme="minorHAnsi" w:hAnsiTheme="minorHAnsi" w:cstheme="minorHAnsi"/>
                <w:sz w:val="22"/>
                <w:szCs w:val="22"/>
                <w:lang w:val="en-AU"/>
              </w:rPr>
              <w:t>:</w:t>
            </w:r>
            <w:r w:rsidRPr="00DF0001">
              <w:rPr>
                <w:rFonts w:asciiTheme="minorHAnsi" w:hAnsiTheme="minorHAnsi" w:cstheme="minorHAnsi"/>
                <w:sz w:val="22"/>
                <w:szCs w:val="22"/>
                <w:lang w:val="en-AU"/>
              </w:rPr>
              <w:t xml:space="preserve"> </w:t>
            </w:r>
            <w:r w:rsidR="00467F03" w:rsidRPr="00DF0001">
              <w:rPr>
                <w:rFonts w:asciiTheme="minorHAnsi" w:eastAsia="Times New Roman" w:hAnsiTheme="minorHAnsi" w:cstheme="minorHAnsi"/>
                <w:sz w:val="22"/>
                <w:szCs w:val="22"/>
                <w:bdr w:val="none" w:sz="0" w:space="0" w:color="auto" w:frame="1"/>
                <w:lang w:eastAsia="en-AU"/>
              </w:rPr>
              <w:t>S</w:t>
            </w:r>
            <w:r w:rsidR="00C35A12" w:rsidRPr="00DF0001">
              <w:rPr>
                <w:rFonts w:asciiTheme="minorHAnsi" w:eastAsia="Times New Roman" w:hAnsiTheme="minorHAnsi" w:cstheme="minorHAnsi"/>
                <w:sz w:val="22"/>
                <w:szCs w:val="22"/>
                <w:bdr w:val="none" w:sz="0" w:space="0" w:color="auto" w:frame="1"/>
                <w:lang w:eastAsia="en-AU"/>
              </w:rPr>
              <w:t>tudents work with a garden plot 2</w:t>
            </w:r>
            <m:oMath>
              <m:r>
                <m:rPr>
                  <m:sty m:val="p"/>
                </m:rPr>
                <w:rPr>
                  <w:rFonts w:ascii="Cambria Math" w:hAnsi="Cambria Math" w:cstheme="minorHAnsi"/>
                  <w:sz w:val="22"/>
                  <w:szCs w:val="22"/>
                  <w:lang w:val="en-AU"/>
                </w:rPr>
                <m:t xml:space="preserve"> × </m:t>
              </m:r>
            </m:oMath>
            <w:r w:rsidR="00C35A12" w:rsidRPr="00DF0001">
              <w:rPr>
                <w:rFonts w:asciiTheme="minorHAnsi" w:eastAsia="Times New Roman" w:hAnsiTheme="minorHAnsi" w:cstheme="minorHAnsi"/>
                <w:sz w:val="22"/>
                <w:szCs w:val="22"/>
                <w:bdr w:val="none" w:sz="0" w:space="0" w:color="auto" w:frame="1"/>
                <w:lang w:eastAsia="en-AU"/>
              </w:rPr>
              <w:t>2</w:t>
            </w:r>
            <w:r w:rsidR="007C10FD" w:rsidRPr="00DF0001">
              <w:rPr>
                <w:rFonts w:asciiTheme="minorHAnsi" w:eastAsia="Times New Roman" w:hAnsiTheme="minorHAnsi" w:cstheme="minorHAnsi"/>
                <w:sz w:val="22"/>
                <w:szCs w:val="22"/>
                <w:bdr w:val="none" w:sz="0" w:space="0" w:color="auto" w:frame="1"/>
                <w:lang w:eastAsia="en-AU"/>
              </w:rPr>
              <w:t xml:space="preserve"> or only 2 different fruits</w:t>
            </w:r>
            <w:r w:rsidR="00467F03" w:rsidRPr="00DF0001">
              <w:rPr>
                <w:rFonts w:asciiTheme="minorHAnsi" w:eastAsia="Times New Roman" w:hAnsiTheme="minorHAnsi" w:cstheme="minorHAnsi"/>
                <w:sz w:val="22"/>
                <w:szCs w:val="22"/>
                <w:bdr w:val="none" w:sz="0" w:space="0" w:color="auto" w:frame="1"/>
                <w:lang w:eastAsia="en-AU"/>
              </w:rPr>
              <w:t>.</w:t>
            </w:r>
            <w:r w:rsidR="00346EB5" w:rsidRPr="00DF0001">
              <w:rPr>
                <w:rFonts w:asciiTheme="minorHAnsi" w:eastAsia="Times New Roman" w:hAnsiTheme="minorHAnsi" w:cstheme="minorHAnsi"/>
                <w:sz w:val="22"/>
                <w:szCs w:val="22"/>
                <w:bdr w:val="none" w:sz="0" w:space="0" w:color="auto" w:frame="1"/>
                <w:lang w:eastAsia="en-AU"/>
              </w:rPr>
              <w:t xml:space="preserve"> </w:t>
            </w:r>
          </w:p>
          <w:p w14:paraId="0B370957" w14:textId="14C5E326" w:rsidR="00AC0305" w:rsidRPr="00DF0001" w:rsidRDefault="007A0DF4" w:rsidP="00DF0001">
            <w:pPr>
              <w:pStyle w:val="MathsTableBullets"/>
              <w:numPr>
                <w:ilvl w:val="0"/>
                <w:numId w:val="0"/>
              </w:numPr>
              <w:rPr>
                <w:rFonts w:asciiTheme="minorHAnsi" w:hAnsiTheme="minorHAnsi" w:cstheme="minorHAnsi"/>
                <w:i/>
                <w:iCs/>
                <w:sz w:val="22"/>
                <w:szCs w:val="22"/>
                <w:lang w:val="en-AU"/>
              </w:rPr>
            </w:pPr>
            <w:hyperlink r:id="rId23" w:history="1">
              <w:r w:rsidR="001E06A4" w:rsidRPr="00DF0001">
                <w:rPr>
                  <w:rStyle w:val="Hyperlink"/>
                  <w:rFonts w:asciiTheme="minorHAnsi" w:hAnsiTheme="minorHAnsi" w:cstheme="minorHAnsi"/>
                  <w:sz w:val="22"/>
                  <w:szCs w:val="22"/>
                  <w:lang w:val="en-AU"/>
                </w:rPr>
                <w:t>(CRA)</w:t>
              </w:r>
            </w:hyperlink>
            <w:r w:rsidR="001E06A4">
              <w:rPr>
                <w:rStyle w:val="Hyperlink"/>
                <w:rFonts w:asciiTheme="minorHAnsi" w:hAnsiTheme="minorHAnsi" w:cstheme="minorHAnsi"/>
                <w:sz w:val="22"/>
                <w:szCs w:val="22"/>
                <w:lang w:val="en-AU"/>
              </w:rPr>
              <w:t xml:space="preserve"> </w:t>
            </w:r>
            <w:r w:rsidR="00AC0305" w:rsidRPr="00DF0001">
              <w:rPr>
                <w:rFonts w:asciiTheme="minorHAnsi" w:hAnsiTheme="minorHAnsi" w:cstheme="minorHAnsi"/>
                <w:sz w:val="22"/>
                <w:szCs w:val="22"/>
                <w:lang w:val="en-AU"/>
              </w:rPr>
              <w:t>model</w:t>
            </w:r>
            <w:r w:rsidR="003428B3" w:rsidRPr="00DF0001">
              <w:rPr>
                <w:rFonts w:asciiTheme="minorHAnsi" w:hAnsiTheme="minorHAnsi" w:cstheme="minorHAnsi"/>
                <w:sz w:val="22"/>
                <w:szCs w:val="22"/>
                <w:lang w:val="en-AU"/>
              </w:rPr>
              <w:t xml:space="preserve">: </w:t>
            </w:r>
            <w:r w:rsidR="00AC0305" w:rsidRPr="00DF0001">
              <w:rPr>
                <w:rFonts w:asciiTheme="minorHAnsi" w:hAnsiTheme="minorHAnsi" w:cstheme="minorHAnsi"/>
                <w:sz w:val="22"/>
                <w:szCs w:val="22"/>
                <w:lang w:val="en-AU"/>
              </w:rPr>
              <w:t>This lesson moves from using representation when drawing the garden to abstract when writing the proportions of the different fruits as fractions and decimals.</w:t>
            </w:r>
          </w:p>
        </w:tc>
      </w:tr>
      <w:tr w:rsidR="001001C4" w:rsidRPr="004C2601" w14:paraId="141510B6" w14:textId="77777777" w:rsidTr="00DF0001">
        <w:trPr>
          <w:trHeight w:val="617"/>
        </w:trPr>
        <w:tc>
          <w:tcPr>
            <w:tcW w:w="2405" w:type="dxa"/>
            <w:tcBorders>
              <w:top w:val="dotted" w:sz="4" w:space="0" w:color="auto"/>
              <w:left w:val="single" w:sz="4" w:space="0" w:color="auto"/>
              <w:bottom w:val="dotted" w:sz="4" w:space="0" w:color="auto"/>
              <w:right w:val="single" w:sz="4" w:space="0" w:color="auto"/>
            </w:tcBorders>
          </w:tcPr>
          <w:p w14:paraId="191C5366" w14:textId="3FBB0E4A" w:rsidR="001001C4" w:rsidRPr="00DF0001" w:rsidRDefault="001001C4" w:rsidP="00DF0001">
            <w:pPr>
              <w:pStyle w:val="MathsTableHeading1"/>
              <w:spacing w:before="0" w:after="0" w:line="288" w:lineRule="auto"/>
              <w:rPr>
                <w:rFonts w:asciiTheme="minorHAnsi" w:hAnsiTheme="minorHAnsi" w:cstheme="minorHAnsi"/>
                <w:sz w:val="22"/>
                <w:szCs w:val="22"/>
              </w:rPr>
            </w:pPr>
            <w:r w:rsidRPr="00DF0001">
              <w:rPr>
                <w:rFonts w:asciiTheme="minorHAnsi" w:hAnsiTheme="minorHAnsi" w:cstheme="minorHAnsi"/>
                <w:sz w:val="22"/>
                <w:szCs w:val="22"/>
              </w:rPr>
              <w:lastRenderedPageBreak/>
              <w:t>Summary and reflection</w:t>
            </w:r>
          </w:p>
          <w:p w14:paraId="6EB820AE" w14:textId="087AA916" w:rsidR="001001C4" w:rsidRPr="00DF0001" w:rsidRDefault="00A5342A" w:rsidP="00DF0001">
            <w:pPr>
              <w:pStyle w:val="MathsTableBullets"/>
              <w:numPr>
                <w:ilvl w:val="0"/>
                <w:numId w:val="0"/>
              </w:numPr>
              <w:rPr>
                <w:rFonts w:asciiTheme="minorHAnsi" w:hAnsiTheme="minorHAnsi" w:cstheme="minorHAnsi"/>
                <w:sz w:val="22"/>
                <w:szCs w:val="22"/>
                <w:lang w:val="en-AU"/>
              </w:rPr>
            </w:pPr>
            <w:r w:rsidRPr="00DF0001">
              <w:rPr>
                <w:rFonts w:asciiTheme="minorHAnsi" w:hAnsiTheme="minorHAnsi" w:cstheme="minorHAnsi"/>
                <w:sz w:val="22"/>
                <w:szCs w:val="22"/>
                <w:lang w:val="en-AU"/>
              </w:rPr>
              <w:t>15</w:t>
            </w:r>
            <w:r w:rsidR="001001C4" w:rsidRPr="00DF0001">
              <w:rPr>
                <w:rFonts w:asciiTheme="minorHAnsi" w:hAnsiTheme="minorHAnsi" w:cstheme="minorHAnsi"/>
                <w:sz w:val="22"/>
                <w:szCs w:val="22"/>
                <w:lang w:val="en-AU"/>
              </w:rPr>
              <w:t xml:space="preserve"> mins</w:t>
            </w:r>
          </w:p>
        </w:tc>
        <w:tc>
          <w:tcPr>
            <w:tcW w:w="11737" w:type="dxa"/>
            <w:tcBorders>
              <w:top w:val="dotted" w:sz="4" w:space="0" w:color="auto"/>
              <w:left w:val="single" w:sz="4" w:space="0" w:color="auto"/>
              <w:bottom w:val="dotted" w:sz="4" w:space="0" w:color="auto"/>
              <w:right w:val="single" w:sz="4" w:space="0" w:color="auto"/>
            </w:tcBorders>
          </w:tcPr>
          <w:p w14:paraId="511B119D" w14:textId="3536FE0E" w:rsidR="00346EB5" w:rsidRPr="00DF0001" w:rsidRDefault="00346EB5" w:rsidP="00DF0001">
            <w:pPr>
              <w:pStyle w:val="MathsTableBullets"/>
              <w:numPr>
                <w:ilvl w:val="0"/>
                <w:numId w:val="0"/>
              </w:numPr>
              <w:rPr>
                <w:rFonts w:asciiTheme="minorHAnsi" w:hAnsiTheme="minorHAnsi" w:cstheme="minorHAnsi"/>
                <w:sz w:val="22"/>
                <w:szCs w:val="22"/>
                <w:lang w:val="en-AU"/>
              </w:rPr>
            </w:pPr>
            <w:r w:rsidRPr="00DF0001">
              <w:rPr>
                <w:rFonts w:asciiTheme="minorHAnsi" w:hAnsiTheme="minorHAnsi" w:cstheme="minorHAnsi"/>
                <w:sz w:val="22"/>
                <w:szCs w:val="22"/>
                <w:lang w:val="en-AU"/>
              </w:rPr>
              <w:t>Summari</w:t>
            </w:r>
            <w:r w:rsidR="004164DF" w:rsidRPr="00DF0001">
              <w:rPr>
                <w:rFonts w:asciiTheme="minorHAnsi" w:hAnsiTheme="minorHAnsi" w:cstheme="minorHAnsi"/>
                <w:sz w:val="22"/>
                <w:szCs w:val="22"/>
                <w:lang w:val="en-AU"/>
              </w:rPr>
              <w:t>s</w:t>
            </w:r>
            <w:r w:rsidRPr="00DF0001">
              <w:rPr>
                <w:rFonts w:asciiTheme="minorHAnsi" w:hAnsiTheme="minorHAnsi" w:cstheme="minorHAnsi"/>
                <w:sz w:val="22"/>
                <w:szCs w:val="22"/>
                <w:lang w:val="en-AU"/>
              </w:rPr>
              <w:t>e the lesson's key points</w:t>
            </w:r>
            <w:r w:rsidR="003428B3" w:rsidRPr="00DF0001">
              <w:rPr>
                <w:rFonts w:asciiTheme="minorHAnsi" w:hAnsiTheme="minorHAnsi" w:cstheme="minorHAnsi"/>
                <w:sz w:val="22"/>
                <w:szCs w:val="22"/>
                <w:lang w:val="en-AU"/>
              </w:rPr>
              <w:t xml:space="preserve"> and i</w:t>
            </w:r>
            <w:r w:rsidRPr="00DF0001">
              <w:rPr>
                <w:rFonts w:asciiTheme="minorHAnsi" w:hAnsiTheme="minorHAnsi" w:cstheme="minorHAnsi"/>
                <w:sz w:val="22"/>
                <w:szCs w:val="22"/>
                <w:lang w:val="en-AU"/>
              </w:rPr>
              <w:t>nvite students to reflect on what they've learned:</w:t>
            </w:r>
          </w:p>
          <w:p w14:paraId="653DC036" w14:textId="5D21E42A" w:rsidR="00346EB5" w:rsidRPr="00DF0001" w:rsidRDefault="00D81B18" w:rsidP="00DF0001">
            <w:pPr>
              <w:pStyle w:val="MathsTableBullets"/>
              <w:ind w:left="427"/>
              <w:rPr>
                <w:rFonts w:asciiTheme="minorHAnsi" w:hAnsiTheme="minorHAnsi" w:cstheme="minorHAnsi"/>
                <w:sz w:val="22"/>
                <w:szCs w:val="22"/>
              </w:rPr>
            </w:pPr>
            <w:r w:rsidRPr="00DF0001">
              <w:rPr>
                <w:rFonts w:asciiTheme="minorHAnsi" w:hAnsiTheme="minorHAnsi" w:cstheme="minorHAnsi"/>
                <w:sz w:val="22"/>
                <w:szCs w:val="22"/>
              </w:rPr>
              <w:t>‘</w:t>
            </w:r>
            <w:r w:rsidR="00C35A12" w:rsidRPr="00DF0001">
              <w:rPr>
                <w:rFonts w:asciiTheme="minorHAnsi" w:hAnsiTheme="minorHAnsi" w:cstheme="minorHAnsi"/>
                <w:sz w:val="22"/>
                <w:szCs w:val="22"/>
              </w:rPr>
              <w:t>What do you now know about fractions, in particular tenths</w:t>
            </w:r>
            <w:r w:rsidR="007B6DE1" w:rsidRPr="00DF0001">
              <w:rPr>
                <w:rFonts w:asciiTheme="minorHAnsi" w:hAnsiTheme="minorHAnsi" w:cstheme="minorHAnsi"/>
                <w:sz w:val="22"/>
                <w:szCs w:val="22"/>
              </w:rPr>
              <w:t>?</w:t>
            </w:r>
            <w:r w:rsidR="00456388" w:rsidRPr="00DF0001">
              <w:rPr>
                <w:rFonts w:asciiTheme="minorHAnsi" w:hAnsiTheme="minorHAnsi" w:cstheme="minorHAnsi"/>
                <w:sz w:val="22"/>
                <w:szCs w:val="22"/>
              </w:rPr>
              <w:t>’</w:t>
            </w:r>
          </w:p>
          <w:p w14:paraId="385D8221" w14:textId="310073A7" w:rsidR="00982BAC" w:rsidRPr="00DF0001" w:rsidRDefault="00D81B18" w:rsidP="00DF0001">
            <w:pPr>
              <w:pStyle w:val="MathsTableBullets"/>
              <w:ind w:left="427"/>
              <w:rPr>
                <w:rFonts w:asciiTheme="minorHAnsi" w:hAnsiTheme="minorHAnsi" w:cstheme="minorHAnsi"/>
                <w:sz w:val="22"/>
                <w:szCs w:val="22"/>
              </w:rPr>
            </w:pPr>
            <w:r w:rsidRPr="00DF0001">
              <w:rPr>
                <w:rFonts w:asciiTheme="minorHAnsi" w:hAnsiTheme="minorHAnsi" w:cstheme="minorHAnsi"/>
                <w:sz w:val="22"/>
                <w:szCs w:val="22"/>
              </w:rPr>
              <w:t>‘</w:t>
            </w:r>
            <w:r w:rsidR="00C35A12" w:rsidRPr="00DF0001">
              <w:rPr>
                <w:rFonts w:asciiTheme="minorHAnsi" w:hAnsiTheme="minorHAnsi" w:cstheme="minorHAnsi"/>
                <w:sz w:val="22"/>
                <w:szCs w:val="22"/>
              </w:rPr>
              <w:t>Can you explain the difference between a numerator and a denominator?</w:t>
            </w:r>
            <w:r w:rsidRPr="00DF0001">
              <w:rPr>
                <w:rFonts w:asciiTheme="minorHAnsi" w:hAnsiTheme="minorHAnsi" w:cstheme="minorHAnsi"/>
                <w:sz w:val="22"/>
                <w:szCs w:val="22"/>
              </w:rPr>
              <w:t>’</w:t>
            </w:r>
          </w:p>
          <w:p w14:paraId="408E719F" w14:textId="6251E5B5" w:rsidR="00F2622F" w:rsidRPr="00DF0001" w:rsidRDefault="00D81B18" w:rsidP="00DF0001">
            <w:pPr>
              <w:pStyle w:val="MathsTableBullets"/>
              <w:ind w:left="427"/>
              <w:rPr>
                <w:rFonts w:asciiTheme="minorHAnsi" w:hAnsiTheme="minorHAnsi" w:cstheme="minorHAnsi"/>
                <w:sz w:val="22"/>
                <w:szCs w:val="22"/>
              </w:rPr>
            </w:pPr>
            <w:r w:rsidRPr="00DF0001">
              <w:rPr>
                <w:rFonts w:asciiTheme="minorHAnsi" w:hAnsiTheme="minorHAnsi" w:cstheme="minorHAnsi"/>
                <w:sz w:val="22"/>
                <w:szCs w:val="22"/>
              </w:rPr>
              <w:t>‘</w:t>
            </w:r>
            <w:r w:rsidR="00F2622F" w:rsidRPr="00DF0001">
              <w:rPr>
                <w:rFonts w:asciiTheme="minorHAnsi" w:hAnsiTheme="minorHAnsi" w:cstheme="minorHAnsi"/>
                <w:sz w:val="22"/>
                <w:szCs w:val="22"/>
              </w:rPr>
              <w:t>How are common and decimal fractions linked?</w:t>
            </w:r>
            <w:r w:rsidRPr="00DF0001">
              <w:rPr>
                <w:rFonts w:asciiTheme="minorHAnsi" w:hAnsiTheme="minorHAnsi" w:cstheme="minorHAnsi"/>
                <w:sz w:val="22"/>
                <w:szCs w:val="22"/>
              </w:rPr>
              <w:t>’</w:t>
            </w:r>
          </w:p>
          <w:p w14:paraId="28CAAEFF" w14:textId="2A6EF199" w:rsidR="00C35A12" w:rsidRPr="00DF0001" w:rsidRDefault="00D81B18" w:rsidP="00DF0001">
            <w:pPr>
              <w:pStyle w:val="MathsTableBullets"/>
              <w:ind w:left="427"/>
              <w:rPr>
                <w:rFonts w:asciiTheme="minorHAnsi" w:hAnsiTheme="minorHAnsi" w:cstheme="minorHAnsi"/>
                <w:sz w:val="22"/>
                <w:szCs w:val="22"/>
              </w:rPr>
            </w:pPr>
            <w:r w:rsidRPr="00DF0001">
              <w:rPr>
                <w:rFonts w:asciiTheme="minorHAnsi" w:hAnsiTheme="minorHAnsi" w:cstheme="minorHAnsi"/>
                <w:sz w:val="22"/>
                <w:szCs w:val="22"/>
              </w:rPr>
              <w:t>‘</w:t>
            </w:r>
            <w:r w:rsidR="00346EB5" w:rsidRPr="00DF0001">
              <w:rPr>
                <w:rFonts w:asciiTheme="minorHAnsi" w:hAnsiTheme="minorHAnsi" w:cstheme="minorHAnsi"/>
                <w:sz w:val="22"/>
                <w:szCs w:val="22"/>
              </w:rPr>
              <w:t>How can you use fractions in everyday situations?</w:t>
            </w:r>
            <w:r w:rsidRPr="00DF0001">
              <w:rPr>
                <w:rFonts w:asciiTheme="minorHAnsi" w:hAnsiTheme="minorHAnsi" w:cstheme="minorHAnsi"/>
                <w:sz w:val="22"/>
                <w:szCs w:val="22"/>
              </w:rPr>
              <w:t>’</w:t>
            </w:r>
          </w:p>
        </w:tc>
      </w:tr>
      <w:tr w:rsidR="001001C4" w:rsidRPr="004C2601" w14:paraId="6EDED0A8" w14:textId="77777777" w:rsidTr="00DF0001">
        <w:trPr>
          <w:trHeight w:val="725"/>
        </w:trPr>
        <w:tc>
          <w:tcPr>
            <w:tcW w:w="2405" w:type="dxa"/>
            <w:tcBorders>
              <w:top w:val="dotted" w:sz="4" w:space="0" w:color="auto"/>
              <w:left w:val="single" w:sz="4" w:space="0" w:color="auto"/>
              <w:bottom w:val="single" w:sz="4" w:space="0" w:color="auto"/>
              <w:right w:val="single" w:sz="4" w:space="0" w:color="auto"/>
            </w:tcBorders>
          </w:tcPr>
          <w:p w14:paraId="072EE277" w14:textId="77777777" w:rsidR="001001C4" w:rsidRPr="00DF0001" w:rsidRDefault="001001C4" w:rsidP="00DF0001">
            <w:pPr>
              <w:pStyle w:val="MathsTableHeading1"/>
              <w:spacing w:before="0" w:after="0" w:line="288" w:lineRule="auto"/>
              <w:rPr>
                <w:rFonts w:asciiTheme="minorHAnsi" w:hAnsiTheme="minorHAnsi" w:cstheme="minorHAnsi"/>
                <w:sz w:val="22"/>
                <w:szCs w:val="22"/>
              </w:rPr>
            </w:pPr>
            <w:r w:rsidRPr="00DF0001">
              <w:rPr>
                <w:rFonts w:asciiTheme="minorHAnsi" w:hAnsiTheme="minorHAnsi" w:cstheme="minorHAnsi"/>
                <w:sz w:val="22"/>
                <w:szCs w:val="22"/>
              </w:rPr>
              <w:t>Assessment</w:t>
            </w:r>
          </w:p>
          <w:p w14:paraId="2CB296FB" w14:textId="5E8E37E4" w:rsidR="001001C4" w:rsidRPr="00DF0001" w:rsidRDefault="001001C4" w:rsidP="00DF0001">
            <w:pPr>
              <w:pStyle w:val="MathsTableBullets"/>
              <w:numPr>
                <w:ilvl w:val="0"/>
                <w:numId w:val="0"/>
              </w:numPr>
              <w:rPr>
                <w:rFonts w:asciiTheme="minorHAnsi" w:hAnsiTheme="minorHAnsi" w:cstheme="minorHAnsi"/>
                <w:sz w:val="22"/>
                <w:szCs w:val="22"/>
                <w:lang w:val="en-AU"/>
              </w:rPr>
            </w:pPr>
          </w:p>
          <w:p w14:paraId="5A56EFAA" w14:textId="77777777" w:rsidR="001001C4" w:rsidRPr="00DF0001" w:rsidRDefault="001001C4" w:rsidP="00DF0001">
            <w:pPr>
              <w:pStyle w:val="MathsTableBullets"/>
              <w:numPr>
                <w:ilvl w:val="0"/>
                <w:numId w:val="0"/>
              </w:numPr>
              <w:rPr>
                <w:rFonts w:asciiTheme="minorHAnsi" w:hAnsiTheme="minorHAnsi" w:cstheme="minorHAnsi"/>
                <w:sz w:val="22"/>
                <w:szCs w:val="22"/>
                <w:lang w:val="en-AU"/>
              </w:rPr>
            </w:pPr>
          </w:p>
        </w:tc>
        <w:tc>
          <w:tcPr>
            <w:tcW w:w="11737" w:type="dxa"/>
            <w:tcBorders>
              <w:top w:val="dotted" w:sz="4" w:space="0" w:color="auto"/>
              <w:left w:val="single" w:sz="4" w:space="0" w:color="auto"/>
              <w:bottom w:val="single" w:sz="4" w:space="0" w:color="auto"/>
              <w:right w:val="single" w:sz="4" w:space="0" w:color="auto"/>
            </w:tcBorders>
          </w:tcPr>
          <w:p w14:paraId="418931EC" w14:textId="6E12C146" w:rsidR="002B769F" w:rsidRPr="00DF0001" w:rsidRDefault="002B769F" w:rsidP="00DF0001">
            <w:pPr>
              <w:pStyle w:val="MathsTableBullets"/>
              <w:numPr>
                <w:ilvl w:val="0"/>
                <w:numId w:val="0"/>
              </w:numPr>
              <w:rPr>
                <w:rFonts w:asciiTheme="minorHAnsi" w:hAnsiTheme="minorHAnsi" w:cstheme="minorHAnsi"/>
                <w:sz w:val="22"/>
                <w:szCs w:val="22"/>
              </w:rPr>
            </w:pPr>
            <w:r w:rsidRPr="00DF0001">
              <w:rPr>
                <w:rFonts w:asciiTheme="minorHAnsi" w:hAnsiTheme="minorHAnsi" w:cstheme="minorHAnsi"/>
                <w:sz w:val="22"/>
                <w:szCs w:val="22"/>
              </w:rPr>
              <w:t xml:space="preserve">The following activity is suggested for an informative way to track student progress. </w:t>
            </w:r>
          </w:p>
          <w:p w14:paraId="7620685F" w14:textId="731F59D3" w:rsidR="001001C4" w:rsidRPr="00DF0001" w:rsidRDefault="00C35A12" w:rsidP="00DF0001">
            <w:pPr>
              <w:pStyle w:val="MathsTableBullets"/>
              <w:numPr>
                <w:ilvl w:val="0"/>
                <w:numId w:val="0"/>
              </w:numPr>
              <w:rPr>
                <w:rFonts w:asciiTheme="minorHAnsi" w:hAnsiTheme="minorHAnsi" w:cstheme="minorHAnsi"/>
                <w:sz w:val="22"/>
                <w:szCs w:val="22"/>
              </w:rPr>
            </w:pPr>
            <w:r w:rsidRPr="00DF0001">
              <w:rPr>
                <w:rFonts w:asciiTheme="minorHAnsi" w:hAnsiTheme="minorHAnsi" w:cstheme="minorHAnsi"/>
                <w:sz w:val="22"/>
                <w:szCs w:val="22"/>
              </w:rPr>
              <w:t xml:space="preserve">If </w:t>
            </w:r>
            <w:r w:rsidRPr="00DF0001">
              <w:rPr>
                <w:rFonts w:asciiTheme="minorHAnsi" w:hAnsiTheme="minorHAnsi" w:cstheme="minorHAnsi"/>
                <w:sz w:val="22"/>
                <w:szCs w:val="22"/>
                <w:lang w:val="en-AU"/>
              </w:rPr>
              <w:t>time</w:t>
            </w:r>
            <w:r w:rsidRPr="00DF0001">
              <w:rPr>
                <w:rFonts w:asciiTheme="minorHAnsi" w:hAnsiTheme="minorHAnsi" w:cstheme="minorHAnsi"/>
                <w:sz w:val="22"/>
                <w:szCs w:val="22"/>
              </w:rPr>
              <w:t xml:space="preserve"> allows at the end of the lesson, u</w:t>
            </w:r>
            <w:r w:rsidR="006D5FB0" w:rsidRPr="00DF0001">
              <w:rPr>
                <w:rFonts w:asciiTheme="minorHAnsi" w:hAnsiTheme="minorHAnsi" w:cstheme="minorHAnsi"/>
                <w:sz w:val="22"/>
                <w:szCs w:val="22"/>
              </w:rPr>
              <w:t xml:space="preserve">se the </w:t>
            </w:r>
            <w:r w:rsidR="001E06A4">
              <w:rPr>
                <w:rFonts w:asciiTheme="minorHAnsi" w:hAnsiTheme="minorHAnsi" w:cstheme="minorHAnsi"/>
                <w:sz w:val="22"/>
                <w:szCs w:val="22"/>
              </w:rPr>
              <w:t>E</w:t>
            </w:r>
            <w:r w:rsidR="00346EB5" w:rsidRPr="00DF0001">
              <w:rPr>
                <w:rFonts w:asciiTheme="minorHAnsi" w:hAnsiTheme="minorHAnsi" w:cstheme="minorHAnsi"/>
                <w:sz w:val="22"/>
                <w:szCs w:val="22"/>
              </w:rPr>
              <w:t xml:space="preserve">xit </w:t>
            </w:r>
            <w:r w:rsidR="006D5FB0" w:rsidRPr="00DF0001">
              <w:rPr>
                <w:rFonts w:asciiTheme="minorHAnsi" w:hAnsiTheme="minorHAnsi" w:cstheme="minorHAnsi"/>
                <w:sz w:val="22"/>
                <w:szCs w:val="22"/>
              </w:rPr>
              <w:t>t</w:t>
            </w:r>
            <w:r w:rsidR="00346EB5" w:rsidRPr="00DF0001">
              <w:rPr>
                <w:rFonts w:asciiTheme="minorHAnsi" w:hAnsiTheme="minorHAnsi" w:cstheme="minorHAnsi"/>
                <w:sz w:val="22"/>
                <w:szCs w:val="22"/>
              </w:rPr>
              <w:t>icket</w:t>
            </w:r>
            <w:r w:rsidR="001E06A4">
              <w:rPr>
                <w:rFonts w:asciiTheme="minorHAnsi" w:hAnsiTheme="minorHAnsi" w:cstheme="minorHAnsi"/>
                <w:sz w:val="22"/>
                <w:szCs w:val="22"/>
              </w:rPr>
              <w:t xml:space="preserve"> from the teacher’s slides</w:t>
            </w:r>
            <w:r w:rsidR="00467F03" w:rsidRPr="00DF0001">
              <w:rPr>
                <w:rFonts w:asciiTheme="minorHAnsi" w:hAnsiTheme="minorHAnsi" w:cstheme="minorHAnsi"/>
                <w:sz w:val="22"/>
                <w:szCs w:val="22"/>
              </w:rPr>
              <w:t xml:space="preserve"> to play the </w:t>
            </w:r>
            <w:r w:rsidRPr="00DF0001">
              <w:rPr>
                <w:rFonts w:asciiTheme="minorHAnsi" w:hAnsiTheme="minorHAnsi" w:cstheme="minorHAnsi"/>
                <w:sz w:val="22"/>
                <w:szCs w:val="22"/>
              </w:rPr>
              <w:t xml:space="preserve">Dice </w:t>
            </w:r>
            <w:r w:rsidR="00467F03" w:rsidRPr="00DF0001">
              <w:rPr>
                <w:rFonts w:asciiTheme="minorHAnsi" w:hAnsiTheme="minorHAnsi" w:cstheme="minorHAnsi"/>
                <w:sz w:val="22"/>
                <w:szCs w:val="22"/>
              </w:rPr>
              <w:t>f</w:t>
            </w:r>
            <w:r w:rsidRPr="00DF0001">
              <w:rPr>
                <w:rFonts w:asciiTheme="minorHAnsi" w:hAnsiTheme="minorHAnsi" w:cstheme="minorHAnsi"/>
                <w:sz w:val="22"/>
                <w:szCs w:val="22"/>
              </w:rPr>
              <w:t xml:space="preserve">raction </w:t>
            </w:r>
            <w:r w:rsidR="00467F03" w:rsidRPr="00DF0001">
              <w:rPr>
                <w:rFonts w:asciiTheme="minorHAnsi" w:hAnsiTheme="minorHAnsi" w:cstheme="minorHAnsi"/>
                <w:sz w:val="22"/>
                <w:szCs w:val="22"/>
              </w:rPr>
              <w:t>g</w:t>
            </w:r>
            <w:r w:rsidRPr="00DF0001">
              <w:rPr>
                <w:rFonts w:asciiTheme="minorHAnsi" w:hAnsiTheme="minorHAnsi" w:cstheme="minorHAnsi"/>
                <w:sz w:val="22"/>
                <w:szCs w:val="22"/>
              </w:rPr>
              <w:t>ame</w:t>
            </w:r>
            <w:r w:rsidR="00467F03" w:rsidRPr="00DF0001">
              <w:rPr>
                <w:rFonts w:asciiTheme="minorHAnsi" w:hAnsiTheme="minorHAnsi" w:cstheme="minorHAnsi"/>
                <w:sz w:val="22"/>
                <w:szCs w:val="22"/>
              </w:rPr>
              <w:t>.</w:t>
            </w:r>
          </w:p>
          <w:p w14:paraId="3A278BEF" w14:textId="585F482A" w:rsidR="00C35A12" w:rsidRPr="00181C9C" w:rsidRDefault="00C35A12" w:rsidP="00181C9C">
            <w:pPr>
              <w:pStyle w:val="ListBullet2"/>
              <w:numPr>
                <w:ilvl w:val="0"/>
                <w:numId w:val="6"/>
              </w:numPr>
              <w:ind w:left="436"/>
              <w:rPr>
                <w:rFonts w:asciiTheme="minorHAnsi" w:hAnsiTheme="minorHAnsi" w:cstheme="minorHAnsi"/>
              </w:rPr>
            </w:pPr>
            <w:r w:rsidRPr="00181C9C">
              <w:rPr>
                <w:rFonts w:asciiTheme="minorHAnsi" w:hAnsiTheme="minorHAnsi" w:cstheme="minorHAnsi"/>
              </w:rPr>
              <w:t>State the fruit</w:t>
            </w:r>
            <w:r w:rsidR="00304382" w:rsidRPr="00181C9C">
              <w:rPr>
                <w:rFonts w:asciiTheme="minorHAnsi" w:hAnsiTheme="minorHAnsi" w:cstheme="minorHAnsi"/>
              </w:rPr>
              <w:t>.</w:t>
            </w:r>
          </w:p>
          <w:p w14:paraId="3B9D4268" w14:textId="5A604FA5" w:rsidR="00C35A12" w:rsidRPr="00181C9C" w:rsidRDefault="00C35A12" w:rsidP="00181C9C">
            <w:pPr>
              <w:pStyle w:val="ListBullet2"/>
              <w:numPr>
                <w:ilvl w:val="0"/>
                <w:numId w:val="6"/>
              </w:numPr>
              <w:ind w:left="436"/>
              <w:rPr>
                <w:rFonts w:asciiTheme="minorHAnsi" w:hAnsiTheme="minorHAnsi" w:cstheme="minorHAnsi"/>
              </w:rPr>
            </w:pPr>
            <w:r w:rsidRPr="00181C9C">
              <w:rPr>
                <w:rFonts w:asciiTheme="minorHAnsi" w:hAnsiTheme="minorHAnsi" w:cstheme="minorHAnsi"/>
              </w:rPr>
              <w:t>Roll a 10-sided dice</w:t>
            </w:r>
            <w:r w:rsidR="00304382" w:rsidRPr="00181C9C">
              <w:rPr>
                <w:rFonts w:asciiTheme="minorHAnsi" w:hAnsiTheme="minorHAnsi" w:cstheme="minorHAnsi"/>
              </w:rPr>
              <w:t>.</w:t>
            </w:r>
          </w:p>
          <w:p w14:paraId="282D9802" w14:textId="447259C2" w:rsidR="00C35A12" w:rsidRPr="00181C9C" w:rsidRDefault="00181C9C" w:rsidP="00456584">
            <w:pPr>
              <w:numPr>
                <w:ilvl w:val="0"/>
                <w:numId w:val="6"/>
              </w:numPr>
              <w:spacing w:before="0" w:after="0" w:line="288" w:lineRule="auto"/>
              <w:ind w:left="431" w:hanging="357"/>
              <w:rPr>
                <w:rFonts w:asciiTheme="minorHAnsi" w:eastAsia="Times New Roman" w:hAnsiTheme="minorHAnsi" w:cstheme="minorHAnsi"/>
                <w:color w:val="auto"/>
                <w:lang w:val="en-GB" w:eastAsia="zh-CN" w:bidi="th-TH"/>
              </w:rPr>
            </w:pPr>
            <w:r w:rsidRPr="00181C9C">
              <w:rPr>
                <w:rFonts w:asciiTheme="minorHAnsi" w:eastAsia="Times New Roman" w:hAnsiTheme="minorHAnsi" w:cstheme="minorHAnsi"/>
                <w:color w:val="auto"/>
                <w:lang w:val="en-GB" w:eastAsia="zh-CN" w:bidi="th-TH"/>
              </w:rPr>
              <w:t>Students colour the number rolled as tenths to represent that fraction in their garden bed.</w:t>
            </w:r>
          </w:p>
          <w:p w14:paraId="54353219" w14:textId="5A3318D0" w:rsidR="00456388" w:rsidRPr="00DF0001" w:rsidRDefault="00456388" w:rsidP="00DF0001">
            <w:pPr>
              <w:pStyle w:val="MathsTableBullets"/>
              <w:numPr>
                <w:ilvl w:val="0"/>
                <w:numId w:val="0"/>
              </w:numPr>
              <w:rPr>
                <w:rFonts w:asciiTheme="minorHAnsi" w:hAnsiTheme="minorHAnsi" w:cstheme="minorHAnsi"/>
                <w:sz w:val="22"/>
                <w:szCs w:val="22"/>
              </w:rPr>
            </w:pPr>
            <w:r w:rsidRPr="00DF0001">
              <w:rPr>
                <w:rFonts w:asciiTheme="minorHAnsi" w:hAnsiTheme="minorHAnsi" w:cstheme="minorHAnsi"/>
                <w:sz w:val="22"/>
                <w:szCs w:val="22"/>
              </w:rPr>
              <w:t>Expect responses such as</w:t>
            </w:r>
            <w:r w:rsidR="00337168">
              <w:rPr>
                <w:rFonts w:asciiTheme="minorHAnsi" w:hAnsiTheme="minorHAnsi" w:cstheme="minorHAnsi"/>
                <w:sz w:val="22"/>
                <w:szCs w:val="22"/>
              </w:rPr>
              <w:t>, s</w:t>
            </w:r>
            <w:r w:rsidRPr="00DF0001">
              <w:rPr>
                <w:rFonts w:asciiTheme="minorHAnsi" w:hAnsiTheme="minorHAnsi" w:cstheme="minorHAnsi"/>
                <w:sz w:val="22"/>
                <w:szCs w:val="22"/>
              </w:rPr>
              <w:t xml:space="preserve">tudents </w:t>
            </w:r>
            <w:proofErr w:type="spellStart"/>
            <w:r w:rsidRPr="00DF0001">
              <w:rPr>
                <w:rFonts w:asciiTheme="minorHAnsi" w:hAnsiTheme="minorHAnsi" w:cstheme="minorHAnsi"/>
                <w:sz w:val="22"/>
                <w:szCs w:val="22"/>
              </w:rPr>
              <w:t>colour</w:t>
            </w:r>
            <w:r w:rsidR="00337168">
              <w:rPr>
                <w:rFonts w:asciiTheme="minorHAnsi" w:hAnsiTheme="minorHAnsi" w:cstheme="minorHAnsi"/>
                <w:sz w:val="22"/>
                <w:szCs w:val="22"/>
              </w:rPr>
              <w:t>ing</w:t>
            </w:r>
            <w:proofErr w:type="spellEnd"/>
            <w:r w:rsidRPr="00DF0001">
              <w:rPr>
                <w:rFonts w:asciiTheme="minorHAnsi" w:hAnsiTheme="minorHAnsi" w:cstheme="minorHAnsi"/>
                <w:sz w:val="22"/>
                <w:szCs w:val="22"/>
              </w:rPr>
              <w:t xml:space="preserve"> a garden bed </w:t>
            </w:r>
            <w:r w:rsidR="007C10FD" w:rsidRPr="00DF0001">
              <w:rPr>
                <w:rFonts w:asciiTheme="minorHAnsi" w:hAnsiTheme="minorHAnsi" w:cstheme="minorHAnsi"/>
                <w:sz w:val="22"/>
                <w:szCs w:val="22"/>
              </w:rPr>
              <w:t xml:space="preserve">with </w:t>
            </w:r>
            <w:r w:rsidRPr="00DF0001">
              <w:rPr>
                <w:rFonts w:asciiTheme="minorHAnsi" w:hAnsiTheme="minorHAnsi" w:cstheme="minorHAnsi"/>
                <w:sz w:val="22"/>
                <w:szCs w:val="22"/>
              </w:rPr>
              <w:t>two separate colours</w:t>
            </w:r>
            <w:r w:rsidR="00AC0305" w:rsidRPr="00DF0001">
              <w:rPr>
                <w:rFonts w:asciiTheme="minorHAnsi" w:hAnsiTheme="minorHAnsi" w:cstheme="minorHAnsi"/>
                <w:sz w:val="22"/>
                <w:szCs w:val="22"/>
              </w:rPr>
              <w:t>.</w:t>
            </w:r>
          </w:p>
        </w:tc>
      </w:tr>
    </w:tbl>
    <w:p w14:paraId="698ADDFA" w14:textId="77777777" w:rsidR="001001C4" w:rsidRPr="004C2601" w:rsidRDefault="001001C4" w:rsidP="001001C4"/>
    <w:sectPr w:rsidR="001001C4" w:rsidRPr="004C2601" w:rsidSect="007463D5">
      <w:headerReference w:type="default" r:id="rId24"/>
      <w:footerReference w:type="default" r:id="rId25"/>
      <w:headerReference w:type="first" r:id="rId26"/>
      <w:footerReference w:type="first" r:id="rId27"/>
      <w:pgSz w:w="16840" w:h="11900" w:orient="landscape"/>
      <w:pgMar w:top="1418"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AFFD" w14:textId="77777777" w:rsidR="000205A3" w:rsidRDefault="000205A3" w:rsidP="00F0245B">
      <w:r>
        <w:separator/>
      </w:r>
    </w:p>
  </w:endnote>
  <w:endnote w:type="continuationSeparator" w:id="0">
    <w:p w14:paraId="42395811" w14:textId="77777777" w:rsidR="000205A3" w:rsidRDefault="000205A3"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E97D82" w:rsidRDefault="00E97D82">
    <w:pPr>
      <w:pStyle w:val="Footer"/>
    </w:pPr>
    <w:r>
      <w:rPr>
        <w:noProof/>
        <w:lang w:eastAsia="en-AU"/>
      </w:rPr>
      <mc:AlternateContent>
        <mc:Choice Requires="wpg">
          <w:drawing>
            <wp:anchor distT="0" distB="0" distL="114300" distR="114300" simplePos="0" relativeHeight="251656192" behindDoc="0" locked="0" layoutInCell="1" allowOverlap="1" wp14:anchorId="5F4B38E6" wp14:editId="183061A4">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4A26A5" w:rsidRDefault="00E97D82" w:rsidP="00E97D82">
                            <w:pPr>
                              <w:pStyle w:val="copyrightfooter"/>
                              <w:rPr>
                                <w:lang w:val="en-AU"/>
                              </w:rPr>
                            </w:pPr>
                            <w:r w:rsidRPr="004A26A5">
                              <w:rPr>
                                <w:lang w:val="en-AU"/>
                              </w:rPr>
                              <w:t>© 2020 Commonwealth of Australia, unless otherwise indicated. Creative Commons Attribution 4.0, unless otherwise indicated.</w:t>
                            </w:r>
                          </w:p>
                          <w:p w14:paraId="61BE34B7" w14:textId="77777777" w:rsidR="00E97D82" w:rsidRPr="004A26A5"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AC0305">
                              <w:rPr>
                                <w:noProof/>
                              </w:rPr>
                              <w:t>6</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56192"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4A26A5" w:rsidRDefault="00E97D82" w:rsidP="00E97D82">
                      <w:pPr>
                        <w:pStyle w:val="copyrightfooter"/>
                        <w:rPr>
                          <w:lang w:val="en-AU"/>
                        </w:rPr>
                      </w:pPr>
                      <w:r w:rsidRPr="004A26A5">
                        <w:rPr>
                          <w:lang w:val="en-AU"/>
                        </w:rPr>
                        <w:t>© 2020 Commonwealth of Australia, unless otherwise indicated. Creative Commons Attribution 4.0, unless otherwise indicated.</w:t>
                      </w:r>
                    </w:p>
                    <w:p w14:paraId="61BE34B7" w14:textId="77777777" w:rsidR="00E97D82" w:rsidRPr="004A26A5" w:rsidRDefault="00E97D82" w:rsidP="00E97D82">
                      <w:pPr>
                        <w:pStyle w:val="copyrightfooter"/>
                        <w:rPr>
                          <w:lang w:val="en-AU"/>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AC0305">
                        <w:rPr>
                          <w:noProof/>
                        </w:rPr>
                        <w:t>6</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E97D82" w:rsidRDefault="00E97D82">
    <w:pPr>
      <w:pStyle w:val="Footer"/>
    </w:pPr>
    <w:r>
      <w:rPr>
        <w:noProof/>
        <w:lang w:eastAsia="en-AU"/>
      </w:rPr>
      <mc:AlternateContent>
        <mc:Choice Requires="wpg">
          <w:drawing>
            <wp:anchor distT="0" distB="0" distL="114300" distR="114300" simplePos="0" relativeHeight="251653120" behindDoc="0" locked="0" layoutInCell="1" allowOverlap="1" wp14:anchorId="2FDC29B1" wp14:editId="164F4CA8">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4A26A5" w:rsidRDefault="00E97D82" w:rsidP="00E97D82">
                            <w:pPr>
                              <w:pStyle w:val="copyrightfooter"/>
                              <w:rPr>
                                <w:lang w:val="en-AU"/>
                              </w:rPr>
                            </w:pPr>
                            <w:r w:rsidRPr="004A26A5">
                              <w:rPr>
                                <w:lang w:val="en-AU"/>
                              </w:rPr>
                              <w:t>© 202</w:t>
                            </w:r>
                            <w:r w:rsidR="00E66F5D" w:rsidRPr="004A26A5">
                              <w:rPr>
                                <w:lang w:val="en-AU"/>
                              </w:rPr>
                              <w:t>3</w:t>
                            </w:r>
                            <w:r w:rsidRPr="004A26A5">
                              <w:rPr>
                                <w:lang w:val="en-AU"/>
                              </w:rPr>
                              <w:t xml:space="preserve"> Commonwealth of Australia, unless otherwise indicated. Creative Commons Attribution 4.0, unless otherwise indicated.</w:t>
                            </w:r>
                          </w:p>
                          <w:p w14:paraId="3E6D0303" w14:textId="77777777" w:rsidR="00E97D82" w:rsidRPr="004A26A5"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AC0305">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alt="&quot;&quot;" style="position:absolute;margin-left:36pt;margin-top:8.6pt;width:493.6pt;height:40.1pt;z-index:251653120"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4A26A5" w:rsidRDefault="00E97D82" w:rsidP="00E97D82">
                      <w:pPr>
                        <w:pStyle w:val="copyrightfooter"/>
                        <w:rPr>
                          <w:lang w:val="en-AU"/>
                        </w:rPr>
                      </w:pPr>
                      <w:r w:rsidRPr="004A26A5">
                        <w:rPr>
                          <w:lang w:val="en-AU"/>
                        </w:rPr>
                        <w:t>© 202</w:t>
                      </w:r>
                      <w:r w:rsidR="00E66F5D" w:rsidRPr="004A26A5">
                        <w:rPr>
                          <w:lang w:val="en-AU"/>
                        </w:rPr>
                        <w:t>3</w:t>
                      </w:r>
                      <w:r w:rsidRPr="004A26A5">
                        <w:rPr>
                          <w:lang w:val="en-AU"/>
                        </w:rPr>
                        <w:t xml:space="preserve"> Commonwealth of Australia, unless otherwise indicated. Creative Commons Attribution 4.0, unless otherwise indicated.</w:t>
                      </w:r>
                    </w:p>
                    <w:p w14:paraId="3E6D0303" w14:textId="77777777" w:rsidR="00E97D82" w:rsidRPr="004A26A5" w:rsidRDefault="00E97D82" w:rsidP="00E97D82">
                      <w:pPr>
                        <w:pStyle w:val="copyrightfooter"/>
                        <w:rPr>
                          <w:lang w:val="en-AU"/>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AC0305">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B47F" w14:textId="77777777" w:rsidR="000205A3" w:rsidRDefault="000205A3" w:rsidP="00F0245B">
      <w:r>
        <w:separator/>
      </w:r>
    </w:p>
  </w:footnote>
  <w:footnote w:type="continuationSeparator" w:id="0">
    <w:p w14:paraId="4DDE6B23" w14:textId="77777777" w:rsidR="000205A3" w:rsidRDefault="000205A3"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eastAsia="en-AU"/>
      </w:rPr>
      <w:drawing>
        <wp:anchor distT="0" distB="0" distL="114300" distR="114300" simplePos="0" relativeHeight="251665408" behindDoc="1" locked="0" layoutInCell="1" allowOverlap="1" wp14:anchorId="22E47C14" wp14:editId="7E2979BE">
          <wp:simplePos x="0" y="0"/>
          <wp:positionH relativeFrom="column">
            <wp:posOffset>-581660</wp:posOffset>
          </wp:positionH>
          <wp:positionV relativeFrom="paragraph">
            <wp:posOffset>-506993</wp:posOffset>
          </wp:positionV>
          <wp:extent cx="7635600" cy="10803600"/>
          <wp:effectExtent l="0" t="0" r="10160" b="0"/>
          <wp:wrapNone/>
          <wp:docPr id="552149441" name="Picture 552149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1196" name="Picture 100055119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137348D0" w:rsidR="000C3031" w:rsidRDefault="003428B3" w:rsidP="00986415">
    <w:pPr>
      <w:pStyle w:val="Header"/>
      <w:tabs>
        <w:tab w:val="clear" w:pos="4513"/>
        <w:tab w:val="clear" w:pos="9026"/>
        <w:tab w:val="left" w:pos="5656"/>
      </w:tabs>
    </w:pPr>
    <w:r>
      <w:rPr>
        <w:noProof/>
      </w:rPr>
      <mc:AlternateContent>
        <mc:Choice Requires="wpg">
          <w:drawing>
            <wp:anchor distT="0" distB="0" distL="114300" distR="114300" simplePos="0" relativeHeight="251661312" behindDoc="1" locked="0" layoutInCell="1" allowOverlap="1" wp14:anchorId="45460436" wp14:editId="78EF5A5B">
              <wp:simplePos x="0" y="0"/>
              <wp:positionH relativeFrom="column">
                <wp:posOffset>-720090</wp:posOffset>
              </wp:positionH>
              <wp:positionV relativeFrom="paragraph">
                <wp:posOffset>-492125</wp:posOffset>
              </wp:positionV>
              <wp:extent cx="10692994" cy="10803255"/>
              <wp:effectExtent l="0" t="0" r="0" b="0"/>
              <wp:wrapNone/>
              <wp:docPr id="139121600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92994" cy="10803255"/>
                        <a:chOff x="0" y="0"/>
                        <a:chExt cx="10692994" cy="10803255"/>
                      </a:xfrm>
                    </wpg:grpSpPr>
                    <pic:pic xmlns:pic="http://schemas.openxmlformats.org/drawingml/2006/picture">
                      <pic:nvPicPr>
                        <pic:cNvPr id="112176650" name="Picture 112176650"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57754" y="0"/>
                          <a:ext cx="7635240" cy="10803255"/>
                        </a:xfrm>
                        <a:prstGeom prst="rect">
                          <a:avLst/>
                        </a:prstGeom>
                      </pic:spPr>
                    </pic:pic>
                    <pic:pic xmlns:pic="http://schemas.openxmlformats.org/drawingml/2006/picture">
                      <pic:nvPicPr>
                        <pic:cNvPr id="26" name="all_bg_mathsHub.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25105F10" id="Group 1" o:spid="_x0000_s1026" alt="&quot;&quot;" style="position:absolute;margin-left:-56.7pt;margin-top:-38.75pt;width:841.95pt;height:850.65pt;z-index:-251655168" coordsize="106929,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4P+zQwcCAAAAAED+r42Q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w14rqAAAQABJREFU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Mebjg8AABRLSURBV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igfTs4aSiAgihKwq/P7ixIsBN14TKbICL5ki7u&#10;wOngcmb34BE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176650" o:spid="_x0000_s1027" type="#_x0000_t75" alt="A black background with a black square&#10;&#10;Description automatically generated with medium confidence" style="position:absolute;left:30577;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">
                <v:imagedata r:id="rId2" o:title="A black background with a black square&#10;&#10;Description automatically generated with medium confidence"/>
              </v:shape>
              <v:shape id="all_bg_mathsHub.pdf"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r w:rsidR="009864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7F4F"/>
    <w:multiLevelType w:val="hybridMultilevel"/>
    <w:tmpl w:val="B01CB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C34A1"/>
    <w:multiLevelType w:val="hybridMultilevel"/>
    <w:tmpl w:val="3A066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E06404B"/>
    <w:multiLevelType w:val="hybridMultilevel"/>
    <w:tmpl w:val="BC4A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632A5"/>
    <w:multiLevelType w:val="hybridMultilevel"/>
    <w:tmpl w:val="639CAB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FE83BDD"/>
    <w:multiLevelType w:val="multilevel"/>
    <w:tmpl w:val="8C3C7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63AC2"/>
    <w:multiLevelType w:val="multilevel"/>
    <w:tmpl w:val="13D433A6"/>
    <w:styleLink w:val="ListBullets"/>
    <w:lvl w:ilvl="0">
      <w:start w:val="1"/>
      <w:numFmt w:val="bullet"/>
      <w:pStyle w:val="MathsTableBullets"/>
      <w:lvlText w:val=""/>
      <w:lvlJc w:val="left"/>
      <w:pPr>
        <w:ind w:left="680" w:hanging="34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8" w15:restartNumberingAfterBreak="0">
    <w:nsid w:val="31AE29C4"/>
    <w:multiLevelType w:val="hybridMultilevel"/>
    <w:tmpl w:val="0B8A324E"/>
    <w:lvl w:ilvl="0" w:tplc="0C090001">
      <w:start w:val="1"/>
      <w:numFmt w:val="bullet"/>
      <w:lvlText w:val=""/>
      <w:lvlJc w:val="left"/>
      <w:pPr>
        <w:ind w:left="504" w:hanging="360"/>
      </w:pPr>
      <w:rPr>
        <w:rFonts w:ascii="Symbol" w:hAnsi="Symbol" w:hint="default"/>
      </w:rPr>
    </w:lvl>
    <w:lvl w:ilvl="1" w:tplc="0C090003" w:tentative="1">
      <w:start w:val="1"/>
      <w:numFmt w:val="bullet"/>
      <w:lvlText w:val="o"/>
      <w:lvlJc w:val="left"/>
      <w:pPr>
        <w:ind w:left="1224" w:hanging="360"/>
      </w:pPr>
      <w:rPr>
        <w:rFonts w:ascii="Courier New" w:hAnsi="Courier New" w:cs="Courier New" w:hint="default"/>
      </w:rPr>
    </w:lvl>
    <w:lvl w:ilvl="2" w:tplc="0C090005" w:tentative="1">
      <w:start w:val="1"/>
      <w:numFmt w:val="bullet"/>
      <w:lvlText w:val=""/>
      <w:lvlJc w:val="left"/>
      <w:pPr>
        <w:ind w:left="1944" w:hanging="360"/>
      </w:pPr>
      <w:rPr>
        <w:rFonts w:ascii="Wingdings" w:hAnsi="Wingdings" w:hint="default"/>
      </w:rPr>
    </w:lvl>
    <w:lvl w:ilvl="3" w:tplc="0C090001" w:tentative="1">
      <w:start w:val="1"/>
      <w:numFmt w:val="bullet"/>
      <w:lvlText w:val=""/>
      <w:lvlJc w:val="left"/>
      <w:pPr>
        <w:ind w:left="2664" w:hanging="360"/>
      </w:pPr>
      <w:rPr>
        <w:rFonts w:ascii="Symbol" w:hAnsi="Symbol" w:hint="default"/>
      </w:rPr>
    </w:lvl>
    <w:lvl w:ilvl="4" w:tplc="0C090003" w:tentative="1">
      <w:start w:val="1"/>
      <w:numFmt w:val="bullet"/>
      <w:lvlText w:val="o"/>
      <w:lvlJc w:val="left"/>
      <w:pPr>
        <w:ind w:left="3384" w:hanging="360"/>
      </w:pPr>
      <w:rPr>
        <w:rFonts w:ascii="Courier New" w:hAnsi="Courier New" w:cs="Courier New" w:hint="default"/>
      </w:rPr>
    </w:lvl>
    <w:lvl w:ilvl="5" w:tplc="0C090005" w:tentative="1">
      <w:start w:val="1"/>
      <w:numFmt w:val="bullet"/>
      <w:lvlText w:val=""/>
      <w:lvlJc w:val="left"/>
      <w:pPr>
        <w:ind w:left="4104" w:hanging="360"/>
      </w:pPr>
      <w:rPr>
        <w:rFonts w:ascii="Wingdings" w:hAnsi="Wingdings" w:hint="default"/>
      </w:rPr>
    </w:lvl>
    <w:lvl w:ilvl="6" w:tplc="0C090001" w:tentative="1">
      <w:start w:val="1"/>
      <w:numFmt w:val="bullet"/>
      <w:lvlText w:val=""/>
      <w:lvlJc w:val="left"/>
      <w:pPr>
        <w:ind w:left="4824" w:hanging="360"/>
      </w:pPr>
      <w:rPr>
        <w:rFonts w:ascii="Symbol" w:hAnsi="Symbol" w:hint="default"/>
      </w:rPr>
    </w:lvl>
    <w:lvl w:ilvl="7" w:tplc="0C090003" w:tentative="1">
      <w:start w:val="1"/>
      <w:numFmt w:val="bullet"/>
      <w:lvlText w:val="o"/>
      <w:lvlJc w:val="left"/>
      <w:pPr>
        <w:ind w:left="5544" w:hanging="360"/>
      </w:pPr>
      <w:rPr>
        <w:rFonts w:ascii="Courier New" w:hAnsi="Courier New" w:cs="Courier New" w:hint="default"/>
      </w:rPr>
    </w:lvl>
    <w:lvl w:ilvl="8" w:tplc="0C090005" w:tentative="1">
      <w:start w:val="1"/>
      <w:numFmt w:val="bullet"/>
      <w:lvlText w:val=""/>
      <w:lvlJc w:val="left"/>
      <w:pPr>
        <w:ind w:left="6264" w:hanging="360"/>
      </w:pPr>
      <w:rPr>
        <w:rFonts w:ascii="Wingdings" w:hAnsi="Wingdings" w:hint="default"/>
      </w:rPr>
    </w:lvl>
  </w:abstractNum>
  <w:abstractNum w:abstractNumId="9" w15:restartNumberingAfterBreak="0">
    <w:nsid w:val="702807D9"/>
    <w:multiLevelType w:val="multilevel"/>
    <w:tmpl w:val="13D433A6"/>
    <w:numStyleLink w:val="ListBullets"/>
  </w:abstractNum>
  <w:num w:numId="1" w16cid:durableId="797644006">
    <w:abstractNumId w:val="6"/>
  </w:num>
  <w:num w:numId="2" w16cid:durableId="473723331">
    <w:abstractNumId w:val="7"/>
  </w:num>
  <w:num w:numId="3" w16cid:durableId="1374033984">
    <w:abstractNumId w:val="2"/>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024015200">
    <w:abstractNumId w:val="2"/>
  </w:num>
  <w:num w:numId="5" w16cid:durableId="1353142259">
    <w:abstractNumId w:val="9"/>
  </w:num>
  <w:num w:numId="6" w16cid:durableId="2078815581">
    <w:abstractNumId w:val="0"/>
  </w:num>
  <w:num w:numId="7" w16cid:durableId="374280492">
    <w:abstractNumId w:val="1"/>
  </w:num>
  <w:num w:numId="8" w16cid:durableId="300425096">
    <w:abstractNumId w:val="3"/>
  </w:num>
  <w:num w:numId="9" w16cid:durableId="1910310042">
    <w:abstractNumId w:val="8"/>
  </w:num>
  <w:num w:numId="10" w16cid:durableId="875386088">
    <w:abstractNumId w:val="4"/>
  </w:num>
  <w:num w:numId="11" w16cid:durableId="32285648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C4"/>
    <w:rsid w:val="0000053F"/>
    <w:rsid w:val="00006DD1"/>
    <w:rsid w:val="000077F2"/>
    <w:rsid w:val="00017ABA"/>
    <w:rsid w:val="00017FDE"/>
    <w:rsid w:val="000205A3"/>
    <w:rsid w:val="0002098C"/>
    <w:rsid w:val="000277EC"/>
    <w:rsid w:val="00034A41"/>
    <w:rsid w:val="000416B0"/>
    <w:rsid w:val="00042000"/>
    <w:rsid w:val="00043619"/>
    <w:rsid w:val="00043D41"/>
    <w:rsid w:val="00052AC8"/>
    <w:rsid w:val="00057185"/>
    <w:rsid w:val="0006630E"/>
    <w:rsid w:val="00070CC2"/>
    <w:rsid w:val="00075365"/>
    <w:rsid w:val="000760F3"/>
    <w:rsid w:val="0008524A"/>
    <w:rsid w:val="00086032"/>
    <w:rsid w:val="00091609"/>
    <w:rsid w:val="000921E1"/>
    <w:rsid w:val="000A35ED"/>
    <w:rsid w:val="000A6010"/>
    <w:rsid w:val="000A61D7"/>
    <w:rsid w:val="000B0F5F"/>
    <w:rsid w:val="000B2C43"/>
    <w:rsid w:val="000C1C1E"/>
    <w:rsid w:val="000C3031"/>
    <w:rsid w:val="000C79CB"/>
    <w:rsid w:val="000D11CD"/>
    <w:rsid w:val="000D260B"/>
    <w:rsid w:val="000D2E32"/>
    <w:rsid w:val="000D46C0"/>
    <w:rsid w:val="000E1362"/>
    <w:rsid w:val="000F0D89"/>
    <w:rsid w:val="000F36B3"/>
    <w:rsid w:val="000F59E7"/>
    <w:rsid w:val="000F6959"/>
    <w:rsid w:val="001001C4"/>
    <w:rsid w:val="001009C2"/>
    <w:rsid w:val="00100B6F"/>
    <w:rsid w:val="0010442C"/>
    <w:rsid w:val="00107EF4"/>
    <w:rsid w:val="0011192A"/>
    <w:rsid w:val="00114EDF"/>
    <w:rsid w:val="001158EF"/>
    <w:rsid w:val="00117F6E"/>
    <w:rsid w:val="001229AD"/>
    <w:rsid w:val="00130450"/>
    <w:rsid w:val="0014480A"/>
    <w:rsid w:val="0014505C"/>
    <w:rsid w:val="0014600D"/>
    <w:rsid w:val="001552FF"/>
    <w:rsid w:val="001568EB"/>
    <w:rsid w:val="00156FEA"/>
    <w:rsid w:val="00157561"/>
    <w:rsid w:val="0016447F"/>
    <w:rsid w:val="001713ED"/>
    <w:rsid w:val="001732FB"/>
    <w:rsid w:val="00181C9C"/>
    <w:rsid w:val="00182D59"/>
    <w:rsid w:val="001938AD"/>
    <w:rsid w:val="00194F0F"/>
    <w:rsid w:val="001959F3"/>
    <w:rsid w:val="001A02CE"/>
    <w:rsid w:val="001C1703"/>
    <w:rsid w:val="001C29FB"/>
    <w:rsid w:val="001C2A80"/>
    <w:rsid w:val="001C3666"/>
    <w:rsid w:val="001C393D"/>
    <w:rsid w:val="001D1ABD"/>
    <w:rsid w:val="001D2C50"/>
    <w:rsid w:val="001D4898"/>
    <w:rsid w:val="001D56E3"/>
    <w:rsid w:val="001E06A4"/>
    <w:rsid w:val="001E7ABF"/>
    <w:rsid w:val="001F72FF"/>
    <w:rsid w:val="00205CFF"/>
    <w:rsid w:val="002125B0"/>
    <w:rsid w:val="00215FF0"/>
    <w:rsid w:val="00216A28"/>
    <w:rsid w:val="00221E4B"/>
    <w:rsid w:val="00222E8D"/>
    <w:rsid w:val="00230837"/>
    <w:rsid w:val="002330EA"/>
    <w:rsid w:val="0025211D"/>
    <w:rsid w:val="00254C97"/>
    <w:rsid w:val="00254E85"/>
    <w:rsid w:val="002634D3"/>
    <w:rsid w:val="00266B5E"/>
    <w:rsid w:val="00267B4A"/>
    <w:rsid w:val="00275944"/>
    <w:rsid w:val="00283158"/>
    <w:rsid w:val="002847DA"/>
    <w:rsid w:val="0029371B"/>
    <w:rsid w:val="002952CC"/>
    <w:rsid w:val="002957E6"/>
    <w:rsid w:val="002B769F"/>
    <w:rsid w:val="002B7871"/>
    <w:rsid w:val="002C300D"/>
    <w:rsid w:val="002D5DAB"/>
    <w:rsid w:val="002E181E"/>
    <w:rsid w:val="002E2E70"/>
    <w:rsid w:val="002E39DC"/>
    <w:rsid w:val="002E4456"/>
    <w:rsid w:val="002F1EF0"/>
    <w:rsid w:val="002F3D1C"/>
    <w:rsid w:val="002F6B4B"/>
    <w:rsid w:val="00304382"/>
    <w:rsid w:val="00307C9A"/>
    <w:rsid w:val="003108AB"/>
    <w:rsid w:val="00311CE5"/>
    <w:rsid w:val="00315F2C"/>
    <w:rsid w:val="00317174"/>
    <w:rsid w:val="003205E4"/>
    <w:rsid w:val="00323577"/>
    <w:rsid w:val="00323BAF"/>
    <w:rsid w:val="00330538"/>
    <w:rsid w:val="00337168"/>
    <w:rsid w:val="00337F86"/>
    <w:rsid w:val="00340CEF"/>
    <w:rsid w:val="003428B3"/>
    <w:rsid w:val="00344C11"/>
    <w:rsid w:val="00346EB5"/>
    <w:rsid w:val="003563B7"/>
    <w:rsid w:val="00364048"/>
    <w:rsid w:val="0037118F"/>
    <w:rsid w:val="00373C88"/>
    <w:rsid w:val="0038436C"/>
    <w:rsid w:val="00391311"/>
    <w:rsid w:val="00391332"/>
    <w:rsid w:val="00395194"/>
    <w:rsid w:val="003A06BC"/>
    <w:rsid w:val="003A2E37"/>
    <w:rsid w:val="003A33FD"/>
    <w:rsid w:val="003A3595"/>
    <w:rsid w:val="003A47F1"/>
    <w:rsid w:val="003A63AA"/>
    <w:rsid w:val="003A7E61"/>
    <w:rsid w:val="003B0F65"/>
    <w:rsid w:val="003B151D"/>
    <w:rsid w:val="003B6C4B"/>
    <w:rsid w:val="003C1ED9"/>
    <w:rsid w:val="003C3D4F"/>
    <w:rsid w:val="003C5D00"/>
    <w:rsid w:val="003D41B3"/>
    <w:rsid w:val="003D64AA"/>
    <w:rsid w:val="003D7941"/>
    <w:rsid w:val="003E0026"/>
    <w:rsid w:val="003F140D"/>
    <w:rsid w:val="003F5F8C"/>
    <w:rsid w:val="00400BEC"/>
    <w:rsid w:val="00400ED1"/>
    <w:rsid w:val="00402DEC"/>
    <w:rsid w:val="0040541E"/>
    <w:rsid w:val="00405C38"/>
    <w:rsid w:val="00412B0F"/>
    <w:rsid w:val="004164DF"/>
    <w:rsid w:val="0042389A"/>
    <w:rsid w:val="00442961"/>
    <w:rsid w:val="00444C69"/>
    <w:rsid w:val="00455352"/>
    <w:rsid w:val="00455A44"/>
    <w:rsid w:val="00456388"/>
    <w:rsid w:val="00456584"/>
    <w:rsid w:val="0045700A"/>
    <w:rsid w:val="00467F03"/>
    <w:rsid w:val="00471D02"/>
    <w:rsid w:val="00476F5B"/>
    <w:rsid w:val="00481D84"/>
    <w:rsid w:val="00484115"/>
    <w:rsid w:val="0048789B"/>
    <w:rsid w:val="00487959"/>
    <w:rsid w:val="004927C5"/>
    <w:rsid w:val="004A26A5"/>
    <w:rsid w:val="004A3DA6"/>
    <w:rsid w:val="004A44BA"/>
    <w:rsid w:val="004A740F"/>
    <w:rsid w:val="004B0C27"/>
    <w:rsid w:val="004B6316"/>
    <w:rsid w:val="004B7082"/>
    <w:rsid w:val="004C2601"/>
    <w:rsid w:val="004C5383"/>
    <w:rsid w:val="004C592D"/>
    <w:rsid w:val="004C5BC9"/>
    <w:rsid w:val="004C74AF"/>
    <w:rsid w:val="004E040E"/>
    <w:rsid w:val="004E439B"/>
    <w:rsid w:val="004E4ADD"/>
    <w:rsid w:val="004F31BA"/>
    <w:rsid w:val="004F7EC7"/>
    <w:rsid w:val="005014B8"/>
    <w:rsid w:val="00502BCA"/>
    <w:rsid w:val="00521847"/>
    <w:rsid w:val="00523498"/>
    <w:rsid w:val="00523674"/>
    <w:rsid w:val="005307FA"/>
    <w:rsid w:val="00531E85"/>
    <w:rsid w:val="00536742"/>
    <w:rsid w:val="00547334"/>
    <w:rsid w:val="00550190"/>
    <w:rsid w:val="00556CC1"/>
    <w:rsid w:val="00565D9B"/>
    <w:rsid w:val="00574CF9"/>
    <w:rsid w:val="005759A6"/>
    <w:rsid w:val="00575C19"/>
    <w:rsid w:val="00575CE2"/>
    <w:rsid w:val="0057750B"/>
    <w:rsid w:val="00577F2F"/>
    <w:rsid w:val="00580D45"/>
    <w:rsid w:val="00583D22"/>
    <w:rsid w:val="00596048"/>
    <w:rsid w:val="005B1415"/>
    <w:rsid w:val="005C6BA1"/>
    <w:rsid w:val="005C75E7"/>
    <w:rsid w:val="005D00FA"/>
    <w:rsid w:val="005D0BAE"/>
    <w:rsid w:val="005D0F8B"/>
    <w:rsid w:val="005D3530"/>
    <w:rsid w:val="005D43E8"/>
    <w:rsid w:val="005D4CC7"/>
    <w:rsid w:val="005D5A6D"/>
    <w:rsid w:val="005E244B"/>
    <w:rsid w:val="005E3C45"/>
    <w:rsid w:val="005E3F4D"/>
    <w:rsid w:val="005E67CC"/>
    <w:rsid w:val="005E719E"/>
    <w:rsid w:val="00605BF8"/>
    <w:rsid w:val="00613D44"/>
    <w:rsid w:val="00615A81"/>
    <w:rsid w:val="006264AA"/>
    <w:rsid w:val="006317C1"/>
    <w:rsid w:val="00632DCA"/>
    <w:rsid w:val="00633228"/>
    <w:rsid w:val="00633393"/>
    <w:rsid w:val="006443DF"/>
    <w:rsid w:val="006510B3"/>
    <w:rsid w:val="0065512F"/>
    <w:rsid w:val="0065792C"/>
    <w:rsid w:val="0066086C"/>
    <w:rsid w:val="006625C0"/>
    <w:rsid w:val="0066411B"/>
    <w:rsid w:val="0066697F"/>
    <w:rsid w:val="006678C0"/>
    <w:rsid w:val="00672A23"/>
    <w:rsid w:val="006737E5"/>
    <w:rsid w:val="006757B7"/>
    <w:rsid w:val="00676C1A"/>
    <w:rsid w:val="00682C18"/>
    <w:rsid w:val="00684E9B"/>
    <w:rsid w:val="006862EF"/>
    <w:rsid w:val="00692E0D"/>
    <w:rsid w:val="00696268"/>
    <w:rsid w:val="006A0C10"/>
    <w:rsid w:val="006A1B0C"/>
    <w:rsid w:val="006A368F"/>
    <w:rsid w:val="006C0446"/>
    <w:rsid w:val="006C13C4"/>
    <w:rsid w:val="006C1D00"/>
    <w:rsid w:val="006C2783"/>
    <w:rsid w:val="006D5FB0"/>
    <w:rsid w:val="006E18A5"/>
    <w:rsid w:val="006E3310"/>
    <w:rsid w:val="006E5D2D"/>
    <w:rsid w:val="006F0648"/>
    <w:rsid w:val="006F2424"/>
    <w:rsid w:val="006F328C"/>
    <w:rsid w:val="006F6A91"/>
    <w:rsid w:val="00701D65"/>
    <w:rsid w:val="0071435C"/>
    <w:rsid w:val="00716BD8"/>
    <w:rsid w:val="007205EC"/>
    <w:rsid w:val="00723E08"/>
    <w:rsid w:val="00735EE6"/>
    <w:rsid w:val="007365F2"/>
    <w:rsid w:val="00745705"/>
    <w:rsid w:val="007463D5"/>
    <w:rsid w:val="00755A08"/>
    <w:rsid w:val="00755B96"/>
    <w:rsid w:val="0077177D"/>
    <w:rsid w:val="00781A56"/>
    <w:rsid w:val="00782D63"/>
    <w:rsid w:val="0079151D"/>
    <w:rsid w:val="00792289"/>
    <w:rsid w:val="00794390"/>
    <w:rsid w:val="00797432"/>
    <w:rsid w:val="007A0DF4"/>
    <w:rsid w:val="007A257D"/>
    <w:rsid w:val="007B2246"/>
    <w:rsid w:val="007B24B8"/>
    <w:rsid w:val="007B27FB"/>
    <w:rsid w:val="007B6298"/>
    <w:rsid w:val="007B6DE1"/>
    <w:rsid w:val="007C10FD"/>
    <w:rsid w:val="007D206C"/>
    <w:rsid w:val="007D5AE7"/>
    <w:rsid w:val="007E08DB"/>
    <w:rsid w:val="007E61AB"/>
    <w:rsid w:val="00801F67"/>
    <w:rsid w:val="008060D6"/>
    <w:rsid w:val="00806C8C"/>
    <w:rsid w:val="00816087"/>
    <w:rsid w:val="0081760C"/>
    <w:rsid w:val="00820BC7"/>
    <w:rsid w:val="00822CE4"/>
    <w:rsid w:val="00823471"/>
    <w:rsid w:val="00832D6D"/>
    <w:rsid w:val="00836E28"/>
    <w:rsid w:val="008411FE"/>
    <w:rsid w:val="00842AB3"/>
    <w:rsid w:val="00846CC8"/>
    <w:rsid w:val="00851EEE"/>
    <w:rsid w:val="00852C06"/>
    <w:rsid w:val="00854560"/>
    <w:rsid w:val="0085465A"/>
    <w:rsid w:val="008644A8"/>
    <w:rsid w:val="008662EC"/>
    <w:rsid w:val="00870DE9"/>
    <w:rsid w:val="008814E5"/>
    <w:rsid w:val="0088175B"/>
    <w:rsid w:val="008845D2"/>
    <w:rsid w:val="00884B30"/>
    <w:rsid w:val="00884B34"/>
    <w:rsid w:val="00890613"/>
    <w:rsid w:val="008907A9"/>
    <w:rsid w:val="00894C27"/>
    <w:rsid w:val="00895AD7"/>
    <w:rsid w:val="0089679E"/>
    <w:rsid w:val="00896EEF"/>
    <w:rsid w:val="00897102"/>
    <w:rsid w:val="008A471D"/>
    <w:rsid w:val="008A505A"/>
    <w:rsid w:val="008A568F"/>
    <w:rsid w:val="008A5692"/>
    <w:rsid w:val="008A75CF"/>
    <w:rsid w:val="008B2081"/>
    <w:rsid w:val="008C321D"/>
    <w:rsid w:val="008C3574"/>
    <w:rsid w:val="008D5C4F"/>
    <w:rsid w:val="008D6523"/>
    <w:rsid w:val="008F00B7"/>
    <w:rsid w:val="008F1016"/>
    <w:rsid w:val="008F1BA9"/>
    <w:rsid w:val="008F21A4"/>
    <w:rsid w:val="00900F69"/>
    <w:rsid w:val="00901F06"/>
    <w:rsid w:val="0090315F"/>
    <w:rsid w:val="009069B5"/>
    <w:rsid w:val="00906C52"/>
    <w:rsid w:val="00907456"/>
    <w:rsid w:val="00907E2B"/>
    <w:rsid w:val="00910B8B"/>
    <w:rsid w:val="00923A30"/>
    <w:rsid w:val="0092633B"/>
    <w:rsid w:val="0093258F"/>
    <w:rsid w:val="00932F2B"/>
    <w:rsid w:val="00943F59"/>
    <w:rsid w:val="00944847"/>
    <w:rsid w:val="0096343A"/>
    <w:rsid w:val="00964991"/>
    <w:rsid w:val="00965639"/>
    <w:rsid w:val="00972837"/>
    <w:rsid w:val="00976062"/>
    <w:rsid w:val="00982BAC"/>
    <w:rsid w:val="00986415"/>
    <w:rsid w:val="00987132"/>
    <w:rsid w:val="00995479"/>
    <w:rsid w:val="009A05BF"/>
    <w:rsid w:val="009A31B5"/>
    <w:rsid w:val="009A43CC"/>
    <w:rsid w:val="009A45C1"/>
    <w:rsid w:val="009B4721"/>
    <w:rsid w:val="009D5A99"/>
    <w:rsid w:val="009E11C1"/>
    <w:rsid w:val="009E24C6"/>
    <w:rsid w:val="009E441A"/>
    <w:rsid w:val="009F456B"/>
    <w:rsid w:val="009F7B96"/>
    <w:rsid w:val="00A06D75"/>
    <w:rsid w:val="00A076C8"/>
    <w:rsid w:val="00A105FD"/>
    <w:rsid w:val="00A14896"/>
    <w:rsid w:val="00A23A72"/>
    <w:rsid w:val="00A370A3"/>
    <w:rsid w:val="00A46CB5"/>
    <w:rsid w:val="00A4756A"/>
    <w:rsid w:val="00A50157"/>
    <w:rsid w:val="00A50662"/>
    <w:rsid w:val="00A5342A"/>
    <w:rsid w:val="00A53C20"/>
    <w:rsid w:val="00A5408C"/>
    <w:rsid w:val="00A55359"/>
    <w:rsid w:val="00A630A4"/>
    <w:rsid w:val="00A640D9"/>
    <w:rsid w:val="00A73002"/>
    <w:rsid w:val="00A77268"/>
    <w:rsid w:val="00A77676"/>
    <w:rsid w:val="00A80482"/>
    <w:rsid w:val="00A82A9B"/>
    <w:rsid w:val="00A844C4"/>
    <w:rsid w:val="00A94330"/>
    <w:rsid w:val="00A96066"/>
    <w:rsid w:val="00AA5A1F"/>
    <w:rsid w:val="00AB46C2"/>
    <w:rsid w:val="00AB7F1C"/>
    <w:rsid w:val="00AC0305"/>
    <w:rsid w:val="00AC4B3B"/>
    <w:rsid w:val="00AC4F8E"/>
    <w:rsid w:val="00AC7A3C"/>
    <w:rsid w:val="00AD0077"/>
    <w:rsid w:val="00AD379C"/>
    <w:rsid w:val="00AE1350"/>
    <w:rsid w:val="00AE3973"/>
    <w:rsid w:val="00AE39B4"/>
    <w:rsid w:val="00AE6CF4"/>
    <w:rsid w:val="00AF5098"/>
    <w:rsid w:val="00AF6BA6"/>
    <w:rsid w:val="00B005F4"/>
    <w:rsid w:val="00B01278"/>
    <w:rsid w:val="00B04C1E"/>
    <w:rsid w:val="00B06CC7"/>
    <w:rsid w:val="00B13824"/>
    <w:rsid w:val="00B26C00"/>
    <w:rsid w:val="00B33E49"/>
    <w:rsid w:val="00B3431E"/>
    <w:rsid w:val="00B36A1E"/>
    <w:rsid w:val="00B40372"/>
    <w:rsid w:val="00B4546C"/>
    <w:rsid w:val="00B45ECA"/>
    <w:rsid w:val="00B5221F"/>
    <w:rsid w:val="00B62A66"/>
    <w:rsid w:val="00B64550"/>
    <w:rsid w:val="00B67BED"/>
    <w:rsid w:val="00B727BF"/>
    <w:rsid w:val="00B76192"/>
    <w:rsid w:val="00B76DEC"/>
    <w:rsid w:val="00B8196C"/>
    <w:rsid w:val="00B915E7"/>
    <w:rsid w:val="00B92532"/>
    <w:rsid w:val="00B97959"/>
    <w:rsid w:val="00BA0C70"/>
    <w:rsid w:val="00BA690D"/>
    <w:rsid w:val="00BA7751"/>
    <w:rsid w:val="00BB25B8"/>
    <w:rsid w:val="00BB2F5B"/>
    <w:rsid w:val="00BB35DA"/>
    <w:rsid w:val="00BB6B56"/>
    <w:rsid w:val="00BC3DF3"/>
    <w:rsid w:val="00BC60A7"/>
    <w:rsid w:val="00BC693C"/>
    <w:rsid w:val="00BC6E36"/>
    <w:rsid w:val="00BE138A"/>
    <w:rsid w:val="00BE359D"/>
    <w:rsid w:val="00BF1BE2"/>
    <w:rsid w:val="00BF1F39"/>
    <w:rsid w:val="00BF5405"/>
    <w:rsid w:val="00BF59D1"/>
    <w:rsid w:val="00C004B1"/>
    <w:rsid w:val="00C04BC6"/>
    <w:rsid w:val="00C04EFE"/>
    <w:rsid w:val="00C12317"/>
    <w:rsid w:val="00C13D6D"/>
    <w:rsid w:val="00C147A8"/>
    <w:rsid w:val="00C2369E"/>
    <w:rsid w:val="00C302AB"/>
    <w:rsid w:val="00C35A12"/>
    <w:rsid w:val="00C43BD8"/>
    <w:rsid w:val="00C51615"/>
    <w:rsid w:val="00C52433"/>
    <w:rsid w:val="00C54245"/>
    <w:rsid w:val="00C56977"/>
    <w:rsid w:val="00C9049E"/>
    <w:rsid w:val="00C969DE"/>
    <w:rsid w:val="00CA1D8A"/>
    <w:rsid w:val="00CA55BD"/>
    <w:rsid w:val="00CC41DC"/>
    <w:rsid w:val="00CC634C"/>
    <w:rsid w:val="00CD0C0A"/>
    <w:rsid w:val="00CD1C47"/>
    <w:rsid w:val="00CD5514"/>
    <w:rsid w:val="00CE0CF2"/>
    <w:rsid w:val="00CE1633"/>
    <w:rsid w:val="00CE2B4F"/>
    <w:rsid w:val="00CE3DF8"/>
    <w:rsid w:val="00CF7707"/>
    <w:rsid w:val="00D0051D"/>
    <w:rsid w:val="00D10628"/>
    <w:rsid w:val="00D10E60"/>
    <w:rsid w:val="00D1453B"/>
    <w:rsid w:val="00D16595"/>
    <w:rsid w:val="00D165FE"/>
    <w:rsid w:val="00D22DBA"/>
    <w:rsid w:val="00D26A5C"/>
    <w:rsid w:val="00D36344"/>
    <w:rsid w:val="00D36932"/>
    <w:rsid w:val="00D45812"/>
    <w:rsid w:val="00D516FF"/>
    <w:rsid w:val="00D52588"/>
    <w:rsid w:val="00D5310D"/>
    <w:rsid w:val="00D53399"/>
    <w:rsid w:val="00D53875"/>
    <w:rsid w:val="00D57CC7"/>
    <w:rsid w:val="00D6361D"/>
    <w:rsid w:val="00D63E63"/>
    <w:rsid w:val="00D74003"/>
    <w:rsid w:val="00D755D4"/>
    <w:rsid w:val="00D81B18"/>
    <w:rsid w:val="00D840D9"/>
    <w:rsid w:val="00D84735"/>
    <w:rsid w:val="00D85D3E"/>
    <w:rsid w:val="00D85E2A"/>
    <w:rsid w:val="00D86F9B"/>
    <w:rsid w:val="00D90234"/>
    <w:rsid w:val="00D9566F"/>
    <w:rsid w:val="00DC2A9B"/>
    <w:rsid w:val="00DC306D"/>
    <w:rsid w:val="00DD299B"/>
    <w:rsid w:val="00DD4776"/>
    <w:rsid w:val="00DE0F51"/>
    <w:rsid w:val="00DE2B68"/>
    <w:rsid w:val="00DE6066"/>
    <w:rsid w:val="00DF0001"/>
    <w:rsid w:val="00DF7DC8"/>
    <w:rsid w:val="00E006D0"/>
    <w:rsid w:val="00E02798"/>
    <w:rsid w:val="00E10EE6"/>
    <w:rsid w:val="00E234F5"/>
    <w:rsid w:val="00E23D56"/>
    <w:rsid w:val="00E265C6"/>
    <w:rsid w:val="00E337AA"/>
    <w:rsid w:val="00E36A3E"/>
    <w:rsid w:val="00E40D94"/>
    <w:rsid w:val="00E40DF9"/>
    <w:rsid w:val="00E41AEE"/>
    <w:rsid w:val="00E431FE"/>
    <w:rsid w:val="00E44F09"/>
    <w:rsid w:val="00E516AD"/>
    <w:rsid w:val="00E52433"/>
    <w:rsid w:val="00E61C3F"/>
    <w:rsid w:val="00E66AF7"/>
    <w:rsid w:val="00E66F5D"/>
    <w:rsid w:val="00E8429A"/>
    <w:rsid w:val="00E84EBB"/>
    <w:rsid w:val="00E85906"/>
    <w:rsid w:val="00E97D82"/>
    <w:rsid w:val="00EA32B3"/>
    <w:rsid w:val="00EA51A4"/>
    <w:rsid w:val="00EA6E3A"/>
    <w:rsid w:val="00EB042F"/>
    <w:rsid w:val="00EB2D68"/>
    <w:rsid w:val="00EB5A7F"/>
    <w:rsid w:val="00EB6DC1"/>
    <w:rsid w:val="00EC1B86"/>
    <w:rsid w:val="00EC3F8A"/>
    <w:rsid w:val="00EC7B3B"/>
    <w:rsid w:val="00ED64C1"/>
    <w:rsid w:val="00EE0785"/>
    <w:rsid w:val="00EF0EF9"/>
    <w:rsid w:val="00EF5005"/>
    <w:rsid w:val="00F0245B"/>
    <w:rsid w:val="00F06003"/>
    <w:rsid w:val="00F124FB"/>
    <w:rsid w:val="00F2163A"/>
    <w:rsid w:val="00F22673"/>
    <w:rsid w:val="00F24D6F"/>
    <w:rsid w:val="00F2622F"/>
    <w:rsid w:val="00F278F1"/>
    <w:rsid w:val="00F37081"/>
    <w:rsid w:val="00F40508"/>
    <w:rsid w:val="00F407D7"/>
    <w:rsid w:val="00F41AB8"/>
    <w:rsid w:val="00F41AE5"/>
    <w:rsid w:val="00F42ADB"/>
    <w:rsid w:val="00F5436C"/>
    <w:rsid w:val="00F65489"/>
    <w:rsid w:val="00F671BD"/>
    <w:rsid w:val="00F70F4B"/>
    <w:rsid w:val="00F819D8"/>
    <w:rsid w:val="00F92689"/>
    <w:rsid w:val="00F95ED5"/>
    <w:rsid w:val="00FA01EB"/>
    <w:rsid w:val="00FA6AE5"/>
    <w:rsid w:val="00FB1FFA"/>
    <w:rsid w:val="00FB4814"/>
    <w:rsid w:val="00FB4C83"/>
    <w:rsid w:val="00FB647D"/>
    <w:rsid w:val="00FC069E"/>
    <w:rsid w:val="00FC4332"/>
    <w:rsid w:val="00FD7BE3"/>
    <w:rsid w:val="00FE255F"/>
    <w:rsid w:val="00FE4E59"/>
    <w:rsid w:val="00FF2A48"/>
    <w:rsid w:val="00FF7309"/>
    <w:rsid w:val="00FF787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DF9B39"/>
  <w14:defaultImageDpi w14:val="32767"/>
  <w15:docId w15:val="{76649E79-621A-4569-B4B2-6C0BDB09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pPr>
      <w:numPr>
        <w:numId w:val="5"/>
      </w:numPr>
    </w:pPr>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66697F"/>
  </w:style>
  <w:style w:type="paragraph" w:styleId="BalloonText">
    <w:name w:val="Balloon Text"/>
    <w:basedOn w:val="Normal"/>
    <w:link w:val="BalloonTextChar"/>
    <w:uiPriority w:val="99"/>
    <w:semiHidden/>
    <w:unhideWhenUsed/>
    <w:rsid w:val="00FB4C8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83"/>
    <w:rPr>
      <w:rFonts w:ascii="Tahoma" w:hAnsi="Tahoma" w:cs="Tahoma"/>
      <w:color w:val="000000" w:themeColor="text1"/>
      <w:sz w:val="16"/>
      <w:szCs w:val="16"/>
      <w:lang w:val="en-AU"/>
    </w:rPr>
  </w:style>
  <w:style w:type="paragraph" w:styleId="Revision">
    <w:name w:val="Revision"/>
    <w:hidden/>
    <w:uiPriority w:val="99"/>
    <w:semiHidden/>
    <w:rsid w:val="006D5FB0"/>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64068855">
      <w:bodyDiv w:val="1"/>
      <w:marLeft w:val="0"/>
      <w:marRight w:val="0"/>
      <w:marTop w:val="0"/>
      <w:marBottom w:val="0"/>
      <w:divBdr>
        <w:top w:val="none" w:sz="0" w:space="0" w:color="auto"/>
        <w:left w:val="none" w:sz="0" w:space="0" w:color="auto"/>
        <w:bottom w:val="none" w:sz="0" w:space="0" w:color="auto"/>
        <w:right w:val="none" w:sz="0" w:space="0" w:color="auto"/>
      </w:divBdr>
    </w:div>
    <w:div w:id="660933560">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032531939">
      <w:bodyDiv w:val="1"/>
      <w:marLeft w:val="0"/>
      <w:marRight w:val="0"/>
      <w:marTop w:val="0"/>
      <w:marBottom w:val="0"/>
      <w:divBdr>
        <w:top w:val="none" w:sz="0" w:space="0" w:color="auto"/>
        <w:left w:val="none" w:sz="0" w:space="0" w:color="auto"/>
        <w:bottom w:val="none" w:sz="0" w:space="0" w:color="auto"/>
        <w:right w:val="none" w:sz="0" w:space="0" w:color="auto"/>
      </w:divBdr>
      <w:divsChild>
        <w:div w:id="970285641">
          <w:marLeft w:val="720"/>
          <w:marRight w:val="0"/>
          <w:marTop w:val="0"/>
          <w:marBottom w:val="160"/>
          <w:divBdr>
            <w:top w:val="none" w:sz="0" w:space="0" w:color="auto"/>
            <w:left w:val="none" w:sz="0" w:space="0" w:color="auto"/>
            <w:bottom w:val="none" w:sz="0" w:space="0" w:color="auto"/>
            <w:right w:val="none" w:sz="0" w:space="0" w:color="auto"/>
          </w:divBdr>
        </w:div>
        <w:div w:id="300816443">
          <w:marLeft w:val="720"/>
          <w:marRight w:val="0"/>
          <w:marTop w:val="0"/>
          <w:marBottom w:val="160"/>
          <w:divBdr>
            <w:top w:val="none" w:sz="0" w:space="0" w:color="auto"/>
            <w:left w:val="none" w:sz="0" w:space="0" w:color="auto"/>
            <w:bottom w:val="none" w:sz="0" w:space="0" w:color="auto"/>
            <w:right w:val="none" w:sz="0" w:space="0" w:color="auto"/>
          </w:divBdr>
        </w:div>
        <w:div w:id="869956865">
          <w:marLeft w:val="720"/>
          <w:marRight w:val="0"/>
          <w:marTop w:val="0"/>
          <w:marBottom w:val="160"/>
          <w:divBdr>
            <w:top w:val="none" w:sz="0" w:space="0" w:color="auto"/>
            <w:left w:val="none" w:sz="0" w:space="0" w:color="auto"/>
            <w:bottom w:val="none" w:sz="0" w:space="0" w:color="auto"/>
            <w:right w:val="none" w:sz="0" w:space="0" w:color="auto"/>
          </w:divBdr>
        </w:div>
      </w:divsChild>
    </w:div>
    <w:div w:id="1137601571">
      <w:bodyDiv w:val="1"/>
      <w:marLeft w:val="0"/>
      <w:marRight w:val="0"/>
      <w:marTop w:val="0"/>
      <w:marBottom w:val="0"/>
      <w:divBdr>
        <w:top w:val="none" w:sz="0" w:space="0" w:color="auto"/>
        <w:left w:val="none" w:sz="0" w:space="0" w:color="auto"/>
        <w:bottom w:val="none" w:sz="0" w:space="0" w:color="auto"/>
        <w:right w:val="none" w:sz="0" w:space="0" w:color="auto"/>
      </w:divBdr>
      <w:divsChild>
        <w:div w:id="1239557234">
          <w:marLeft w:val="0"/>
          <w:marRight w:val="0"/>
          <w:marTop w:val="0"/>
          <w:marBottom w:val="0"/>
          <w:divBdr>
            <w:top w:val="none" w:sz="0" w:space="0" w:color="auto"/>
            <w:left w:val="none" w:sz="0" w:space="0" w:color="auto"/>
            <w:bottom w:val="none" w:sz="0" w:space="0" w:color="auto"/>
            <w:right w:val="none" w:sz="0" w:space="0" w:color="auto"/>
          </w:divBdr>
        </w:div>
      </w:divsChild>
    </w:div>
    <w:div w:id="1173450459">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494033129">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76244638">
      <w:bodyDiv w:val="1"/>
      <w:marLeft w:val="0"/>
      <w:marRight w:val="0"/>
      <w:marTop w:val="0"/>
      <w:marBottom w:val="0"/>
      <w:divBdr>
        <w:top w:val="none" w:sz="0" w:space="0" w:color="auto"/>
        <w:left w:val="none" w:sz="0" w:space="0" w:color="auto"/>
        <w:bottom w:val="none" w:sz="0" w:space="0" w:color="auto"/>
        <w:right w:val="none" w:sz="0" w:space="0" w:color="auto"/>
      </w:divBdr>
    </w:div>
    <w:div w:id="1820489926">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html/learning-areas/mathematics/year-3/content-description?subject-identifier=MATMATY3&amp;content-description-code=AC9M3N02&amp;detailed-content-descriptions=0&amp;hide-ccp=0&amp;hide-gc=0&amp;side-by-side=1&amp;strands-start-index=0&amp;subjects-start-index=0&amp;view=quick" TargetMode="External"/><Relationship Id="rId13" Type="http://schemas.openxmlformats.org/officeDocument/2006/relationships/hyperlink" Target="https://v9.australiancurriculum.edu.au/f-10-curriculum/learning-areas/mathematics/year-3_year-4/general-capability-snapshot?subject-identifier=MATMATY3&amp;content-description-code=AC9M3N02&amp;general-capability-code=N&amp;element-code=NN&amp;sub-element-index=0&amp;sub-element-code=NNInF&amp;detailed-content-descriptions=0&amp;hide-ccp=0&amp;hide-gc=0&amp;side-by-side=1&amp;strands-start-index=0&amp;subjects-start-index=0&amp;view=quick" TargetMode="External"/><Relationship Id="rId18" Type="http://schemas.openxmlformats.org/officeDocument/2006/relationships/hyperlink" Target="https://www.mathematicshub.edu.au/plan-teach-and-assess/teaching/teaching-strategies/concrete-representational-abstract-cr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v9.australiancurriculum.edu.au/f-10-curriculum/general-capabilities/literacy/slideout?code=LSLiS4&amp;element=0&amp;sub-element=0" TargetMode="External"/><Relationship Id="rId17" Type="http://schemas.openxmlformats.org/officeDocument/2006/relationships/hyperlink" Target="https://www.mathematicshub.edu.au/plan-teach-and-assess/teaching/teaching-strategies/classroom-talk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thematicshub.edu.au/plan-teach-and-assess/teaching/teaching-strategies/explicit-teaching/" TargetMode="External"/><Relationship Id="rId20" Type="http://schemas.openxmlformats.org/officeDocument/2006/relationships/hyperlink" Target="https://www.mathematicshub.edu.au/plan-teach-and-assess/teaching/teaching-strategies/classroom-tal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html/learning-areas/mathematics/year-4/content-description?subject-identifier=MATMATY4&amp;content-description-code=AC9M4N03&amp;detailed-content-descriptions=0&amp;hide-ccp=0&amp;hide-gc=0&amp;side-by-side=1&amp;strands-start-index=0&amp;subjects-start-index=0&amp;view=quic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9.australiancurriculum.edu.au/f-10-curriculum/cross-curriculum-priorities/asia-and-australias-engagement-with-asia/slideout?code=AAK1&amp;organising-idea=0" TargetMode="External"/><Relationship Id="rId23" Type="http://schemas.openxmlformats.org/officeDocument/2006/relationships/hyperlink" Target="https://www.mathematicshub.edu.au/plan-teach-and-assess/teaching/teaching-strategies/concrete-representational-abstract-cra/" TargetMode="External"/><Relationship Id="rId28" Type="http://schemas.openxmlformats.org/officeDocument/2006/relationships/fontTable" Target="fontTable.xml"/><Relationship Id="rId10" Type="http://schemas.openxmlformats.org/officeDocument/2006/relationships/hyperlink" Target="https://v9.australiancurriculum.edu.au/f-10-curriculum.html/learning-areas/mathematics/year-3/content-description?subject-identifier=MATMATY3&amp;content-description-code=AC9M3N02&amp;detailed-content-descriptions=0&amp;hide-ccp=0&amp;hide-gc=0&amp;side-by-side=1&amp;strands-start-index=0&amp;subjects-start-index=0&amp;view=quick"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9.australiancurriculum.edu.au/f-10-curriculum.html/learning-areas/mathematics/year-4/content-description?subject-identifier=MATMATY4&amp;content-description-code=AC9M4N03&amp;detailed-content-descriptions=0&amp;hide-ccp=0&amp;hide-gc=0&amp;side-by-side=1&amp;strands-start-index=0&amp;subjects-start-index=0&amp;view=quick" TargetMode="External"/><Relationship Id="rId14" Type="http://schemas.openxmlformats.org/officeDocument/2006/relationships/hyperlink" Target="https://v9.australiancurriculum.edu.au/teacher-resources/understand-this-general-capability/numeracy" TargetMode="External"/><Relationship Id="rId22" Type="http://schemas.openxmlformats.org/officeDocument/2006/relationships/hyperlink" Target="https://www.mathematicshub.edu.au/plan-teach-and-assess/teaching/teaching-strategies/explicit-teaching/"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7CA659-9F7D-4528-8528-CA443DB9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Clissold</dc:creator>
  <cp:lastModifiedBy>Alison Laming</cp:lastModifiedBy>
  <cp:revision>28</cp:revision>
  <dcterms:created xsi:type="dcterms:W3CDTF">2023-10-24T00:21:00Z</dcterms:created>
  <dcterms:modified xsi:type="dcterms:W3CDTF">2024-01-30T03:56:00Z</dcterms:modified>
</cp:coreProperties>
</file>