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EA7581" w:rsidRDefault="001001C4" w:rsidP="00444C69">
      <w:pPr>
        <w:pStyle w:val="MathsMainHeading"/>
        <w:rPr>
          <w:sz w:val="20"/>
          <w:szCs w:val="20"/>
        </w:rPr>
      </w:pPr>
    </w:p>
    <w:p w14:paraId="3287E031" w14:textId="431777A2" w:rsidR="00444C69" w:rsidRPr="00055ABD" w:rsidRDefault="00A33FCD" w:rsidP="002E208B">
      <w:pPr>
        <w:pStyle w:val="Heading1"/>
      </w:pPr>
      <w:r>
        <w:t>Pythagoras’ theorem</w:t>
      </w:r>
      <w:r w:rsidR="006054BE">
        <w:t xml:space="preserve"> two ways</w:t>
      </w:r>
    </w:p>
    <w:tbl>
      <w:tblPr>
        <w:tblStyle w:val="TableGrid"/>
        <w:tblW w:w="14029" w:type="dxa"/>
        <w:tblLook w:val="04A0" w:firstRow="1" w:lastRow="0" w:firstColumn="1" w:lastColumn="0" w:noHBand="0" w:noVBand="1"/>
      </w:tblPr>
      <w:tblGrid>
        <w:gridCol w:w="2405"/>
        <w:gridCol w:w="11624"/>
      </w:tblGrid>
      <w:tr w:rsidR="006556D5" w:rsidRPr="005540E8" w14:paraId="6C7280C7" w14:textId="77777777" w:rsidTr="0035375A">
        <w:tc>
          <w:tcPr>
            <w:tcW w:w="2405" w:type="dxa"/>
            <w:tcBorders>
              <w:bottom w:val="single" w:sz="4" w:space="0" w:color="auto"/>
              <w:right w:val="single" w:sz="4" w:space="0" w:color="auto"/>
            </w:tcBorders>
          </w:tcPr>
          <w:p w14:paraId="21B08CD9" w14:textId="77777777"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Year level</w:t>
            </w:r>
          </w:p>
          <w:p w14:paraId="0D181A88" w14:textId="77777777"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Strand(s)</w:t>
            </w:r>
          </w:p>
          <w:p w14:paraId="7BC12961" w14:textId="77777777"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Lesson length</w:t>
            </w:r>
          </w:p>
          <w:p w14:paraId="70BE81A2" w14:textId="688AC98D"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E4A2461" w14:textId="77777777" w:rsidR="006556D5" w:rsidRPr="005540E8" w:rsidRDefault="00A33FCD" w:rsidP="007E21A8">
            <w:pPr>
              <w:spacing w:before="0" w:after="0" w:line="288" w:lineRule="auto"/>
              <w:rPr>
                <w:rFonts w:asciiTheme="minorHAnsi" w:hAnsiTheme="minorHAnsi" w:cstheme="minorHAnsi"/>
              </w:rPr>
            </w:pPr>
            <w:r w:rsidRPr="005540E8">
              <w:rPr>
                <w:rFonts w:asciiTheme="minorHAnsi" w:hAnsiTheme="minorHAnsi" w:cstheme="minorHAnsi"/>
              </w:rPr>
              <w:t>9</w:t>
            </w:r>
          </w:p>
          <w:p w14:paraId="4444B88A" w14:textId="77777777" w:rsidR="00A33FCD" w:rsidRPr="005540E8" w:rsidRDefault="00A33FCD" w:rsidP="007E21A8">
            <w:pPr>
              <w:spacing w:before="0" w:after="0" w:line="288" w:lineRule="auto"/>
              <w:rPr>
                <w:rFonts w:asciiTheme="minorHAnsi" w:hAnsiTheme="minorHAnsi" w:cstheme="minorHAnsi"/>
              </w:rPr>
            </w:pPr>
            <w:r w:rsidRPr="005540E8">
              <w:rPr>
                <w:rFonts w:asciiTheme="minorHAnsi" w:hAnsiTheme="minorHAnsi" w:cstheme="minorHAnsi"/>
              </w:rPr>
              <w:t>Measurement</w:t>
            </w:r>
          </w:p>
          <w:p w14:paraId="08A1AAEA" w14:textId="77777777" w:rsidR="00A33FCD" w:rsidRPr="005540E8" w:rsidRDefault="00A33FCD" w:rsidP="007E21A8">
            <w:pPr>
              <w:spacing w:before="0" w:after="0" w:line="288" w:lineRule="auto"/>
              <w:rPr>
                <w:rFonts w:asciiTheme="minorHAnsi" w:hAnsiTheme="minorHAnsi" w:cstheme="minorHAnsi"/>
              </w:rPr>
            </w:pPr>
            <w:r w:rsidRPr="005540E8">
              <w:rPr>
                <w:rFonts w:asciiTheme="minorHAnsi" w:hAnsiTheme="minorHAnsi" w:cstheme="minorHAnsi"/>
              </w:rPr>
              <w:t>60 mins</w:t>
            </w:r>
          </w:p>
          <w:p w14:paraId="016A7761" w14:textId="7050F7C9" w:rsidR="00A33FCD" w:rsidRPr="005540E8" w:rsidRDefault="00AD595D" w:rsidP="007E21A8">
            <w:pPr>
              <w:spacing w:before="0" w:after="0" w:line="288" w:lineRule="auto"/>
              <w:rPr>
                <w:rFonts w:asciiTheme="minorHAnsi" w:hAnsiTheme="minorHAnsi" w:cstheme="minorHAnsi"/>
                <w:lang w:val="en-GB"/>
              </w:rPr>
            </w:pPr>
            <w:hyperlink r:id="rId11" w:history="1">
              <w:r w:rsidR="00A33FCD" w:rsidRPr="005540E8">
                <w:rPr>
                  <w:rStyle w:val="Hyperlink"/>
                  <w:rFonts w:asciiTheme="minorHAnsi" w:hAnsiTheme="minorHAnsi" w:cstheme="minorHAnsi"/>
                </w:rPr>
                <w:t>AC9M9M03</w:t>
              </w:r>
            </w:hyperlink>
          </w:p>
        </w:tc>
      </w:tr>
      <w:tr w:rsidR="006556D5" w:rsidRPr="005540E8" w14:paraId="277F434E" w14:textId="77777777" w:rsidTr="0035375A">
        <w:trPr>
          <w:trHeight w:val="1083"/>
        </w:trPr>
        <w:tc>
          <w:tcPr>
            <w:tcW w:w="2405" w:type="dxa"/>
            <w:tcBorders>
              <w:bottom w:val="single" w:sz="4" w:space="0" w:color="auto"/>
              <w:right w:val="single" w:sz="4" w:space="0" w:color="auto"/>
            </w:tcBorders>
          </w:tcPr>
          <w:p w14:paraId="3E432B4E" w14:textId="70EB48FC"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31E13371" w14:textId="3CC93381" w:rsidR="006556D5" w:rsidRPr="005540E8" w:rsidRDefault="00504CEB" w:rsidP="007E21A8">
            <w:pPr>
              <w:spacing w:before="0" w:after="0" w:line="288" w:lineRule="auto"/>
              <w:rPr>
                <w:rFonts w:asciiTheme="minorHAnsi" w:hAnsiTheme="minorHAnsi" w:cstheme="minorHAnsi"/>
                <w:lang w:val="en-GB"/>
              </w:rPr>
            </w:pPr>
            <w:r w:rsidRPr="005540E8">
              <w:rPr>
                <w:rFonts w:asciiTheme="minorHAnsi" w:hAnsiTheme="minorHAnsi" w:cstheme="minorHAnsi"/>
                <w:lang w:val="en-US"/>
              </w:rPr>
              <w:t>In this lesson, students</w:t>
            </w:r>
            <w:r w:rsidR="007E21A8" w:rsidRPr="005540E8">
              <w:rPr>
                <w:rFonts w:asciiTheme="minorHAnsi" w:hAnsiTheme="minorHAnsi" w:cstheme="minorHAnsi"/>
                <w:lang w:val="en-US"/>
              </w:rPr>
              <w:t xml:space="preserve"> use Pythagoras’ theorem to calculate unknown side lengths in right-angled triangles</w:t>
            </w:r>
            <w:r w:rsidR="004A409A" w:rsidRPr="005540E8">
              <w:rPr>
                <w:rFonts w:asciiTheme="minorHAnsi" w:hAnsiTheme="minorHAnsi" w:cstheme="minorHAnsi"/>
                <w:lang w:val="en-US"/>
              </w:rPr>
              <w:t xml:space="preserve"> after undertaking a step-by-step method of working through visual and algebraic proofs simultaneously. </w:t>
            </w:r>
            <w:r w:rsidR="005540E8" w:rsidRPr="005540E8">
              <w:rPr>
                <w:rFonts w:asciiTheme="minorHAnsi" w:hAnsiTheme="minorHAnsi" w:cstheme="minorHAnsi"/>
                <w:lang w:val="en-US"/>
              </w:rPr>
              <w:t>This will help students develop deeper connections between algebra and measurement in this context.</w:t>
            </w:r>
          </w:p>
        </w:tc>
      </w:tr>
      <w:tr w:rsidR="006556D5" w:rsidRPr="005540E8" w14:paraId="111A8291" w14:textId="77777777" w:rsidTr="0035375A">
        <w:trPr>
          <w:trHeight w:val="844"/>
        </w:trPr>
        <w:tc>
          <w:tcPr>
            <w:tcW w:w="2405" w:type="dxa"/>
            <w:tcBorders>
              <w:bottom w:val="single" w:sz="4" w:space="0" w:color="auto"/>
              <w:right w:val="single" w:sz="4" w:space="0" w:color="auto"/>
            </w:tcBorders>
          </w:tcPr>
          <w:p w14:paraId="5999B674" w14:textId="6403DB6E"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Learning intention</w:t>
            </w:r>
          </w:p>
        </w:tc>
        <w:tc>
          <w:tcPr>
            <w:tcW w:w="11624" w:type="dxa"/>
            <w:tcBorders>
              <w:left w:val="single" w:sz="4" w:space="0" w:color="auto"/>
              <w:bottom w:val="single" w:sz="4" w:space="0" w:color="auto"/>
              <w:right w:val="single" w:sz="4" w:space="0" w:color="auto"/>
            </w:tcBorders>
          </w:tcPr>
          <w:p w14:paraId="2DD50311" w14:textId="487B61D7" w:rsidR="00A33FCD" w:rsidRPr="005540E8" w:rsidRDefault="00054517" w:rsidP="005540E8">
            <w:pPr>
              <w:pStyle w:val="ListParagraph"/>
              <w:numPr>
                <w:ilvl w:val="0"/>
                <w:numId w:val="11"/>
              </w:numPr>
              <w:spacing w:before="0" w:after="0" w:line="288" w:lineRule="auto"/>
              <w:ind w:left="458"/>
              <w:rPr>
                <w:rFonts w:asciiTheme="minorHAnsi" w:hAnsiTheme="minorHAnsi" w:cstheme="minorHAnsi"/>
                <w:lang w:val="en-GB"/>
              </w:rPr>
            </w:pPr>
            <w:r w:rsidRPr="005540E8">
              <w:rPr>
                <w:rFonts w:asciiTheme="minorHAnsi" w:hAnsiTheme="minorHAnsi" w:cstheme="minorHAnsi"/>
                <w:lang w:val="en-US"/>
              </w:rPr>
              <w:t xml:space="preserve">We </w:t>
            </w:r>
            <w:r w:rsidR="009029F0">
              <w:rPr>
                <w:rFonts w:asciiTheme="minorHAnsi" w:hAnsiTheme="minorHAnsi" w:cstheme="minorHAnsi"/>
                <w:lang w:val="en-US"/>
              </w:rPr>
              <w:t xml:space="preserve">are learning to </w:t>
            </w:r>
            <w:r w:rsidR="00A33FCD" w:rsidRPr="005540E8">
              <w:rPr>
                <w:rFonts w:asciiTheme="minorHAnsi" w:hAnsiTheme="minorHAnsi" w:cstheme="minorHAnsi"/>
                <w:lang w:val="en-US"/>
              </w:rPr>
              <w:t xml:space="preserve">use Pythagoras’ theorem to calculate unknown side lengths in right-angled triangles. </w:t>
            </w:r>
          </w:p>
          <w:p w14:paraId="78F95ABA" w14:textId="2D8307D7" w:rsidR="00A33FCD" w:rsidRPr="005540E8" w:rsidRDefault="009D565C" w:rsidP="005540E8">
            <w:pPr>
              <w:pStyle w:val="ListParagraph"/>
              <w:numPr>
                <w:ilvl w:val="0"/>
                <w:numId w:val="11"/>
              </w:numPr>
              <w:spacing w:before="0" w:after="0" w:line="288" w:lineRule="auto"/>
              <w:ind w:left="458"/>
              <w:rPr>
                <w:rFonts w:asciiTheme="minorHAnsi" w:hAnsiTheme="minorHAnsi" w:cstheme="minorHAnsi"/>
                <w:lang w:val="en-US"/>
              </w:rPr>
            </w:pPr>
            <w:r w:rsidRPr="005540E8">
              <w:rPr>
                <w:rFonts w:asciiTheme="minorHAnsi" w:hAnsiTheme="minorHAnsi" w:cstheme="minorHAnsi"/>
                <w:lang w:val="en-US"/>
              </w:rPr>
              <w:t>W</w:t>
            </w:r>
            <w:r w:rsidR="00374CD2" w:rsidRPr="005540E8">
              <w:rPr>
                <w:rFonts w:asciiTheme="minorHAnsi" w:hAnsiTheme="minorHAnsi" w:cstheme="minorHAnsi"/>
                <w:lang w:val="en-US"/>
              </w:rPr>
              <w:t>e</w:t>
            </w:r>
            <w:r w:rsidRPr="005540E8">
              <w:rPr>
                <w:rFonts w:asciiTheme="minorHAnsi" w:hAnsiTheme="minorHAnsi" w:cstheme="minorHAnsi"/>
                <w:lang w:val="en-US"/>
              </w:rPr>
              <w:t xml:space="preserve"> </w:t>
            </w:r>
            <w:r w:rsidR="009029F0">
              <w:rPr>
                <w:rFonts w:asciiTheme="minorHAnsi" w:hAnsiTheme="minorHAnsi" w:cstheme="minorHAnsi"/>
                <w:lang w:val="en-US"/>
              </w:rPr>
              <w:t xml:space="preserve">will </w:t>
            </w:r>
            <w:r w:rsidR="00A33FCD" w:rsidRPr="005540E8">
              <w:rPr>
                <w:rFonts w:asciiTheme="minorHAnsi" w:hAnsiTheme="minorHAnsi" w:cstheme="minorHAnsi"/>
                <w:lang w:val="en-US"/>
              </w:rPr>
              <w:t>prove Pythagoras’ theorem using measurement skills and knowledge.</w:t>
            </w:r>
          </w:p>
        </w:tc>
      </w:tr>
      <w:tr w:rsidR="006556D5" w:rsidRPr="005540E8" w14:paraId="3B74B7AD" w14:textId="77777777" w:rsidTr="0035375A">
        <w:trPr>
          <w:trHeight w:val="1112"/>
        </w:trPr>
        <w:tc>
          <w:tcPr>
            <w:tcW w:w="2405" w:type="dxa"/>
            <w:tcBorders>
              <w:bottom w:val="single" w:sz="4" w:space="0" w:color="auto"/>
              <w:right w:val="single" w:sz="4" w:space="0" w:color="auto"/>
            </w:tcBorders>
          </w:tcPr>
          <w:p w14:paraId="4D1719B9" w14:textId="2AE65E82"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Success criteria</w:t>
            </w:r>
          </w:p>
        </w:tc>
        <w:tc>
          <w:tcPr>
            <w:tcW w:w="11624" w:type="dxa"/>
            <w:tcBorders>
              <w:left w:val="single" w:sz="4" w:space="0" w:color="auto"/>
              <w:bottom w:val="single" w:sz="4" w:space="0" w:color="auto"/>
              <w:right w:val="single" w:sz="4" w:space="0" w:color="auto"/>
            </w:tcBorders>
          </w:tcPr>
          <w:p w14:paraId="1184660F" w14:textId="77777777" w:rsidR="00A33FCD" w:rsidRPr="005540E8" w:rsidRDefault="00A33FCD" w:rsidP="007E21A8">
            <w:pPr>
              <w:spacing w:before="0" w:after="0" w:line="288" w:lineRule="auto"/>
              <w:rPr>
                <w:rFonts w:asciiTheme="minorHAnsi" w:hAnsiTheme="minorHAnsi" w:cstheme="minorHAnsi"/>
              </w:rPr>
            </w:pPr>
            <w:r w:rsidRPr="005540E8">
              <w:rPr>
                <w:rFonts w:asciiTheme="minorHAnsi" w:hAnsiTheme="minorHAnsi" w:cstheme="minorHAnsi"/>
              </w:rPr>
              <w:t xml:space="preserve">By the end of this lesson, students can: </w:t>
            </w:r>
          </w:p>
          <w:p w14:paraId="37BB277E" w14:textId="77777777" w:rsidR="00A33FCD" w:rsidRPr="005540E8" w:rsidRDefault="00A33FCD" w:rsidP="007E21A8">
            <w:pPr>
              <w:pStyle w:val="ListParagraph"/>
              <w:numPr>
                <w:ilvl w:val="0"/>
                <w:numId w:val="5"/>
              </w:numPr>
              <w:spacing w:before="0" w:after="0" w:line="288" w:lineRule="auto"/>
              <w:ind w:left="457"/>
              <w:rPr>
                <w:rFonts w:asciiTheme="minorHAnsi" w:hAnsiTheme="minorHAnsi" w:cstheme="minorHAnsi"/>
                <w:lang w:val="en-US"/>
              </w:rPr>
            </w:pPr>
            <w:r w:rsidRPr="005540E8">
              <w:rPr>
                <w:rFonts w:asciiTheme="minorHAnsi" w:hAnsiTheme="minorHAnsi" w:cstheme="minorHAnsi"/>
                <w:lang w:val="en-US"/>
              </w:rPr>
              <w:t>prove Pythagoras’ theorem by creating a set of three squares</w:t>
            </w:r>
          </w:p>
          <w:p w14:paraId="0A42B05E" w14:textId="536ADF94" w:rsidR="00A33FCD" w:rsidRPr="005540E8" w:rsidRDefault="00A33FCD" w:rsidP="007E21A8">
            <w:pPr>
              <w:pStyle w:val="ListParagraph"/>
              <w:numPr>
                <w:ilvl w:val="0"/>
                <w:numId w:val="5"/>
              </w:numPr>
              <w:spacing w:before="0" w:after="0" w:line="288" w:lineRule="auto"/>
              <w:ind w:left="457"/>
              <w:rPr>
                <w:rFonts w:asciiTheme="minorHAnsi" w:hAnsiTheme="minorHAnsi" w:cstheme="minorHAnsi"/>
              </w:rPr>
            </w:pPr>
            <w:r w:rsidRPr="005540E8">
              <w:rPr>
                <w:rFonts w:asciiTheme="minorHAnsi" w:hAnsiTheme="minorHAnsi" w:cstheme="minorHAnsi"/>
                <w:lang w:val="en-US"/>
              </w:rPr>
              <w:t>identify the need to use Pythagoras’ theorem as one element of a solution to a broader spatial problem.</w:t>
            </w:r>
          </w:p>
        </w:tc>
      </w:tr>
      <w:tr w:rsidR="006556D5" w:rsidRPr="005540E8" w14:paraId="66560340" w14:textId="77777777" w:rsidTr="0035375A">
        <w:trPr>
          <w:trHeight w:val="1128"/>
        </w:trPr>
        <w:tc>
          <w:tcPr>
            <w:tcW w:w="2405" w:type="dxa"/>
            <w:tcBorders>
              <w:bottom w:val="single" w:sz="4" w:space="0" w:color="auto"/>
              <w:right w:val="single" w:sz="4" w:space="0" w:color="auto"/>
            </w:tcBorders>
          </w:tcPr>
          <w:p w14:paraId="0C491DAA" w14:textId="26941407"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Why are we learning about this?</w:t>
            </w:r>
          </w:p>
        </w:tc>
        <w:tc>
          <w:tcPr>
            <w:tcW w:w="11624" w:type="dxa"/>
            <w:tcBorders>
              <w:left w:val="single" w:sz="4" w:space="0" w:color="auto"/>
              <w:bottom w:val="single" w:sz="4" w:space="0" w:color="auto"/>
              <w:right w:val="single" w:sz="4" w:space="0" w:color="auto"/>
            </w:tcBorders>
          </w:tcPr>
          <w:p w14:paraId="6C03BC27" w14:textId="748CDC8D" w:rsidR="006556D5" w:rsidRPr="005540E8" w:rsidRDefault="005540E8" w:rsidP="007E21A8">
            <w:pPr>
              <w:spacing w:before="0" w:after="0" w:line="288" w:lineRule="auto"/>
              <w:rPr>
                <w:rFonts w:asciiTheme="minorHAnsi" w:hAnsiTheme="minorHAnsi" w:cstheme="minorHAnsi"/>
              </w:rPr>
            </w:pPr>
            <w:r w:rsidRPr="005540E8">
              <w:rPr>
                <w:rFonts w:asciiTheme="minorHAnsi" w:hAnsiTheme="minorHAnsi" w:cstheme="minorHAnsi"/>
              </w:rPr>
              <w:t xml:space="preserve">Pythagoras’ theorem can be used as a tool to solve mathematical problems in an extraordinary number of fields, including design, architecture, building, </w:t>
            </w:r>
            <w:proofErr w:type="gramStart"/>
            <w:r w:rsidRPr="005540E8">
              <w:rPr>
                <w:rFonts w:asciiTheme="minorHAnsi" w:hAnsiTheme="minorHAnsi" w:cstheme="minorHAnsi"/>
              </w:rPr>
              <w:t>engineering</w:t>
            </w:r>
            <w:proofErr w:type="gramEnd"/>
            <w:r w:rsidRPr="005540E8">
              <w:rPr>
                <w:rFonts w:asciiTheme="minorHAnsi" w:hAnsiTheme="minorHAnsi" w:cstheme="minorHAnsi"/>
              </w:rPr>
              <w:t xml:space="preserve"> and computers.</w:t>
            </w:r>
            <w:r w:rsidRPr="005540E8">
              <w:rPr>
                <w:rStyle w:val="cf01"/>
                <w:sz w:val="22"/>
                <w:szCs w:val="22"/>
              </w:rPr>
              <w:t xml:space="preserve"> </w:t>
            </w:r>
            <w:r w:rsidR="006054BE" w:rsidRPr="005540E8">
              <w:rPr>
                <w:rFonts w:asciiTheme="minorHAnsi" w:hAnsiTheme="minorHAnsi" w:cstheme="minorHAnsi"/>
              </w:rPr>
              <w:t xml:space="preserve">If you want to </w:t>
            </w:r>
            <w:r w:rsidR="00A848D0" w:rsidRPr="005540E8">
              <w:rPr>
                <w:rFonts w:asciiTheme="minorHAnsi" w:hAnsiTheme="minorHAnsi" w:cstheme="minorHAnsi"/>
              </w:rPr>
              <w:t>find</w:t>
            </w:r>
            <w:r w:rsidR="006054BE" w:rsidRPr="005540E8">
              <w:rPr>
                <w:rFonts w:asciiTheme="minorHAnsi" w:hAnsiTheme="minorHAnsi" w:cstheme="minorHAnsi"/>
              </w:rPr>
              <w:t xml:space="preserve"> the shortest distance between two point</w:t>
            </w:r>
            <w:r w:rsidR="00A848D0" w:rsidRPr="005540E8">
              <w:rPr>
                <w:rFonts w:asciiTheme="minorHAnsi" w:hAnsiTheme="minorHAnsi" w:cstheme="minorHAnsi"/>
              </w:rPr>
              <w:t>s</w:t>
            </w:r>
            <w:r w:rsidR="006054BE" w:rsidRPr="005540E8">
              <w:rPr>
                <w:rFonts w:asciiTheme="minorHAnsi" w:hAnsiTheme="minorHAnsi" w:cstheme="minorHAnsi"/>
              </w:rPr>
              <w:t xml:space="preserve"> and get there faster, use Pythagoras’ theorem.</w:t>
            </w:r>
          </w:p>
        </w:tc>
      </w:tr>
      <w:tr w:rsidR="006556D5" w:rsidRPr="005540E8" w14:paraId="2E21A370" w14:textId="77777777" w:rsidTr="0035375A">
        <w:trPr>
          <w:trHeight w:val="673"/>
        </w:trPr>
        <w:tc>
          <w:tcPr>
            <w:tcW w:w="2405" w:type="dxa"/>
            <w:tcBorders>
              <w:top w:val="single" w:sz="4" w:space="0" w:color="auto"/>
              <w:bottom w:val="single" w:sz="4" w:space="0" w:color="auto"/>
              <w:right w:val="single" w:sz="4" w:space="0" w:color="auto"/>
            </w:tcBorders>
          </w:tcPr>
          <w:p w14:paraId="0C1798D4" w14:textId="5AFF1D7D" w:rsidR="006556D5" w:rsidRPr="005540E8" w:rsidRDefault="006556D5" w:rsidP="007E21A8">
            <w:pPr>
              <w:pStyle w:val="MathsTableHeading1"/>
              <w:spacing w:before="0" w:after="0" w:line="288" w:lineRule="auto"/>
              <w:rPr>
                <w:rFonts w:asciiTheme="minorHAnsi" w:hAnsiTheme="minorHAnsi" w:cstheme="minorHAnsi"/>
                <w:sz w:val="22"/>
                <w:szCs w:val="22"/>
              </w:rPr>
            </w:pPr>
            <w:r w:rsidRPr="005540E8">
              <w:rPr>
                <w:rFonts w:asciiTheme="minorHAnsi" w:hAnsiTheme="minorHAnsi" w:cstheme="minorHAnsi"/>
                <w:sz w:val="22"/>
                <w:szCs w:val="22"/>
              </w:rPr>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67B88DB7" w14:textId="088029D0" w:rsidR="006556D5" w:rsidRPr="005540E8" w:rsidRDefault="00F31FB6" w:rsidP="005540E8">
            <w:pPr>
              <w:spacing w:before="0" w:after="0" w:line="288" w:lineRule="auto"/>
            </w:pPr>
            <w:r w:rsidRPr="005540E8">
              <w:t xml:space="preserve">Prior to this lesson, it is assumed </w:t>
            </w:r>
            <w:r w:rsidR="00DA01E8" w:rsidRPr="005540E8">
              <w:t xml:space="preserve">that students have </w:t>
            </w:r>
            <w:r w:rsidRPr="005540E8">
              <w:t>knowledge of</w:t>
            </w:r>
            <w:r w:rsidR="005540E8" w:rsidRPr="005540E8">
              <w:t xml:space="preserve"> </w:t>
            </w:r>
            <w:r w:rsidR="00DA01E8" w:rsidRPr="005540E8">
              <w:t xml:space="preserve">working with algebra, linear relationships, number sense, as well as the Pythagoras’ theorem and scalability of right-angled triangles. </w:t>
            </w:r>
          </w:p>
        </w:tc>
      </w:tr>
      <w:tr w:rsidR="006556D5" w:rsidRPr="005540E8" w14:paraId="670D9FB9" w14:textId="77777777" w:rsidTr="0035375A">
        <w:trPr>
          <w:trHeight w:val="1143"/>
        </w:trPr>
        <w:tc>
          <w:tcPr>
            <w:tcW w:w="2405" w:type="dxa"/>
            <w:tcBorders>
              <w:top w:val="single" w:sz="4" w:space="0" w:color="auto"/>
              <w:bottom w:val="single" w:sz="4" w:space="0" w:color="auto"/>
              <w:right w:val="single" w:sz="4" w:space="0" w:color="auto"/>
            </w:tcBorders>
          </w:tcPr>
          <w:p w14:paraId="158F15F7" w14:textId="77777777" w:rsidR="006556D5" w:rsidRPr="005540E8" w:rsidRDefault="006556D5" w:rsidP="007E21A8">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5540E8">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6556D5" w:rsidRPr="005540E8" w:rsidRDefault="006556D5" w:rsidP="007E21A8">
            <w:pPr>
              <w:pStyle w:val="MathsTableHeading1"/>
              <w:spacing w:before="0" w:after="0" w:line="288" w:lineRule="auto"/>
              <w:rPr>
                <w:rFonts w:asciiTheme="minorHAnsi" w:hAnsiTheme="minorHAnsi" w:cstheme="minorHAnsi"/>
                <w:sz w:val="22"/>
                <w:szCs w:val="22"/>
              </w:rPr>
            </w:pPr>
          </w:p>
        </w:tc>
        <w:tc>
          <w:tcPr>
            <w:tcW w:w="11624" w:type="dxa"/>
            <w:tcBorders>
              <w:top w:val="single" w:sz="4" w:space="0" w:color="auto"/>
              <w:left w:val="single" w:sz="4" w:space="0" w:color="auto"/>
              <w:bottom w:val="single" w:sz="4" w:space="0" w:color="auto"/>
              <w:right w:val="single" w:sz="4" w:space="0" w:color="auto"/>
            </w:tcBorders>
          </w:tcPr>
          <w:p w14:paraId="3683FB0C" w14:textId="77777777" w:rsidR="00BC6D78" w:rsidRPr="005540E8" w:rsidRDefault="001309E0" w:rsidP="007E21A8">
            <w:pPr>
              <w:spacing w:before="0" w:after="0" w:line="288" w:lineRule="auto"/>
              <w:rPr>
                <w:rFonts w:asciiTheme="minorHAnsi" w:hAnsiTheme="minorHAnsi" w:cstheme="minorHAnsi"/>
              </w:rPr>
            </w:pPr>
            <w:r w:rsidRPr="005540E8">
              <w:rPr>
                <w:rFonts w:asciiTheme="minorHAnsi" w:hAnsiTheme="minorHAnsi" w:cstheme="minorHAnsi"/>
              </w:rPr>
              <w:t>Teacher’s slides (PowerPoint)</w:t>
            </w:r>
          </w:p>
          <w:p w14:paraId="7EE18A90" w14:textId="4E168228" w:rsidR="000E4FEB" w:rsidRDefault="000E4FEB" w:rsidP="007E21A8">
            <w:pPr>
              <w:spacing w:before="0" w:after="0" w:line="288" w:lineRule="auto"/>
              <w:rPr>
                <w:rFonts w:asciiTheme="minorHAnsi" w:hAnsiTheme="minorHAnsi" w:cstheme="minorHAnsi"/>
              </w:rPr>
            </w:pPr>
            <w:r>
              <w:rPr>
                <w:rFonts w:asciiTheme="minorHAnsi" w:hAnsiTheme="minorHAnsi" w:cstheme="minorHAnsi"/>
              </w:rPr>
              <w:t>Exit ticket (Word)</w:t>
            </w:r>
          </w:p>
          <w:p w14:paraId="77569E06" w14:textId="45E1B4CA" w:rsidR="001309E0" w:rsidRPr="005540E8" w:rsidRDefault="001309E0" w:rsidP="007E21A8">
            <w:pPr>
              <w:spacing w:before="0" w:after="0" w:line="288" w:lineRule="auto"/>
              <w:rPr>
                <w:rFonts w:asciiTheme="minorHAnsi" w:hAnsiTheme="minorHAnsi" w:cstheme="minorHAnsi"/>
              </w:rPr>
            </w:pPr>
            <w:r w:rsidRPr="005540E8">
              <w:rPr>
                <w:rFonts w:asciiTheme="minorHAnsi" w:hAnsiTheme="minorHAnsi" w:cstheme="minorHAnsi"/>
              </w:rPr>
              <w:t>Cardboard or paper cut into squares 10</w:t>
            </w:r>
            <w:r w:rsidR="006054BE" w:rsidRPr="005540E8">
              <w:rPr>
                <w:rFonts w:asciiTheme="minorHAnsi" w:hAnsiTheme="minorHAnsi" w:cstheme="minorHAnsi"/>
              </w:rPr>
              <w:t xml:space="preserve"> </w:t>
            </w:r>
            <w:r w:rsidRPr="005540E8">
              <w:rPr>
                <w:rFonts w:asciiTheme="minorHAnsi" w:hAnsiTheme="minorHAnsi" w:cstheme="minorHAnsi"/>
              </w:rPr>
              <w:t>cm × 10</w:t>
            </w:r>
            <w:r w:rsidR="006054BE" w:rsidRPr="005540E8">
              <w:rPr>
                <w:rFonts w:asciiTheme="minorHAnsi" w:hAnsiTheme="minorHAnsi" w:cstheme="minorHAnsi"/>
              </w:rPr>
              <w:t xml:space="preserve"> </w:t>
            </w:r>
            <w:r w:rsidRPr="005540E8">
              <w:rPr>
                <w:rFonts w:asciiTheme="minorHAnsi" w:hAnsiTheme="minorHAnsi" w:cstheme="minorHAnsi"/>
              </w:rPr>
              <w:t>cm</w:t>
            </w:r>
          </w:p>
          <w:p w14:paraId="6BE90FBC" w14:textId="79D88A87" w:rsidR="001309E0" w:rsidRPr="005540E8" w:rsidRDefault="001309E0" w:rsidP="007E21A8">
            <w:pPr>
              <w:spacing w:before="0" w:after="0" w:line="288" w:lineRule="auto"/>
              <w:rPr>
                <w:rFonts w:asciiTheme="minorHAnsi" w:hAnsiTheme="minorHAnsi" w:cstheme="minorHAnsi"/>
              </w:rPr>
            </w:pPr>
            <w:r w:rsidRPr="005540E8">
              <w:rPr>
                <w:rFonts w:asciiTheme="minorHAnsi" w:hAnsiTheme="minorHAnsi" w:cstheme="minorHAnsi"/>
              </w:rPr>
              <w:t>Blank paper (optional)</w:t>
            </w:r>
          </w:p>
        </w:tc>
      </w:tr>
    </w:tbl>
    <w:p w14:paraId="50A14BD2" w14:textId="6CE706DF" w:rsidR="001001C4" w:rsidRPr="00EA7581" w:rsidRDefault="00BC6D78" w:rsidP="006054BE">
      <w:pPr>
        <w:pStyle w:val="MathsHeading1"/>
        <w:spacing w:before="240"/>
        <w:rPr>
          <w:sz w:val="20"/>
          <w:szCs w:val="20"/>
        </w:rPr>
      </w:pPr>
      <w:r w:rsidRPr="00FA74B3">
        <w:lastRenderedPageBreak/>
        <w:t>Curriculum information</w:t>
      </w:r>
    </w:p>
    <w:tbl>
      <w:tblPr>
        <w:tblStyle w:val="TableGrid"/>
        <w:tblW w:w="14029" w:type="dxa"/>
        <w:tblLook w:val="04A0" w:firstRow="1" w:lastRow="0" w:firstColumn="1" w:lastColumn="0" w:noHBand="0" w:noVBand="1"/>
      </w:tblPr>
      <w:tblGrid>
        <w:gridCol w:w="2405"/>
        <w:gridCol w:w="11624"/>
      </w:tblGrid>
      <w:tr w:rsidR="001001C4" w:rsidRPr="007E21A8" w14:paraId="154AE397" w14:textId="77777777" w:rsidTr="006054BE">
        <w:tc>
          <w:tcPr>
            <w:tcW w:w="2405" w:type="dxa"/>
          </w:tcPr>
          <w:p w14:paraId="62677814" w14:textId="77777777" w:rsidR="001001C4" w:rsidRPr="007E21A8" w:rsidRDefault="001001C4" w:rsidP="007E21A8">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Achievement standard</w:t>
            </w:r>
          </w:p>
        </w:tc>
        <w:tc>
          <w:tcPr>
            <w:tcW w:w="11624" w:type="dxa"/>
          </w:tcPr>
          <w:p w14:paraId="36768B7B" w14:textId="17262176" w:rsidR="001001C4" w:rsidRPr="007E21A8" w:rsidRDefault="007E21A8" w:rsidP="007E21A8">
            <w:pPr>
              <w:spacing w:before="0" w:after="0" w:line="288" w:lineRule="auto"/>
              <w:rPr>
                <w:rFonts w:asciiTheme="minorHAnsi" w:hAnsiTheme="minorHAnsi" w:cstheme="minorHAnsi"/>
                <w:color w:val="auto"/>
              </w:rPr>
            </w:pPr>
            <w:r w:rsidRPr="007E21A8">
              <w:rPr>
                <w:rFonts w:asciiTheme="minorHAnsi" w:hAnsiTheme="minorHAnsi" w:cstheme="minorHAnsi"/>
                <w:color w:val="auto"/>
                <w:shd w:val="clear" w:color="auto" w:fill="FFFFFF"/>
              </w:rPr>
              <w:t>Students apply Pythagoras’ theorem and use trigonometric ratios to solve problems involving right-angled triangles</w:t>
            </w:r>
            <w:r w:rsidR="00F53B9C">
              <w:rPr>
                <w:rFonts w:asciiTheme="minorHAnsi" w:hAnsiTheme="minorHAnsi" w:cstheme="minorHAnsi"/>
                <w:color w:val="auto"/>
                <w:shd w:val="clear" w:color="auto" w:fill="FFFFFF"/>
              </w:rPr>
              <w:t>.</w:t>
            </w:r>
          </w:p>
        </w:tc>
      </w:tr>
      <w:tr w:rsidR="001001C4" w:rsidRPr="007E21A8" w14:paraId="40258A74" w14:textId="77777777" w:rsidTr="006054BE">
        <w:tc>
          <w:tcPr>
            <w:tcW w:w="2405" w:type="dxa"/>
          </w:tcPr>
          <w:p w14:paraId="7509D093" w14:textId="77777777" w:rsidR="001001C4" w:rsidRPr="007E21A8" w:rsidRDefault="001001C4" w:rsidP="007E21A8">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Content description(s)</w:t>
            </w:r>
          </w:p>
        </w:tc>
        <w:tc>
          <w:tcPr>
            <w:tcW w:w="11624" w:type="dxa"/>
          </w:tcPr>
          <w:p w14:paraId="14938480" w14:textId="1B0C4E16" w:rsidR="001001C4" w:rsidRPr="006054BE" w:rsidRDefault="00A33FCD" w:rsidP="006054BE">
            <w:pPr>
              <w:pStyle w:val="contentdescriptiontitleblock-intro"/>
              <w:shd w:val="clear" w:color="auto" w:fill="FFFFFF"/>
              <w:spacing w:before="0" w:beforeAutospacing="0" w:after="0" w:afterAutospacing="0" w:line="288" w:lineRule="auto"/>
              <w:rPr>
                <w:rFonts w:asciiTheme="minorHAnsi" w:hAnsiTheme="minorHAnsi" w:cstheme="minorHAnsi"/>
                <w:color w:val="000000"/>
                <w:sz w:val="22"/>
                <w:szCs w:val="22"/>
              </w:rPr>
            </w:pPr>
            <w:r w:rsidRPr="007E21A8">
              <w:rPr>
                <w:rFonts w:asciiTheme="minorHAnsi" w:eastAsiaTheme="minorHAnsi" w:hAnsiTheme="minorHAnsi" w:cstheme="minorHAnsi"/>
                <w:color w:val="000000" w:themeColor="text1"/>
                <w:sz w:val="22"/>
                <w:szCs w:val="22"/>
                <w:lang w:val="en-AU" w:eastAsia="en-US" w:bidi="ar-SA"/>
              </w:rPr>
              <w:t>Solve spatial problems, applying angle properties, scale, similarity, Pythagoras’ theorem and trigonometry in right-angled triangles</w:t>
            </w:r>
            <w:r w:rsidRPr="007E21A8">
              <w:rPr>
                <w:rFonts w:asciiTheme="minorHAnsi" w:hAnsiTheme="minorHAnsi" w:cstheme="minorHAnsi"/>
                <w:color w:val="000000"/>
                <w:sz w:val="22"/>
                <w:szCs w:val="22"/>
              </w:rPr>
              <w:t xml:space="preserve"> </w:t>
            </w:r>
            <w:r w:rsidR="006E739F">
              <w:rPr>
                <w:rFonts w:asciiTheme="minorHAnsi" w:hAnsiTheme="minorHAnsi" w:cstheme="minorHAnsi"/>
                <w:color w:val="000000"/>
                <w:sz w:val="22"/>
                <w:szCs w:val="22"/>
              </w:rPr>
              <w:t>(</w:t>
            </w:r>
            <w:hyperlink r:id="rId12" w:history="1">
              <w:r w:rsidRPr="007E21A8">
                <w:rPr>
                  <w:rStyle w:val="Hyperlink"/>
                  <w:rFonts w:asciiTheme="minorHAnsi" w:hAnsiTheme="minorHAnsi" w:cstheme="minorHAnsi"/>
                  <w:sz w:val="22"/>
                  <w:szCs w:val="22"/>
                </w:rPr>
                <w:t>AC9M9M03</w:t>
              </w:r>
            </w:hyperlink>
            <w:r w:rsidR="006E739F">
              <w:rPr>
                <w:rStyle w:val="Hyperlink"/>
                <w:rFonts w:asciiTheme="minorHAnsi" w:hAnsiTheme="minorHAnsi" w:cstheme="minorHAnsi"/>
                <w:sz w:val="22"/>
                <w:szCs w:val="22"/>
              </w:rPr>
              <w:t>)</w:t>
            </w:r>
          </w:p>
        </w:tc>
      </w:tr>
      <w:tr w:rsidR="001001C4" w:rsidRPr="007E21A8" w14:paraId="5B889531" w14:textId="77777777" w:rsidTr="006054BE">
        <w:trPr>
          <w:trHeight w:val="975"/>
        </w:trPr>
        <w:tc>
          <w:tcPr>
            <w:tcW w:w="2405" w:type="dxa"/>
          </w:tcPr>
          <w:p w14:paraId="68961FFC" w14:textId="77777777" w:rsidR="001001C4" w:rsidRPr="007E21A8" w:rsidRDefault="001001C4" w:rsidP="007E21A8">
            <w:pPr>
              <w:pStyle w:val="MathsTableHeading1"/>
              <w:spacing w:before="0" w:after="0" w:line="288" w:lineRule="auto"/>
              <w:rPr>
                <w:rFonts w:asciiTheme="minorHAnsi" w:hAnsiTheme="minorHAnsi" w:cstheme="minorHAnsi"/>
                <w:sz w:val="22"/>
                <w:szCs w:val="22"/>
              </w:rPr>
            </w:pPr>
            <w:bookmarkStart w:id="0" w:name="_Hlk148712599"/>
            <w:r w:rsidRPr="007E21A8">
              <w:rPr>
                <w:rFonts w:asciiTheme="minorHAnsi" w:hAnsiTheme="minorHAnsi" w:cstheme="minorHAnsi"/>
                <w:sz w:val="22"/>
                <w:szCs w:val="22"/>
              </w:rPr>
              <w:t>General capabilities</w:t>
            </w:r>
          </w:p>
          <w:bookmarkEnd w:id="0"/>
          <w:p w14:paraId="7B3D6612" w14:textId="62560879" w:rsidR="001001C4" w:rsidRPr="007E21A8" w:rsidRDefault="001001C4" w:rsidP="007E21A8">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Cross-curriculum priority</w:t>
            </w:r>
          </w:p>
        </w:tc>
        <w:tc>
          <w:tcPr>
            <w:tcW w:w="11624" w:type="dxa"/>
          </w:tcPr>
          <w:p w14:paraId="5D527068" w14:textId="77777777" w:rsidR="000740FB" w:rsidRPr="007E21A8" w:rsidRDefault="000740FB" w:rsidP="007E21A8">
            <w:pPr>
              <w:spacing w:before="0" w:after="0" w:line="288" w:lineRule="auto"/>
              <w:rPr>
                <w:rFonts w:asciiTheme="minorHAnsi" w:hAnsiTheme="minorHAnsi" w:cstheme="minorHAnsi"/>
              </w:rPr>
            </w:pPr>
            <w:r w:rsidRPr="007E21A8">
              <w:rPr>
                <w:rFonts w:asciiTheme="minorHAnsi" w:hAnsiTheme="minorHAnsi" w:cstheme="minorHAnsi"/>
              </w:rPr>
              <w:t>Numeracy</w:t>
            </w:r>
          </w:p>
          <w:p w14:paraId="6298C330" w14:textId="742944C6" w:rsidR="000740FB" w:rsidRPr="007E21A8" w:rsidRDefault="000740FB" w:rsidP="007E21A8">
            <w:pPr>
              <w:pStyle w:val="ListParagraph"/>
              <w:numPr>
                <w:ilvl w:val="0"/>
                <w:numId w:val="8"/>
              </w:numPr>
              <w:spacing w:before="0" w:after="0" w:line="288" w:lineRule="auto"/>
              <w:ind w:left="457"/>
              <w:rPr>
                <w:rFonts w:asciiTheme="minorHAnsi" w:hAnsiTheme="minorHAnsi" w:cstheme="minorHAnsi"/>
              </w:rPr>
            </w:pPr>
            <w:r w:rsidRPr="007E21A8">
              <w:rPr>
                <w:rFonts w:asciiTheme="minorHAnsi" w:hAnsiTheme="minorHAnsi" w:cstheme="minorHAnsi"/>
              </w:rPr>
              <w:t>Understanding geometric properties (</w:t>
            </w:r>
            <w:hyperlink r:id="rId13" w:history="1">
              <w:r w:rsidRPr="007E21A8">
                <w:rPr>
                  <w:rStyle w:val="Hyperlink"/>
                  <w:rFonts w:asciiTheme="minorHAnsi" w:hAnsiTheme="minorHAnsi" w:cstheme="minorHAnsi"/>
                </w:rPr>
                <w:t>Level 7</w:t>
              </w:r>
            </w:hyperlink>
            <w:r w:rsidRPr="007E21A8">
              <w:rPr>
                <w:rFonts w:asciiTheme="minorHAnsi" w:hAnsiTheme="minorHAnsi" w:cstheme="minorHAnsi"/>
              </w:rPr>
              <w:t>)</w:t>
            </w:r>
          </w:p>
          <w:p w14:paraId="1984E43A" w14:textId="1736CB33" w:rsidR="000740FB" w:rsidRPr="007E21A8" w:rsidRDefault="000740FB" w:rsidP="007E21A8">
            <w:pPr>
              <w:pStyle w:val="ListParagraph"/>
              <w:numPr>
                <w:ilvl w:val="0"/>
                <w:numId w:val="8"/>
              </w:numPr>
              <w:spacing w:before="0" w:after="0" w:line="288" w:lineRule="auto"/>
              <w:ind w:left="457"/>
              <w:rPr>
                <w:rFonts w:asciiTheme="minorHAnsi" w:hAnsiTheme="minorHAnsi" w:cstheme="minorHAnsi"/>
              </w:rPr>
            </w:pPr>
            <w:r w:rsidRPr="007E21A8">
              <w:rPr>
                <w:rFonts w:asciiTheme="minorHAnsi" w:hAnsiTheme="minorHAnsi" w:cstheme="minorHAnsi"/>
              </w:rPr>
              <w:t>Understanding units of measurement (</w:t>
            </w:r>
            <w:hyperlink r:id="rId14" w:history="1">
              <w:r w:rsidRPr="007E21A8">
                <w:rPr>
                  <w:rStyle w:val="Hyperlink"/>
                  <w:rFonts w:asciiTheme="minorHAnsi" w:hAnsiTheme="minorHAnsi" w:cstheme="minorHAnsi"/>
                </w:rPr>
                <w:t>Level 10</w:t>
              </w:r>
            </w:hyperlink>
            <w:r w:rsidRPr="007E21A8">
              <w:rPr>
                <w:rFonts w:asciiTheme="minorHAnsi" w:hAnsiTheme="minorHAnsi" w:cstheme="minorHAnsi"/>
              </w:rPr>
              <w:t>)</w:t>
            </w:r>
          </w:p>
          <w:p w14:paraId="56A751D2" w14:textId="77827122" w:rsidR="0031082D" w:rsidRPr="007E21A8" w:rsidRDefault="000740FB" w:rsidP="007E21A8">
            <w:pPr>
              <w:pStyle w:val="ListParagraph"/>
              <w:numPr>
                <w:ilvl w:val="0"/>
                <w:numId w:val="8"/>
              </w:numPr>
              <w:spacing w:before="0" w:after="0" w:line="288" w:lineRule="auto"/>
              <w:ind w:left="457"/>
              <w:rPr>
                <w:rFonts w:asciiTheme="minorHAnsi" w:hAnsiTheme="minorHAnsi" w:cstheme="minorHAnsi"/>
              </w:rPr>
            </w:pPr>
            <w:r w:rsidRPr="007E21A8">
              <w:rPr>
                <w:rFonts w:asciiTheme="minorHAnsi" w:hAnsiTheme="minorHAnsi" w:cstheme="minorHAnsi"/>
              </w:rPr>
              <w:t>Proportional thinking (</w:t>
            </w:r>
            <w:hyperlink r:id="rId15" w:history="1">
              <w:r w:rsidRPr="007E21A8">
                <w:rPr>
                  <w:rStyle w:val="Hyperlink"/>
                  <w:rFonts w:asciiTheme="minorHAnsi" w:hAnsiTheme="minorHAnsi" w:cstheme="minorHAnsi"/>
                </w:rPr>
                <w:t>Level 7</w:t>
              </w:r>
            </w:hyperlink>
            <w:r w:rsidRPr="007E21A8">
              <w:rPr>
                <w:rFonts w:asciiTheme="minorHAnsi" w:hAnsiTheme="minorHAnsi" w:cstheme="minorHAnsi"/>
              </w:rPr>
              <w:t>)</w:t>
            </w:r>
          </w:p>
          <w:p w14:paraId="6BFABDB4" w14:textId="77777777" w:rsidR="000740FB" w:rsidRPr="005540E8" w:rsidRDefault="000740FB" w:rsidP="007E21A8">
            <w:pPr>
              <w:spacing w:before="0" w:after="0" w:line="288" w:lineRule="auto"/>
              <w:rPr>
                <w:rFonts w:asciiTheme="minorHAnsi" w:hAnsiTheme="minorHAnsi" w:cstheme="minorHAnsi"/>
              </w:rPr>
            </w:pPr>
            <w:r w:rsidRPr="005540E8">
              <w:rPr>
                <w:rFonts w:asciiTheme="minorHAnsi" w:hAnsiTheme="minorHAnsi" w:cstheme="minorHAnsi"/>
              </w:rPr>
              <w:t>Critical and Creative Thinking</w:t>
            </w:r>
          </w:p>
          <w:p w14:paraId="4C351EF0" w14:textId="05CD67C0" w:rsidR="000740FB" w:rsidRPr="007E21A8" w:rsidRDefault="000740FB" w:rsidP="007E21A8">
            <w:pPr>
              <w:pStyle w:val="ListParagraph"/>
              <w:numPr>
                <w:ilvl w:val="0"/>
                <w:numId w:val="9"/>
              </w:numPr>
              <w:spacing w:before="0" w:after="0" w:line="288" w:lineRule="auto"/>
              <w:ind w:left="457"/>
              <w:rPr>
                <w:rFonts w:asciiTheme="minorHAnsi" w:hAnsiTheme="minorHAnsi" w:cstheme="minorHAnsi"/>
              </w:rPr>
            </w:pPr>
            <w:r w:rsidRPr="007E21A8">
              <w:rPr>
                <w:rFonts w:asciiTheme="minorHAnsi" w:hAnsiTheme="minorHAnsi" w:cstheme="minorHAnsi"/>
              </w:rPr>
              <w:t>Interpret concepts and problems (</w:t>
            </w:r>
            <w:hyperlink r:id="rId16" w:history="1">
              <w:r w:rsidRPr="007E21A8">
                <w:rPr>
                  <w:rStyle w:val="Hyperlink"/>
                  <w:rFonts w:asciiTheme="minorHAnsi" w:hAnsiTheme="minorHAnsi" w:cstheme="minorHAnsi"/>
                </w:rPr>
                <w:t>Level 6</w:t>
              </w:r>
            </w:hyperlink>
            <w:r w:rsidRPr="007E21A8">
              <w:rPr>
                <w:rFonts w:asciiTheme="minorHAnsi" w:hAnsiTheme="minorHAnsi" w:cstheme="minorHAnsi"/>
              </w:rPr>
              <w:t>)</w:t>
            </w:r>
          </w:p>
          <w:p w14:paraId="725F5249" w14:textId="2050D098" w:rsidR="000740FB" w:rsidRPr="007E21A8" w:rsidRDefault="000740FB" w:rsidP="007E21A8">
            <w:pPr>
              <w:pStyle w:val="ListParagraph"/>
              <w:numPr>
                <w:ilvl w:val="0"/>
                <w:numId w:val="9"/>
              </w:numPr>
              <w:spacing w:before="0" w:after="0" w:line="288" w:lineRule="auto"/>
              <w:ind w:left="457"/>
              <w:rPr>
                <w:rFonts w:asciiTheme="minorHAnsi" w:hAnsiTheme="minorHAnsi" w:cstheme="minorHAnsi"/>
              </w:rPr>
            </w:pPr>
            <w:r w:rsidRPr="007E21A8">
              <w:rPr>
                <w:rFonts w:asciiTheme="minorHAnsi" w:hAnsiTheme="minorHAnsi" w:cstheme="minorHAnsi"/>
              </w:rPr>
              <w:t>Draw conclusions and provide reasons (</w:t>
            </w:r>
            <w:hyperlink r:id="rId17" w:history="1">
              <w:r w:rsidRPr="007E21A8">
                <w:rPr>
                  <w:rStyle w:val="Hyperlink"/>
                  <w:rFonts w:asciiTheme="minorHAnsi" w:hAnsiTheme="minorHAnsi" w:cstheme="minorHAnsi"/>
                </w:rPr>
                <w:t>Level 6</w:t>
              </w:r>
            </w:hyperlink>
            <w:r w:rsidRPr="007E21A8">
              <w:rPr>
                <w:rFonts w:asciiTheme="minorHAnsi" w:hAnsiTheme="minorHAnsi" w:cstheme="minorHAnsi"/>
              </w:rPr>
              <w:t>)</w:t>
            </w:r>
          </w:p>
        </w:tc>
      </w:tr>
      <w:tr w:rsidR="001001C4" w:rsidRPr="007E21A8" w14:paraId="657D6321" w14:textId="77777777" w:rsidTr="006054BE">
        <w:tc>
          <w:tcPr>
            <w:tcW w:w="2405" w:type="dxa"/>
          </w:tcPr>
          <w:p w14:paraId="2E3FE07D" w14:textId="77777777" w:rsidR="001001C4" w:rsidRPr="007E21A8" w:rsidRDefault="001001C4" w:rsidP="007E21A8">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Areas of challenge</w:t>
            </w:r>
          </w:p>
          <w:p w14:paraId="6393DD1F" w14:textId="77777777" w:rsidR="001001C4" w:rsidRPr="007E21A8" w:rsidRDefault="001001C4" w:rsidP="007E21A8">
            <w:pPr>
              <w:pStyle w:val="MathsTableBodyText"/>
              <w:spacing w:before="0" w:line="288" w:lineRule="auto"/>
              <w:rPr>
                <w:rFonts w:asciiTheme="minorHAnsi" w:hAnsiTheme="minorHAnsi" w:cstheme="minorHAnsi"/>
                <w:sz w:val="22"/>
              </w:rPr>
            </w:pPr>
          </w:p>
        </w:tc>
        <w:tc>
          <w:tcPr>
            <w:tcW w:w="11624" w:type="dxa"/>
          </w:tcPr>
          <w:p w14:paraId="0792590A" w14:textId="0A421691" w:rsidR="00A56BD3" w:rsidRPr="007E21A8" w:rsidRDefault="000740FB" w:rsidP="007E21A8">
            <w:pPr>
              <w:pStyle w:val="MathsTableBullets"/>
              <w:numPr>
                <w:ilvl w:val="0"/>
                <w:numId w:val="0"/>
              </w:numPr>
              <w:rPr>
                <w:rFonts w:asciiTheme="minorHAnsi" w:hAnsiTheme="minorHAnsi" w:cstheme="minorHAnsi"/>
                <w:sz w:val="22"/>
                <w:szCs w:val="22"/>
              </w:rPr>
            </w:pPr>
            <w:r w:rsidRPr="007E21A8">
              <w:rPr>
                <w:rFonts w:asciiTheme="minorHAnsi" w:hAnsiTheme="minorHAnsi" w:cstheme="minorHAnsi"/>
                <w:sz w:val="22"/>
                <w:szCs w:val="22"/>
              </w:rPr>
              <w:t>Some students</w:t>
            </w:r>
            <w:r w:rsidR="00F657C5">
              <w:rPr>
                <w:rFonts w:asciiTheme="minorHAnsi" w:hAnsiTheme="minorHAnsi" w:cstheme="minorHAnsi"/>
                <w:sz w:val="22"/>
                <w:szCs w:val="22"/>
              </w:rPr>
              <w:t xml:space="preserve"> may</w:t>
            </w:r>
            <w:r w:rsidRPr="007E21A8">
              <w:rPr>
                <w:rFonts w:asciiTheme="minorHAnsi" w:hAnsiTheme="minorHAnsi" w:cstheme="minorHAnsi"/>
                <w:sz w:val="22"/>
                <w:szCs w:val="22"/>
              </w:rPr>
              <w:t>:</w:t>
            </w:r>
          </w:p>
          <w:p w14:paraId="5AA509DF" w14:textId="559CFC08" w:rsidR="000740FB" w:rsidRPr="007E21A8" w:rsidRDefault="00EF0413" w:rsidP="005540E8">
            <w:pPr>
              <w:pStyle w:val="MathsTableBullets"/>
              <w:numPr>
                <w:ilvl w:val="0"/>
                <w:numId w:val="10"/>
              </w:numPr>
              <w:ind w:left="458"/>
              <w:rPr>
                <w:rFonts w:asciiTheme="minorHAnsi" w:hAnsiTheme="minorHAnsi" w:cstheme="minorHAnsi"/>
                <w:sz w:val="22"/>
                <w:szCs w:val="22"/>
              </w:rPr>
            </w:pPr>
            <w:r w:rsidRPr="007E21A8">
              <w:rPr>
                <w:rFonts w:asciiTheme="minorHAnsi" w:hAnsiTheme="minorHAnsi" w:cstheme="minorHAnsi"/>
                <w:sz w:val="22"/>
                <w:szCs w:val="22"/>
              </w:rPr>
              <w:t>m</w:t>
            </w:r>
            <w:r w:rsidR="000740FB" w:rsidRPr="007E21A8">
              <w:rPr>
                <w:rFonts w:asciiTheme="minorHAnsi" w:hAnsiTheme="minorHAnsi" w:cstheme="minorHAnsi"/>
                <w:sz w:val="22"/>
                <w:szCs w:val="22"/>
              </w:rPr>
              <w:t xml:space="preserve">isidentify the correct sides (a, b, c) </w:t>
            </w:r>
            <w:r w:rsidRPr="007E21A8">
              <w:rPr>
                <w:rFonts w:asciiTheme="minorHAnsi" w:hAnsiTheme="minorHAnsi" w:cstheme="minorHAnsi"/>
                <w:sz w:val="22"/>
                <w:szCs w:val="22"/>
              </w:rPr>
              <w:t>in relation to the right angle</w:t>
            </w:r>
            <w:r w:rsidR="00F657C5">
              <w:rPr>
                <w:rFonts w:asciiTheme="minorHAnsi" w:hAnsiTheme="minorHAnsi" w:cstheme="minorHAnsi"/>
                <w:sz w:val="22"/>
                <w:szCs w:val="22"/>
              </w:rPr>
              <w:t xml:space="preserve"> </w:t>
            </w:r>
            <w:r w:rsidR="000740FB" w:rsidRPr="007E21A8">
              <w:rPr>
                <w:rFonts w:asciiTheme="minorHAnsi" w:hAnsiTheme="minorHAnsi" w:cstheme="minorHAnsi"/>
                <w:sz w:val="22"/>
                <w:szCs w:val="22"/>
              </w:rPr>
              <w:t>when applying Pythagoras’ theorem</w:t>
            </w:r>
            <w:r w:rsidRPr="007E21A8">
              <w:rPr>
                <w:rFonts w:asciiTheme="minorHAnsi" w:hAnsiTheme="minorHAnsi" w:cstheme="minorHAnsi"/>
                <w:sz w:val="22"/>
                <w:szCs w:val="22"/>
              </w:rPr>
              <w:t xml:space="preserve"> </w:t>
            </w:r>
          </w:p>
          <w:p w14:paraId="4A126503" w14:textId="5FB1255F" w:rsidR="00EF0413" w:rsidRPr="007E21A8" w:rsidRDefault="00EF0413" w:rsidP="005540E8">
            <w:pPr>
              <w:pStyle w:val="MathsTableBullets"/>
              <w:numPr>
                <w:ilvl w:val="0"/>
                <w:numId w:val="10"/>
              </w:numPr>
              <w:ind w:left="458"/>
              <w:rPr>
                <w:rFonts w:asciiTheme="minorHAnsi" w:hAnsiTheme="minorHAnsi" w:cstheme="minorHAnsi"/>
                <w:sz w:val="22"/>
                <w:szCs w:val="22"/>
              </w:rPr>
            </w:pPr>
            <w:r w:rsidRPr="007E21A8">
              <w:rPr>
                <w:rFonts w:asciiTheme="minorHAnsi" w:hAnsiTheme="minorHAnsi" w:cstheme="minorHAnsi"/>
                <w:sz w:val="22"/>
                <w:szCs w:val="22"/>
              </w:rPr>
              <w:t>apply Pythagoras</w:t>
            </w:r>
            <w:r w:rsidR="00F657C5">
              <w:rPr>
                <w:rFonts w:asciiTheme="minorHAnsi" w:hAnsiTheme="minorHAnsi" w:cstheme="minorHAnsi"/>
                <w:sz w:val="22"/>
                <w:szCs w:val="22"/>
              </w:rPr>
              <w:t>’ theor</w:t>
            </w:r>
            <w:r w:rsidR="00C361BD">
              <w:rPr>
                <w:rFonts w:asciiTheme="minorHAnsi" w:hAnsiTheme="minorHAnsi" w:cstheme="minorHAnsi"/>
                <w:sz w:val="22"/>
                <w:szCs w:val="22"/>
              </w:rPr>
              <w:t>em</w:t>
            </w:r>
            <w:r w:rsidRPr="007E21A8">
              <w:rPr>
                <w:rFonts w:asciiTheme="minorHAnsi" w:hAnsiTheme="minorHAnsi" w:cstheme="minorHAnsi"/>
                <w:sz w:val="22"/>
                <w:szCs w:val="22"/>
              </w:rPr>
              <w:t xml:space="preserve"> in non-right-angled triangles.</w:t>
            </w:r>
          </w:p>
          <w:p w14:paraId="473F2B55" w14:textId="027D92AE" w:rsidR="00EF0413" w:rsidRPr="007E21A8" w:rsidRDefault="00EF0413" w:rsidP="005540E8">
            <w:pPr>
              <w:pStyle w:val="MathsTableBullets"/>
              <w:numPr>
                <w:ilvl w:val="0"/>
                <w:numId w:val="0"/>
              </w:numPr>
              <w:spacing w:before="120"/>
              <w:contextualSpacing w:val="0"/>
              <w:rPr>
                <w:rFonts w:asciiTheme="minorHAnsi" w:hAnsiTheme="minorHAnsi" w:cstheme="minorHAnsi"/>
                <w:sz w:val="22"/>
                <w:szCs w:val="22"/>
              </w:rPr>
            </w:pPr>
            <w:r w:rsidRPr="007E21A8">
              <w:rPr>
                <w:rFonts w:asciiTheme="minorHAnsi" w:hAnsiTheme="minorHAnsi" w:cstheme="minorHAnsi"/>
                <w:sz w:val="22"/>
                <w:szCs w:val="22"/>
              </w:rPr>
              <w:t>Give students plenty of practi</w:t>
            </w:r>
            <w:r w:rsidR="00C361BD">
              <w:rPr>
                <w:rFonts w:asciiTheme="minorHAnsi" w:hAnsiTheme="minorHAnsi" w:cstheme="minorHAnsi"/>
                <w:sz w:val="22"/>
                <w:szCs w:val="22"/>
              </w:rPr>
              <w:t>c</w:t>
            </w:r>
            <w:r w:rsidRPr="007E21A8">
              <w:rPr>
                <w:rFonts w:asciiTheme="minorHAnsi" w:hAnsiTheme="minorHAnsi" w:cstheme="minorHAnsi"/>
                <w:sz w:val="22"/>
                <w:szCs w:val="22"/>
              </w:rPr>
              <w:t xml:space="preserve">e identifying side lengths in relation to angles before moving on to scaling between two triangles </w:t>
            </w:r>
            <w:proofErr w:type="gramStart"/>
            <w:r w:rsidRPr="007E21A8">
              <w:rPr>
                <w:rFonts w:asciiTheme="minorHAnsi" w:hAnsiTheme="minorHAnsi" w:cstheme="minorHAnsi"/>
                <w:sz w:val="22"/>
                <w:szCs w:val="22"/>
              </w:rPr>
              <w:t>and also</w:t>
            </w:r>
            <w:proofErr w:type="gramEnd"/>
            <w:r w:rsidRPr="007E21A8">
              <w:rPr>
                <w:rFonts w:asciiTheme="minorHAnsi" w:hAnsiTheme="minorHAnsi" w:cstheme="minorHAnsi"/>
                <w:sz w:val="22"/>
                <w:szCs w:val="22"/>
              </w:rPr>
              <w:t xml:space="preserve"> before introducing trigonometry. </w:t>
            </w:r>
          </w:p>
        </w:tc>
      </w:tr>
      <w:tr w:rsidR="001001C4" w:rsidRPr="007E21A8" w14:paraId="4643E3D8" w14:textId="77777777" w:rsidTr="006054BE">
        <w:tc>
          <w:tcPr>
            <w:tcW w:w="2405" w:type="dxa"/>
          </w:tcPr>
          <w:p w14:paraId="1650D962" w14:textId="77777777" w:rsidR="001001C4" w:rsidRPr="007E21A8" w:rsidRDefault="001001C4" w:rsidP="007E21A8">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Strategies</w:t>
            </w:r>
          </w:p>
          <w:p w14:paraId="36B049C3" w14:textId="77777777" w:rsidR="001001C4" w:rsidRPr="007E21A8" w:rsidRDefault="001001C4" w:rsidP="007E21A8">
            <w:pPr>
              <w:pStyle w:val="MathsTableBodyText"/>
              <w:spacing w:before="0" w:line="288" w:lineRule="auto"/>
              <w:rPr>
                <w:rFonts w:asciiTheme="minorHAnsi" w:hAnsiTheme="minorHAnsi" w:cstheme="minorHAnsi"/>
                <w:sz w:val="22"/>
              </w:rPr>
            </w:pPr>
          </w:p>
        </w:tc>
        <w:tc>
          <w:tcPr>
            <w:tcW w:w="11624" w:type="dxa"/>
          </w:tcPr>
          <w:p w14:paraId="249FFC72" w14:textId="599B9795" w:rsidR="00361553" w:rsidRPr="007E21A8" w:rsidRDefault="00AD595D" w:rsidP="007E21A8">
            <w:pPr>
              <w:pStyle w:val="MathsTableBullets"/>
              <w:numPr>
                <w:ilvl w:val="0"/>
                <w:numId w:val="0"/>
              </w:numPr>
              <w:ind w:left="35"/>
              <w:rPr>
                <w:rFonts w:asciiTheme="minorHAnsi" w:hAnsiTheme="minorHAnsi" w:cstheme="minorHAnsi"/>
                <w:bCs/>
                <w:color w:val="auto"/>
                <w:sz w:val="22"/>
                <w:szCs w:val="22"/>
              </w:rPr>
            </w:pPr>
            <w:hyperlink r:id="rId18" w:history="1">
              <w:r w:rsidR="001309E0" w:rsidRPr="007E21A8">
                <w:rPr>
                  <w:rStyle w:val="Hyperlink"/>
                  <w:rFonts w:asciiTheme="minorHAnsi" w:hAnsiTheme="minorHAnsi" w:cstheme="minorHAnsi"/>
                  <w:bCs/>
                  <w:sz w:val="22"/>
                  <w:szCs w:val="22"/>
                </w:rPr>
                <w:t>Classroom talks</w:t>
              </w:r>
            </w:hyperlink>
          </w:p>
          <w:p w14:paraId="3D87807D" w14:textId="503E25E9" w:rsidR="00151E78" w:rsidRPr="007E21A8" w:rsidRDefault="00AD595D" w:rsidP="007E21A8">
            <w:pPr>
              <w:pStyle w:val="MathsTableBullets"/>
              <w:numPr>
                <w:ilvl w:val="0"/>
                <w:numId w:val="0"/>
              </w:numPr>
              <w:ind w:left="35"/>
              <w:rPr>
                <w:rFonts w:asciiTheme="minorHAnsi" w:hAnsiTheme="minorHAnsi" w:cstheme="minorHAnsi"/>
                <w:sz w:val="22"/>
                <w:szCs w:val="22"/>
              </w:rPr>
            </w:pPr>
            <w:hyperlink r:id="rId19" w:history="1">
              <w:r w:rsidR="004D5767">
                <w:rPr>
                  <w:rStyle w:val="Hyperlink"/>
                  <w:rFonts w:asciiTheme="minorHAnsi" w:hAnsiTheme="minorHAnsi" w:cstheme="minorHAnsi"/>
                  <w:sz w:val="22"/>
                  <w:szCs w:val="22"/>
                </w:rPr>
                <w:t>Worked examples</w:t>
              </w:r>
            </w:hyperlink>
            <w:r w:rsidR="00151E78" w:rsidRPr="007E21A8">
              <w:rPr>
                <w:rFonts w:asciiTheme="minorHAnsi" w:hAnsiTheme="minorHAnsi" w:cstheme="minorHAnsi"/>
                <w:sz w:val="22"/>
                <w:szCs w:val="22"/>
              </w:rPr>
              <w:t xml:space="preserve"> </w:t>
            </w:r>
          </w:p>
          <w:p w14:paraId="21AD1723" w14:textId="7B412F09" w:rsidR="001309E0" w:rsidRPr="007E21A8" w:rsidRDefault="00AD595D" w:rsidP="007E21A8">
            <w:pPr>
              <w:pStyle w:val="MathsTableBullets"/>
              <w:numPr>
                <w:ilvl w:val="0"/>
                <w:numId w:val="0"/>
              </w:numPr>
              <w:ind w:left="35"/>
              <w:rPr>
                <w:rFonts w:asciiTheme="minorHAnsi" w:hAnsiTheme="minorHAnsi" w:cstheme="minorHAnsi"/>
                <w:bCs/>
                <w:color w:val="auto"/>
                <w:sz w:val="22"/>
                <w:szCs w:val="22"/>
              </w:rPr>
            </w:pPr>
            <w:hyperlink r:id="rId20" w:history="1">
              <w:r w:rsidR="001309E0" w:rsidRPr="007E21A8">
                <w:rPr>
                  <w:rStyle w:val="Hyperlink"/>
                  <w:rFonts w:asciiTheme="minorHAnsi" w:hAnsiTheme="minorHAnsi" w:cstheme="minorHAnsi"/>
                  <w:bCs/>
                  <w:sz w:val="22"/>
                  <w:szCs w:val="22"/>
                </w:rPr>
                <w:t>Mathematic</w:t>
              </w:r>
              <w:r w:rsidR="004D5767">
                <w:rPr>
                  <w:rStyle w:val="Hyperlink"/>
                  <w:rFonts w:asciiTheme="minorHAnsi" w:hAnsiTheme="minorHAnsi" w:cstheme="minorHAnsi"/>
                  <w:bCs/>
                  <w:sz w:val="22"/>
                  <w:szCs w:val="22"/>
                </w:rPr>
                <w:t>s</w:t>
              </w:r>
              <w:r w:rsidR="001309E0" w:rsidRPr="007E21A8">
                <w:rPr>
                  <w:rStyle w:val="Hyperlink"/>
                  <w:rFonts w:asciiTheme="minorHAnsi" w:hAnsiTheme="minorHAnsi" w:cstheme="minorHAnsi"/>
                  <w:bCs/>
                  <w:sz w:val="22"/>
                  <w:szCs w:val="22"/>
                </w:rPr>
                <w:t xml:space="preserve"> investigation</w:t>
              </w:r>
            </w:hyperlink>
          </w:p>
          <w:p w14:paraId="240A8A6B" w14:textId="085D4EFE" w:rsidR="00A055F1" w:rsidRPr="007E21A8" w:rsidRDefault="00AD595D" w:rsidP="007E21A8">
            <w:pPr>
              <w:pStyle w:val="MathsTableBullets"/>
              <w:numPr>
                <w:ilvl w:val="0"/>
                <w:numId w:val="0"/>
              </w:numPr>
              <w:ind w:left="35"/>
              <w:rPr>
                <w:rFonts w:asciiTheme="minorHAnsi" w:hAnsiTheme="minorHAnsi" w:cstheme="minorHAnsi"/>
                <w:bCs/>
                <w:color w:val="auto"/>
                <w:sz w:val="22"/>
                <w:szCs w:val="22"/>
              </w:rPr>
            </w:pPr>
            <w:hyperlink r:id="rId21" w:history="1">
              <w:r w:rsidR="00A055F1" w:rsidRPr="007E21A8">
                <w:rPr>
                  <w:rStyle w:val="Hyperlink"/>
                  <w:rFonts w:asciiTheme="minorHAnsi" w:hAnsiTheme="minorHAnsi" w:cstheme="minorHAnsi"/>
                  <w:sz w:val="22"/>
                  <w:szCs w:val="22"/>
                </w:rPr>
                <w:t>Explicit teaching</w:t>
              </w:r>
            </w:hyperlink>
          </w:p>
        </w:tc>
      </w:tr>
    </w:tbl>
    <w:p w14:paraId="6CB5DCDE" w14:textId="024A2312" w:rsidR="00BC6D78" w:rsidRDefault="00BC6D78" w:rsidP="00236E88">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BC6D78" w:rsidRPr="00FA605A" w14:paraId="61223D29" w14:textId="77777777" w:rsidTr="006054BE">
        <w:tc>
          <w:tcPr>
            <w:tcW w:w="2405" w:type="dxa"/>
          </w:tcPr>
          <w:p w14:paraId="489A3E38" w14:textId="6276CAAC" w:rsidR="00BC6D78" w:rsidRPr="007E21A8" w:rsidRDefault="00BC6D78" w:rsidP="00407D1C">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Learning hook</w:t>
            </w:r>
          </w:p>
          <w:p w14:paraId="6051B592" w14:textId="2101BD14" w:rsidR="00BC6D78" w:rsidRPr="007E21A8" w:rsidRDefault="001309E0" w:rsidP="00407D1C">
            <w:pPr>
              <w:pStyle w:val="MathsTableBullets"/>
              <w:numPr>
                <w:ilvl w:val="0"/>
                <w:numId w:val="0"/>
              </w:numPr>
              <w:rPr>
                <w:rFonts w:asciiTheme="minorHAnsi" w:hAnsiTheme="minorHAnsi" w:cstheme="minorHAnsi"/>
                <w:sz w:val="22"/>
                <w:szCs w:val="22"/>
              </w:rPr>
            </w:pPr>
            <w:r w:rsidRPr="007E21A8">
              <w:rPr>
                <w:rFonts w:asciiTheme="minorHAnsi" w:hAnsiTheme="minorHAnsi" w:cstheme="minorHAnsi"/>
                <w:sz w:val="22"/>
                <w:szCs w:val="22"/>
              </w:rPr>
              <w:t>15</w:t>
            </w:r>
            <w:r w:rsidR="00BC6D78" w:rsidRPr="007E21A8">
              <w:rPr>
                <w:rFonts w:asciiTheme="minorHAnsi" w:hAnsiTheme="minorHAnsi" w:cstheme="minorHAnsi"/>
                <w:sz w:val="22"/>
                <w:szCs w:val="22"/>
              </w:rPr>
              <w:t xml:space="preserve"> mins</w:t>
            </w:r>
          </w:p>
        </w:tc>
        <w:tc>
          <w:tcPr>
            <w:tcW w:w="11624" w:type="dxa"/>
          </w:tcPr>
          <w:p w14:paraId="729871EC" w14:textId="5C0718C1" w:rsidR="006A60B0" w:rsidRPr="006A60B0" w:rsidRDefault="006A60B0" w:rsidP="00407D1C">
            <w:pPr>
              <w:spacing w:before="0" w:after="0" w:line="288" w:lineRule="auto"/>
              <w:rPr>
                <w:rFonts w:asciiTheme="minorHAnsi" w:hAnsiTheme="minorHAnsi" w:cstheme="minorHAnsi"/>
              </w:rPr>
            </w:pPr>
            <w:r>
              <w:rPr>
                <w:rFonts w:asciiTheme="minorHAnsi" w:hAnsiTheme="minorHAnsi" w:cstheme="minorHAnsi"/>
              </w:rPr>
              <w:t xml:space="preserve">Download the teacher’s slides to complement the teaching of this lesson. Pre-prepare cardboard/paper square cut 10 cm </w:t>
            </w:r>
            <w:r w:rsidRPr="005540E8">
              <w:rPr>
                <w:rFonts w:asciiTheme="minorHAnsi" w:hAnsiTheme="minorHAnsi" w:cstheme="minorHAnsi"/>
              </w:rPr>
              <w:t>×</w:t>
            </w:r>
            <w:r>
              <w:rPr>
                <w:rFonts w:asciiTheme="minorHAnsi" w:hAnsiTheme="minorHAnsi" w:cstheme="minorHAnsi"/>
              </w:rPr>
              <w:t xml:space="preserve"> 10 cm for each student, or have students cut these out themselves. </w:t>
            </w:r>
          </w:p>
          <w:p w14:paraId="601232E5" w14:textId="31891286" w:rsidR="001309E0" w:rsidRPr="007E21A8" w:rsidRDefault="001309E0" w:rsidP="00407D1C">
            <w:pPr>
              <w:spacing w:before="0" w:after="0" w:line="288" w:lineRule="auto"/>
              <w:rPr>
                <w:rFonts w:asciiTheme="minorHAnsi" w:hAnsiTheme="minorHAnsi" w:cstheme="minorHAnsi"/>
                <w:b/>
                <w:bCs/>
              </w:rPr>
            </w:pPr>
            <w:r w:rsidRPr="007E21A8">
              <w:rPr>
                <w:rFonts w:asciiTheme="minorHAnsi" w:hAnsiTheme="minorHAnsi" w:cstheme="minorHAnsi"/>
                <w:b/>
                <w:bCs/>
              </w:rPr>
              <w:t>Introduction</w:t>
            </w:r>
          </w:p>
          <w:p w14:paraId="32AA54D5" w14:textId="77777777" w:rsidR="006A60B0" w:rsidRPr="006A60B0" w:rsidRDefault="006A60B0" w:rsidP="006A60B0">
            <w:pPr>
              <w:pStyle w:val="ListParagraph"/>
              <w:numPr>
                <w:ilvl w:val="0"/>
                <w:numId w:val="6"/>
              </w:numPr>
              <w:spacing w:before="0" w:after="0" w:line="288" w:lineRule="auto"/>
              <w:ind w:left="457"/>
              <w:rPr>
                <w:rFonts w:asciiTheme="minorHAnsi" w:hAnsiTheme="minorHAnsi" w:cstheme="minorHAnsi"/>
                <w:lang w:val="en-US"/>
              </w:rPr>
            </w:pPr>
            <w:r w:rsidRPr="006A60B0">
              <w:rPr>
                <w:rFonts w:asciiTheme="minorHAnsi" w:hAnsiTheme="minorHAnsi" w:cstheme="minorHAnsi"/>
                <w:lang w:val="en-US"/>
              </w:rPr>
              <w:t>Begin the lesson with slides 1–2 to introduce the lesson ideas, intentions and success criteria. </w:t>
            </w:r>
          </w:p>
          <w:p w14:paraId="4B852BEC" w14:textId="77777777" w:rsidR="006A60B0" w:rsidRPr="006A60B0" w:rsidRDefault="006A60B0" w:rsidP="006A60B0">
            <w:pPr>
              <w:pStyle w:val="ListParagraph"/>
              <w:numPr>
                <w:ilvl w:val="0"/>
                <w:numId w:val="6"/>
              </w:numPr>
              <w:spacing w:before="0" w:after="0" w:line="288" w:lineRule="auto"/>
              <w:ind w:left="457"/>
              <w:rPr>
                <w:rFonts w:asciiTheme="minorHAnsi" w:hAnsiTheme="minorHAnsi" w:cstheme="minorHAnsi"/>
                <w:lang w:val="en-US"/>
              </w:rPr>
            </w:pPr>
            <w:r w:rsidRPr="006A60B0">
              <w:rPr>
                <w:rFonts w:asciiTheme="minorHAnsi" w:hAnsiTheme="minorHAnsi" w:cstheme="minorHAnsi"/>
                <w:lang w:val="en-US"/>
              </w:rPr>
              <w:lastRenderedPageBreak/>
              <w:t xml:space="preserve">Go through slides 3–5 as a class for </w:t>
            </w:r>
            <w:proofErr w:type="gramStart"/>
            <w:r w:rsidRPr="006A60B0">
              <w:rPr>
                <w:rFonts w:asciiTheme="minorHAnsi" w:hAnsiTheme="minorHAnsi" w:cstheme="minorHAnsi"/>
                <w:lang w:val="en-US"/>
              </w:rPr>
              <w:t>a skills</w:t>
            </w:r>
            <w:proofErr w:type="gramEnd"/>
            <w:r w:rsidRPr="006A60B0">
              <w:rPr>
                <w:rFonts w:asciiTheme="minorHAnsi" w:hAnsiTheme="minorHAnsi" w:cstheme="minorHAnsi"/>
                <w:lang w:val="en-US"/>
              </w:rPr>
              <w:t xml:space="preserve"> check on surd calculations and how they relate to solving Pythagoras’ theorem. Have students complete the calculations in their exercise books. Collect their books at the end of the lesson to note their progress and to see where further support is needed.</w:t>
            </w:r>
          </w:p>
          <w:p w14:paraId="0BFC6D48" w14:textId="77777777" w:rsidR="00DA01E8" w:rsidRPr="007E21A8" w:rsidRDefault="00DA01E8" w:rsidP="00407D1C">
            <w:pPr>
              <w:spacing w:before="0" w:after="0" w:line="288" w:lineRule="auto"/>
              <w:rPr>
                <w:rFonts w:asciiTheme="minorHAnsi" w:hAnsiTheme="minorHAnsi" w:cstheme="minorHAnsi"/>
                <w:b/>
                <w:bCs/>
              </w:rPr>
            </w:pPr>
            <w:r w:rsidRPr="007E21A8">
              <w:rPr>
                <w:rFonts w:asciiTheme="minorHAnsi" w:hAnsiTheme="minorHAnsi" w:cstheme="minorHAnsi"/>
                <w:b/>
                <w:bCs/>
              </w:rPr>
              <w:t>Learning hook</w:t>
            </w:r>
          </w:p>
          <w:p w14:paraId="53634FA0" w14:textId="77DD3438" w:rsidR="00DA01E8" w:rsidRPr="007E21A8" w:rsidRDefault="00DA01E8" w:rsidP="00407D1C">
            <w:pPr>
              <w:spacing w:before="0" w:after="0" w:line="288" w:lineRule="auto"/>
              <w:rPr>
                <w:rFonts w:asciiTheme="minorHAnsi" w:hAnsiTheme="minorHAnsi" w:cstheme="minorHAnsi"/>
              </w:rPr>
            </w:pPr>
            <w:r w:rsidRPr="007E21A8">
              <w:rPr>
                <w:rFonts w:asciiTheme="minorHAnsi" w:hAnsiTheme="minorHAnsi" w:cstheme="minorHAnsi"/>
              </w:rPr>
              <w:t xml:space="preserve">Present slide 6 and pose the following ‘Two truths and </w:t>
            </w:r>
            <w:r w:rsidR="00DF06A1">
              <w:rPr>
                <w:rFonts w:asciiTheme="minorHAnsi" w:hAnsiTheme="minorHAnsi" w:cstheme="minorHAnsi"/>
              </w:rPr>
              <w:t>a</w:t>
            </w:r>
            <w:r w:rsidR="00DF06A1" w:rsidRPr="007E21A8">
              <w:rPr>
                <w:rFonts w:asciiTheme="minorHAnsi" w:hAnsiTheme="minorHAnsi" w:cstheme="minorHAnsi"/>
              </w:rPr>
              <w:t xml:space="preserve"> </w:t>
            </w:r>
            <w:r w:rsidRPr="007E21A8">
              <w:rPr>
                <w:rFonts w:asciiTheme="minorHAnsi" w:hAnsiTheme="minorHAnsi" w:cstheme="minorHAnsi"/>
              </w:rPr>
              <w:t xml:space="preserve">lie’ statements. </w:t>
            </w:r>
          </w:p>
          <w:p w14:paraId="7369BC90" w14:textId="77777777" w:rsidR="00DA01E8" w:rsidRPr="00DA01E8" w:rsidRDefault="00DA01E8" w:rsidP="00407D1C">
            <w:pPr>
              <w:pStyle w:val="ListParagraph"/>
              <w:numPr>
                <w:ilvl w:val="0"/>
                <w:numId w:val="6"/>
              </w:numPr>
              <w:spacing w:before="0" w:after="0" w:line="288" w:lineRule="auto"/>
              <w:ind w:left="457"/>
              <w:rPr>
                <w:rFonts w:asciiTheme="minorHAnsi" w:hAnsiTheme="minorHAnsi" w:cstheme="minorHAnsi"/>
                <w:lang w:val="en-GB"/>
              </w:rPr>
            </w:pPr>
            <w:r w:rsidRPr="00DA01E8">
              <w:rPr>
                <w:rFonts w:asciiTheme="minorHAnsi" w:hAnsiTheme="minorHAnsi" w:cstheme="minorHAnsi"/>
                <w:lang w:val="en-US"/>
              </w:rPr>
              <w:t>I was the leader of a cult who abstained from many pleasures and were sworn to secrecy.</w:t>
            </w:r>
          </w:p>
          <w:p w14:paraId="3A73E204" w14:textId="77777777" w:rsidR="00DA01E8" w:rsidRPr="00DA01E8" w:rsidRDefault="00DA01E8" w:rsidP="00407D1C">
            <w:pPr>
              <w:pStyle w:val="ListParagraph"/>
              <w:numPr>
                <w:ilvl w:val="0"/>
                <w:numId w:val="6"/>
              </w:numPr>
              <w:spacing w:before="0" w:after="0" w:line="288" w:lineRule="auto"/>
              <w:ind w:left="457"/>
              <w:rPr>
                <w:rFonts w:asciiTheme="minorHAnsi" w:hAnsiTheme="minorHAnsi" w:cstheme="minorHAnsi"/>
                <w:lang w:val="en-GB"/>
              </w:rPr>
            </w:pPr>
            <w:r w:rsidRPr="00DA01E8">
              <w:rPr>
                <w:rFonts w:asciiTheme="minorHAnsi" w:hAnsiTheme="minorHAnsi" w:cstheme="minorHAnsi"/>
                <w:lang w:val="en-US"/>
              </w:rPr>
              <w:t>There is a statue of me in Greece with a giant triangle.</w:t>
            </w:r>
          </w:p>
          <w:p w14:paraId="770974DF" w14:textId="77777777" w:rsidR="00DA01E8" w:rsidRPr="007E21A8" w:rsidRDefault="00DA01E8" w:rsidP="00407D1C">
            <w:pPr>
              <w:pStyle w:val="ListParagraph"/>
              <w:numPr>
                <w:ilvl w:val="0"/>
                <w:numId w:val="6"/>
              </w:numPr>
              <w:spacing w:before="0" w:after="0" w:line="288" w:lineRule="auto"/>
              <w:ind w:left="457"/>
              <w:rPr>
                <w:rFonts w:asciiTheme="minorHAnsi" w:hAnsiTheme="minorHAnsi" w:cstheme="minorHAnsi"/>
                <w:lang w:val="en-GB"/>
              </w:rPr>
            </w:pPr>
            <w:r w:rsidRPr="00DA01E8">
              <w:rPr>
                <w:rFonts w:asciiTheme="minorHAnsi" w:hAnsiTheme="minorHAnsi" w:cstheme="minorHAnsi"/>
                <w:lang w:val="en-US"/>
              </w:rPr>
              <w:t>I was the first person to refer to myself as a ‘philosopher’ (lover of wisdom).</w:t>
            </w:r>
          </w:p>
          <w:p w14:paraId="498DD49C" w14:textId="7B7CCB48" w:rsidR="001309E0" w:rsidRPr="007E21A8" w:rsidRDefault="001309E0" w:rsidP="00407D1C">
            <w:pPr>
              <w:spacing w:before="0" w:after="0" w:line="288" w:lineRule="auto"/>
              <w:ind w:left="97"/>
              <w:rPr>
                <w:rFonts w:asciiTheme="minorHAnsi" w:hAnsiTheme="minorHAnsi" w:cstheme="minorHAnsi"/>
                <w:lang w:val="en-US"/>
              </w:rPr>
            </w:pPr>
            <w:r w:rsidRPr="007E21A8">
              <w:rPr>
                <w:rFonts w:asciiTheme="minorHAnsi" w:hAnsiTheme="minorHAnsi" w:cstheme="minorHAnsi"/>
                <w:lang w:val="en-GB"/>
              </w:rPr>
              <w:t>Spend a few minutes as a class in discussion and then have students use their own knowledge of Pythagoras to replicate the activity. Encourage students to be creative, use the internet briefly to read about Pythagoras, or refer to what they know about right-angled triangles</w:t>
            </w:r>
            <w:r w:rsidR="00553B29">
              <w:rPr>
                <w:rFonts w:asciiTheme="minorHAnsi" w:hAnsiTheme="minorHAnsi" w:cstheme="minorHAnsi"/>
                <w:lang w:val="en-GB"/>
              </w:rPr>
              <w:t xml:space="preserve"> and</w:t>
            </w:r>
            <w:r w:rsidRPr="007E21A8">
              <w:rPr>
                <w:rFonts w:asciiTheme="minorHAnsi" w:hAnsiTheme="minorHAnsi" w:cstheme="minorHAnsi"/>
                <w:lang w:val="en-GB"/>
              </w:rPr>
              <w:t xml:space="preserve"> Pythagoras’ theorem</w:t>
            </w:r>
            <w:r w:rsidR="00553B29">
              <w:rPr>
                <w:rFonts w:asciiTheme="minorHAnsi" w:hAnsiTheme="minorHAnsi" w:cstheme="minorHAnsi"/>
                <w:lang w:val="en-GB"/>
              </w:rPr>
              <w:t xml:space="preserve">. They may use </w:t>
            </w:r>
            <w:r w:rsidRPr="007E21A8">
              <w:rPr>
                <w:rFonts w:asciiTheme="minorHAnsi" w:hAnsiTheme="minorHAnsi" w:cstheme="minorHAnsi"/>
                <w:lang w:val="en-GB"/>
              </w:rPr>
              <w:t xml:space="preserve">various proofs they may remember from the previous </w:t>
            </w:r>
            <w:proofErr w:type="gramStart"/>
            <w:r w:rsidRPr="007E21A8">
              <w:rPr>
                <w:rFonts w:asciiTheme="minorHAnsi" w:hAnsiTheme="minorHAnsi" w:cstheme="minorHAnsi"/>
                <w:lang w:val="en-GB"/>
              </w:rPr>
              <w:t>year</w:t>
            </w:r>
            <w:proofErr w:type="gramEnd"/>
            <w:r w:rsidRPr="007E21A8">
              <w:rPr>
                <w:rFonts w:asciiTheme="minorHAnsi" w:hAnsiTheme="minorHAnsi" w:cstheme="minorHAnsi"/>
                <w:lang w:val="en-GB"/>
              </w:rPr>
              <w:t xml:space="preserve"> or </w:t>
            </w:r>
            <w:r w:rsidR="00371573">
              <w:rPr>
                <w:rFonts w:asciiTheme="minorHAnsi" w:hAnsiTheme="minorHAnsi" w:cstheme="minorHAnsi"/>
                <w:lang w:val="en-GB"/>
              </w:rPr>
              <w:t xml:space="preserve">they may </w:t>
            </w:r>
            <w:r w:rsidRPr="007E21A8">
              <w:rPr>
                <w:rFonts w:asciiTheme="minorHAnsi" w:hAnsiTheme="minorHAnsi" w:cstheme="minorHAnsi"/>
                <w:lang w:val="en-GB"/>
              </w:rPr>
              <w:t xml:space="preserve">discover </w:t>
            </w:r>
            <w:r w:rsidR="00371573">
              <w:rPr>
                <w:rFonts w:asciiTheme="minorHAnsi" w:hAnsiTheme="minorHAnsi" w:cstheme="minorHAnsi"/>
                <w:lang w:val="en-GB"/>
              </w:rPr>
              <w:t>them in</w:t>
            </w:r>
            <w:r w:rsidRPr="007E21A8">
              <w:rPr>
                <w:rFonts w:asciiTheme="minorHAnsi" w:hAnsiTheme="minorHAnsi" w:cstheme="minorHAnsi"/>
                <w:lang w:val="en-GB"/>
              </w:rPr>
              <w:t xml:space="preserve"> their search.</w:t>
            </w:r>
          </w:p>
        </w:tc>
      </w:tr>
      <w:tr w:rsidR="00BC6D78" w:rsidRPr="00FA605A" w14:paraId="203193AF" w14:textId="77777777" w:rsidTr="006054BE">
        <w:tc>
          <w:tcPr>
            <w:tcW w:w="2405" w:type="dxa"/>
          </w:tcPr>
          <w:p w14:paraId="79913B96" w14:textId="77777777" w:rsidR="00BC6D78" w:rsidRPr="007E21A8" w:rsidRDefault="00BC6D78" w:rsidP="00407D1C">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lastRenderedPageBreak/>
              <w:t>Explore</w:t>
            </w:r>
          </w:p>
          <w:p w14:paraId="53A7E6B2" w14:textId="7DBEF718" w:rsidR="00BC6D78" w:rsidRPr="007E21A8" w:rsidRDefault="007E21A8" w:rsidP="00407D1C">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40</w:t>
            </w:r>
            <w:r w:rsidR="00BC6D78" w:rsidRPr="007E21A8">
              <w:rPr>
                <w:rFonts w:asciiTheme="minorHAnsi" w:hAnsiTheme="minorHAnsi" w:cstheme="minorHAnsi"/>
                <w:sz w:val="22"/>
                <w:szCs w:val="22"/>
              </w:rPr>
              <w:t xml:space="preserve"> mins</w:t>
            </w:r>
          </w:p>
        </w:tc>
        <w:tc>
          <w:tcPr>
            <w:tcW w:w="11624" w:type="dxa"/>
          </w:tcPr>
          <w:p w14:paraId="1681BE5A" w14:textId="65DA3F55" w:rsidR="00151E78" w:rsidRPr="007E21A8" w:rsidRDefault="00800CF4" w:rsidP="00407D1C">
            <w:pPr>
              <w:spacing w:before="0" w:after="0" w:line="288" w:lineRule="auto"/>
              <w:rPr>
                <w:rFonts w:asciiTheme="minorHAnsi" w:hAnsiTheme="minorHAnsi" w:cstheme="minorHAnsi"/>
              </w:rPr>
            </w:pPr>
            <w:r>
              <w:rPr>
                <w:rFonts w:asciiTheme="minorHAnsi" w:hAnsiTheme="minorHAnsi" w:cstheme="minorHAnsi"/>
                <w:b/>
                <w:bCs/>
              </w:rPr>
              <w:t xml:space="preserve">Note: </w:t>
            </w:r>
            <w:r w:rsidR="00151E78" w:rsidRPr="007E21A8">
              <w:rPr>
                <w:rFonts w:asciiTheme="minorHAnsi" w:hAnsiTheme="minorHAnsi" w:cstheme="minorHAnsi"/>
              </w:rPr>
              <w:t xml:space="preserve">The first part of this activity refers to slides 7–11. </w:t>
            </w:r>
          </w:p>
          <w:p w14:paraId="5D0186BF" w14:textId="29717C44" w:rsidR="005F1271" w:rsidRPr="005540E8" w:rsidRDefault="005F1271" w:rsidP="00407D1C">
            <w:pPr>
              <w:spacing w:before="0" w:after="0" w:line="288" w:lineRule="auto"/>
              <w:rPr>
                <w:rFonts w:asciiTheme="minorHAnsi" w:hAnsiTheme="minorHAnsi" w:cstheme="minorHAnsi"/>
              </w:rPr>
            </w:pPr>
            <w:r w:rsidRPr="005540E8">
              <w:rPr>
                <w:rFonts w:asciiTheme="minorHAnsi" w:hAnsiTheme="minorHAnsi" w:cstheme="minorHAnsi"/>
              </w:rPr>
              <w:t xml:space="preserve">Explain to students that they will now continue learning </w:t>
            </w:r>
            <w:r w:rsidR="00B417D0" w:rsidRPr="005540E8">
              <w:rPr>
                <w:rFonts w:asciiTheme="minorHAnsi" w:hAnsiTheme="minorHAnsi" w:cstheme="minorHAnsi"/>
              </w:rPr>
              <w:t>about</w:t>
            </w:r>
            <w:r w:rsidRPr="005540E8">
              <w:rPr>
                <w:rFonts w:asciiTheme="minorHAnsi" w:hAnsiTheme="minorHAnsi" w:cstheme="minorHAnsi"/>
              </w:rPr>
              <w:t xml:space="preserve"> Pythagoras by connecting the visual proofs they learnt about in Year 8 with the specific algebraic steps; step</w:t>
            </w:r>
            <w:r w:rsidR="001A28ED" w:rsidRPr="005540E8">
              <w:rPr>
                <w:rFonts w:asciiTheme="minorHAnsi" w:hAnsiTheme="minorHAnsi" w:cstheme="minorHAnsi"/>
              </w:rPr>
              <w:t xml:space="preserve"> </w:t>
            </w:r>
            <w:r w:rsidRPr="005540E8">
              <w:rPr>
                <w:rFonts w:asciiTheme="minorHAnsi" w:hAnsiTheme="minorHAnsi" w:cstheme="minorHAnsi"/>
              </w:rPr>
              <w:t>by</w:t>
            </w:r>
            <w:r w:rsidR="001A28ED" w:rsidRPr="005540E8">
              <w:rPr>
                <w:rFonts w:asciiTheme="minorHAnsi" w:hAnsiTheme="minorHAnsi" w:cstheme="minorHAnsi"/>
              </w:rPr>
              <w:t xml:space="preserve"> </w:t>
            </w:r>
            <w:r w:rsidRPr="005540E8">
              <w:rPr>
                <w:rFonts w:asciiTheme="minorHAnsi" w:hAnsiTheme="minorHAnsi" w:cstheme="minorHAnsi"/>
              </w:rPr>
              <w:t>step they will simultaneously prove the theorem. Assure students they will be supported each step of the way</w:t>
            </w:r>
            <w:r w:rsidR="005540E8">
              <w:rPr>
                <w:rFonts w:asciiTheme="minorHAnsi" w:hAnsiTheme="minorHAnsi" w:cstheme="minorHAnsi"/>
              </w:rPr>
              <w:t xml:space="preserve"> as it first may appear challenging.</w:t>
            </w:r>
          </w:p>
          <w:p w14:paraId="29027287" w14:textId="3231F6C2" w:rsidR="005F1271" w:rsidRPr="005540E8" w:rsidRDefault="005F1271" w:rsidP="00407D1C">
            <w:pPr>
              <w:spacing w:before="0" w:after="0" w:line="288" w:lineRule="auto"/>
              <w:rPr>
                <w:rFonts w:asciiTheme="minorHAnsi" w:hAnsiTheme="minorHAnsi" w:cstheme="minorHAnsi"/>
              </w:rPr>
            </w:pPr>
            <w:r w:rsidRPr="007E21A8">
              <w:rPr>
                <w:rFonts w:asciiTheme="minorHAnsi" w:hAnsiTheme="minorHAnsi" w:cstheme="minorHAnsi"/>
                <w:b/>
                <w:bCs/>
              </w:rPr>
              <w:t>Step 1</w:t>
            </w:r>
            <w:r w:rsidR="00957AD7">
              <w:rPr>
                <w:rFonts w:asciiTheme="minorHAnsi" w:hAnsiTheme="minorHAnsi" w:cstheme="minorHAnsi"/>
                <w:b/>
                <w:bCs/>
              </w:rPr>
              <w:t xml:space="preserve"> </w:t>
            </w:r>
            <w:r w:rsidR="00957AD7">
              <w:rPr>
                <w:rFonts w:asciiTheme="minorHAnsi" w:hAnsiTheme="minorHAnsi" w:cstheme="minorHAnsi"/>
              </w:rPr>
              <w:t>(Slide 8)</w:t>
            </w:r>
          </w:p>
          <w:p w14:paraId="1084A5B2" w14:textId="3E7BA8AB" w:rsidR="001309E0" w:rsidRPr="005540E8" w:rsidRDefault="005F1271" w:rsidP="00407D1C">
            <w:pPr>
              <w:pStyle w:val="ListParagraph"/>
              <w:numPr>
                <w:ilvl w:val="0"/>
                <w:numId w:val="15"/>
              </w:numPr>
              <w:spacing w:before="0" w:after="0" w:line="288" w:lineRule="auto"/>
              <w:rPr>
                <w:rFonts w:asciiTheme="minorHAnsi" w:hAnsiTheme="minorHAnsi" w:cstheme="minorHAnsi"/>
              </w:rPr>
            </w:pPr>
            <w:r w:rsidRPr="005540E8">
              <w:rPr>
                <w:rFonts w:asciiTheme="minorHAnsi" w:hAnsiTheme="minorHAnsi" w:cstheme="minorHAnsi"/>
              </w:rPr>
              <w:t>Visual proof</w:t>
            </w:r>
          </w:p>
          <w:p w14:paraId="0C6E3A1F" w14:textId="77777777" w:rsidR="001309E0" w:rsidRPr="007E21A8" w:rsidRDefault="001309E0" w:rsidP="00407D1C">
            <w:pPr>
              <w:spacing w:before="0" w:after="0" w:line="288" w:lineRule="auto"/>
              <w:ind w:left="720"/>
              <w:rPr>
                <w:rFonts w:asciiTheme="minorHAnsi" w:hAnsiTheme="minorHAnsi" w:cstheme="minorHAnsi"/>
                <w:lang w:val="en-US"/>
              </w:rPr>
            </w:pPr>
            <w:r w:rsidRPr="001309E0">
              <w:rPr>
                <w:rFonts w:asciiTheme="minorHAnsi" w:hAnsiTheme="minorHAnsi" w:cstheme="minorHAnsi"/>
                <w:lang w:val="en-US"/>
              </w:rPr>
              <w:t>Every student receives a square piece of card</w:t>
            </w:r>
            <w:r w:rsidRPr="007E21A8">
              <w:rPr>
                <w:rFonts w:asciiTheme="minorHAnsi" w:hAnsiTheme="minorHAnsi" w:cstheme="minorHAnsi"/>
                <w:lang w:val="en-US"/>
              </w:rPr>
              <w:t xml:space="preserve"> or paper thick enough to trace around</w:t>
            </w:r>
            <w:r w:rsidRPr="001309E0">
              <w:rPr>
                <w:rFonts w:asciiTheme="minorHAnsi" w:hAnsiTheme="minorHAnsi" w:cstheme="minorHAnsi"/>
                <w:lang w:val="en-US"/>
              </w:rPr>
              <w:t xml:space="preserve">. </w:t>
            </w:r>
          </w:p>
          <w:p w14:paraId="099B9DB6" w14:textId="1CE73F15" w:rsidR="001309E0" w:rsidRPr="001309E0" w:rsidRDefault="00513EC2" w:rsidP="00407D1C">
            <w:pPr>
              <w:spacing w:before="0" w:after="0" w:line="288" w:lineRule="auto"/>
              <w:ind w:left="720"/>
              <w:rPr>
                <w:rFonts w:asciiTheme="minorHAnsi" w:hAnsiTheme="minorHAnsi" w:cstheme="minorHAnsi"/>
                <w:lang w:val="en-GB"/>
              </w:rPr>
            </w:pPr>
            <w:r>
              <w:rPr>
                <w:rFonts w:asciiTheme="minorHAnsi" w:hAnsiTheme="minorHAnsi" w:cstheme="minorHAnsi"/>
                <w:lang w:val="en-US"/>
              </w:rPr>
              <w:t>Students place t</w:t>
            </w:r>
            <w:r w:rsidR="001309E0" w:rsidRPr="001309E0">
              <w:rPr>
                <w:rFonts w:asciiTheme="minorHAnsi" w:hAnsiTheme="minorHAnsi" w:cstheme="minorHAnsi"/>
                <w:lang w:val="en-US"/>
              </w:rPr>
              <w:t>he card on a blank piece of paper</w:t>
            </w:r>
            <w:r w:rsidR="00A03CC7">
              <w:rPr>
                <w:rFonts w:asciiTheme="minorHAnsi" w:hAnsiTheme="minorHAnsi" w:cstheme="minorHAnsi"/>
                <w:lang w:val="en-US"/>
              </w:rPr>
              <w:t>,</w:t>
            </w:r>
            <w:r w:rsidR="001309E0" w:rsidRPr="001309E0">
              <w:rPr>
                <w:rFonts w:asciiTheme="minorHAnsi" w:hAnsiTheme="minorHAnsi" w:cstheme="minorHAnsi"/>
                <w:lang w:val="en-US"/>
              </w:rPr>
              <w:t xml:space="preserve"> </w:t>
            </w:r>
            <w:r w:rsidR="001309E0" w:rsidRPr="007E21A8">
              <w:rPr>
                <w:rFonts w:asciiTheme="minorHAnsi" w:hAnsiTheme="minorHAnsi" w:cstheme="minorHAnsi"/>
                <w:lang w:val="en-US"/>
              </w:rPr>
              <w:t>or in their exercise books</w:t>
            </w:r>
            <w:r w:rsidR="00A03CC7">
              <w:rPr>
                <w:rFonts w:asciiTheme="minorHAnsi" w:hAnsiTheme="minorHAnsi" w:cstheme="minorHAnsi"/>
                <w:lang w:val="en-US"/>
              </w:rPr>
              <w:t>,</w:t>
            </w:r>
            <w:r w:rsidR="001309E0" w:rsidRPr="007E21A8">
              <w:rPr>
                <w:rFonts w:asciiTheme="minorHAnsi" w:hAnsiTheme="minorHAnsi" w:cstheme="minorHAnsi"/>
                <w:lang w:val="en-US"/>
              </w:rPr>
              <w:t xml:space="preserve"> </w:t>
            </w:r>
            <w:r w:rsidR="001309E0" w:rsidRPr="001309E0">
              <w:rPr>
                <w:rFonts w:asciiTheme="minorHAnsi" w:hAnsiTheme="minorHAnsi" w:cstheme="minorHAnsi"/>
                <w:lang w:val="en-US"/>
              </w:rPr>
              <w:t>and trace around the edges to create a second, equal-sized square.</w:t>
            </w:r>
          </w:p>
          <w:p w14:paraId="7B8212AF" w14:textId="6B2C6072" w:rsidR="001309E0" w:rsidRPr="007E21A8" w:rsidRDefault="001309E0" w:rsidP="00407D1C">
            <w:pPr>
              <w:spacing w:before="0" w:after="0" w:line="288" w:lineRule="auto"/>
              <w:ind w:left="720"/>
              <w:rPr>
                <w:rFonts w:asciiTheme="minorHAnsi" w:hAnsiTheme="minorHAnsi" w:cstheme="minorHAnsi"/>
                <w:lang w:val="en-US"/>
              </w:rPr>
            </w:pPr>
            <w:r w:rsidRPr="001309E0">
              <w:rPr>
                <w:rFonts w:asciiTheme="minorHAnsi" w:hAnsiTheme="minorHAnsi" w:cstheme="minorHAnsi"/>
                <w:lang w:val="en-US"/>
              </w:rPr>
              <w:t>E</w:t>
            </w:r>
            <w:r w:rsidR="005F1271" w:rsidRPr="007E21A8">
              <w:rPr>
                <w:rFonts w:asciiTheme="minorHAnsi" w:hAnsiTheme="minorHAnsi" w:cstheme="minorHAnsi"/>
                <w:lang w:val="en-US"/>
              </w:rPr>
              <w:t>xplain that e</w:t>
            </w:r>
            <w:r w:rsidRPr="001309E0">
              <w:rPr>
                <w:rFonts w:asciiTheme="minorHAnsi" w:hAnsiTheme="minorHAnsi" w:cstheme="minorHAnsi"/>
                <w:lang w:val="en-US"/>
              </w:rPr>
              <w:t>ach side of the square must be split into two unequal lengths. This split must be replicated across all sides. Mark out the point at which these lengths meet on each side.</w:t>
            </w:r>
            <w:r w:rsidRPr="007E21A8">
              <w:rPr>
                <w:rFonts w:asciiTheme="minorHAnsi" w:hAnsiTheme="minorHAnsi" w:cstheme="minorHAnsi"/>
                <w:lang w:val="en-US"/>
              </w:rPr>
              <w:t xml:space="preserve"> Refer students to the diagram shown in the slide. Ask them to l</w:t>
            </w:r>
            <w:r w:rsidRPr="001309E0">
              <w:rPr>
                <w:rFonts w:asciiTheme="minorHAnsi" w:hAnsiTheme="minorHAnsi" w:cstheme="minorHAnsi"/>
                <w:lang w:val="en-US"/>
              </w:rPr>
              <w:t>abel one set of lengths as ‘</w:t>
            </w:r>
            <w:r w:rsidRPr="005540E8">
              <w:rPr>
                <w:rFonts w:asciiTheme="minorHAnsi" w:hAnsiTheme="minorHAnsi" w:cstheme="minorHAnsi"/>
                <w:i/>
                <w:iCs/>
                <w:lang w:val="en-US"/>
              </w:rPr>
              <w:t>a</w:t>
            </w:r>
            <w:r w:rsidRPr="001309E0">
              <w:rPr>
                <w:rFonts w:asciiTheme="minorHAnsi" w:hAnsiTheme="minorHAnsi" w:cstheme="minorHAnsi"/>
                <w:lang w:val="en-US"/>
              </w:rPr>
              <w:t>’ and the other as ‘</w:t>
            </w:r>
            <w:r w:rsidRPr="005540E8">
              <w:rPr>
                <w:rFonts w:asciiTheme="minorHAnsi" w:hAnsiTheme="minorHAnsi" w:cstheme="minorHAnsi"/>
                <w:i/>
                <w:iCs/>
                <w:lang w:val="en-US"/>
              </w:rPr>
              <w:t>b</w:t>
            </w:r>
            <w:r w:rsidRPr="001309E0">
              <w:rPr>
                <w:rFonts w:asciiTheme="minorHAnsi" w:hAnsiTheme="minorHAnsi" w:cstheme="minorHAnsi"/>
                <w:lang w:val="en-US"/>
              </w:rPr>
              <w:t>’.</w:t>
            </w:r>
          </w:p>
          <w:p w14:paraId="3F054403" w14:textId="4308AA57" w:rsidR="001309E0" w:rsidRPr="005540E8" w:rsidRDefault="005F1271"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Algebraic proof</w:t>
            </w:r>
          </w:p>
          <w:p w14:paraId="6AC8C703" w14:textId="2B70CD64" w:rsidR="005F1271" w:rsidRPr="007E21A8" w:rsidRDefault="005F1271" w:rsidP="00407D1C">
            <w:pPr>
              <w:spacing w:before="0" w:after="0" w:line="288" w:lineRule="auto"/>
              <w:ind w:left="720"/>
              <w:rPr>
                <w:rFonts w:asciiTheme="minorHAnsi" w:hAnsiTheme="minorHAnsi" w:cstheme="minorHAnsi"/>
                <w:lang w:val="en-US"/>
              </w:rPr>
            </w:pPr>
            <w:r w:rsidRPr="007E21A8">
              <w:rPr>
                <w:rFonts w:asciiTheme="minorHAnsi" w:hAnsiTheme="minorHAnsi" w:cstheme="minorHAnsi"/>
                <w:lang w:val="en-GB"/>
              </w:rPr>
              <w:t>Now ask students to determine</w:t>
            </w:r>
            <w:r w:rsidRPr="005F1271">
              <w:rPr>
                <w:rFonts w:asciiTheme="minorHAnsi" w:hAnsiTheme="minorHAnsi" w:cstheme="minorHAnsi"/>
                <w:lang w:val="en-US"/>
              </w:rPr>
              <w:t xml:space="preserve"> an expression for the total area of the square in terms of</w:t>
            </w:r>
            <w:r w:rsidRPr="00212B92">
              <w:rPr>
                <w:rFonts w:asciiTheme="minorHAnsi" w:hAnsiTheme="minorHAnsi" w:cstheme="minorHAnsi"/>
                <w:lang w:val="en-US"/>
              </w:rPr>
              <w:t xml:space="preserve"> </w:t>
            </w:r>
            <w:r w:rsidRPr="005540E8">
              <w:rPr>
                <w:rFonts w:asciiTheme="minorHAnsi" w:hAnsiTheme="minorHAnsi" w:cstheme="minorHAnsi"/>
                <w:i/>
                <w:iCs/>
                <w:lang w:val="en-US"/>
              </w:rPr>
              <w:t>a</w:t>
            </w:r>
            <w:r w:rsidRPr="005F1271">
              <w:rPr>
                <w:rFonts w:asciiTheme="minorHAnsi" w:hAnsiTheme="minorHAnsi" w:cstheme="minorHAnsi"/>
                <w:lang w:val="en-US"/>
              </w:rPr>
              <w:t xml:space="preserve"> and </w:t>
            </w:r>
            <w:r w:rsidRPr="005540E8">
              <w:rPr>
                <w:rFonts w:asciiTheme="minorHAnsi" w:hAnsiTheme="minorHAnsi" w:cstheme="minorHAnsi"/>
                <w:i/>
                <w:iCs/>
                <w:lang w:val="en-US"/>
              </w:rPr>
              <w:t>b</w:t>
            </w:r>
            <w:r w:rsidRPr="005F1271">
              <w:rPr>
                <w:rFonts w:asciiTheme="minorHAnsi" w:hAnsiTheme="minorHAnsi" w:cstheme="minorHAnsi"/>
                <w:lang w:val="en-US"/>
              </w:rPr>
              <w:t xml:space="preserve">. </w:t>
            </w:r>
          </w:p>
          <w:p w14:paraId="0D1FB177" w14:textId="26AC75CF" w:rsidR="005F1271" w:rsidRPr="005540E8" w:rsidRDefault="005F1271" w:rsidP="00407D1C">
            <w:pPr>
              <w:spacing w:before="0" w:after="0" w:line="288" w:lineRule="auto"/>
              <w:rPr>
                <w:rFonts w:asciiTheme="minorHAnsi" w:hAnsiTheme="minorHAnsi" w:cstheme="minorHAnsi"/>
                <w:lang w:val="en-GB"/>
              </w:rPr>
            </w:pPr>
            <w:r w:rsidRPr="007E21A8">
              <w:rPr>
                <w:rFonts w:asciiTheme="minorHAnsi" w:hAnsiTheme="minorHAnsi" w:cstheme="minorHAnsi"/>
                <w:b/>
                <w:bCs/>
                <w:lang w:val="en-GB"/>
              </w:rPr>
              <w:t>Step 2</w:t>
            </w:r>
            <w:r w:rsidR="00957AD7">
              <w:rPr>
                <w:rFonts w:asciiTheme="minorHAnsi" w:hAnsiTheme="minorHAnsi" w:cstheme="minorHAnsi"/>
                <w:lang w:val="en-GB"/>
              </w:rPr>
              <w:t xml:space="preserve"> (Slide 9)</w:t>
            </w:r>
          </w:p>
          <w:p w14:paraId="3086ACC7" w14:textId="6093F422" w:rsidR="005F1271" w:rsidRPr="005540E8" w:rsidRDefault="005F1271"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Visual proof</w:t>
            </w:r>
          </w:p>
          <w:p w14:paraId="3790E19A" w14:textId="207DB71A" w:rsidR="005F1271" w:rsidRPr="005F1271" w:rsidRDefault="005F1271" w:rsidP="00407D1C">
            <w:pPr>
              <w:spacing w:before="0" w:after="0" w:line="288" w:lineRule="auto"/>
              <w:ind w:left="720"/>
              <w:rPr>
                <w:rFonts w:asciiTheme="minorHAnsi" w:hAnsiTheme="minorHAnsi" w:cstheme="minorHAnsi"/>
                <w:lang w:val="en-GB"/>
              </w:rPr>
            </w:pPr>
            <w:r w:rsidRPr="007E21A8">
              <w:rPr>
                <w:rFonts w:asciiTheme="minorHAnsi" w:hAnsiTheme="minorHAnsi" w:cstheme="minorHAnsi"/>
                <w:lang w:val="en-US"/>
              </w:rPr>
              <w:lastRenderedPageBreak/>
              <w:t>Ask students to d</w:t>
            </w:r>
            <w:r w:rsidRPr="005F1271">
              <w:rPr>
                <w:rFonts w:asciiTheme="minorHAnsi" w:hAnsiTheme="minorHAnsi" w:cstheme="minorHAnsi"/>
                <w:lang w:val="en-US"/>
              </w:rPr>
              <w:t xml:space="preserve">raw an edge between the inner endpoints of each pair of adjacent </w:t>
            </w:r>
            <w:r w:rsidRPr="005540E8">
              <w:rPr>
                <w:rFonts w:asciiTheme="minorHAnsi" w:hAnsiTheme="minorHAnsi" w:cstheme="minorHAnsi"/>
                <w:i/>
                <w:iCs/>
                <w:lang w:val="en-US"/>
              </w:rPr>
              <w:t>a</w:t>
            </w:r>
            <w:r w:rsidRPr="005F1271">
              <w:rPr>
                <w:rFonts w:asciiTheme="minorHAnsi" w:hAnsiTheme="minorHAnsi" w:cstheme="minorHAnsi"/>
                <w:lang w:val="en-US"/>
              </w:rPr>
              <w:t xml:space="preserve"> and </w:t>
            </w:r>
            <w:r w:rsidRPr="005540E8">
              <w:rPr>
                <w:rFonts w:asciiTheme="minorHAnsi" w:hAnsiTheme="minorHAnsi" w:cstheme="minorHAnsi"/>
                <w:i/>
                <w:iCs/>
                <w:lang w:val="en-US"/>
              </w:rPr>
              <w:t>b</w:t>
            </w:r>
            <w:r w:rsidRPr="005F1271">
              <w:rPr>
                <w:rFonts w:asciiTheme="minorHAnsi" w:hAnsiTheme="minorHAnsi" w:cstheme="minorHAnsi"/>
                <w:lang w:val="en-US"/>
              </w:rPr>
              <w:t xml:space="preserve"> length</w:t>
            </w:r>
            <w:r w:rsidRPr="007E21A8">
              <w:rPr>
                <w:rFonts w:asciiTheme="minorHAnsi" w:hAnsiTheme="minorHAnsi" w:cstheme="minorHAnsi"/>
                <w:lang w:val="en-US"/>
              </w:rPr>
              <w:t>s and to l</w:t>
            </w:r>
            <w:r w:rsidRPr="005F1271">
              <w:rPr>
                <w:rFonts w:asciiTheme="minorHAnsi" w:hAnsiTheme="minorHAnsi" w:cstheme="minorHAnsi"/>
                <w:lang w:val="en-US"/>
              </w:rPr>
              <w:t xml:space="preserve">abel these new lengths as </w:t>
            </w:r>
            <w:r w:rsidRPr="005540E8">
              <w:rPr>
                <w:rFonts w:asciiTheme="minorHAnsi" w:hAnsiTheme="minorHAnsi" w:cstheme="minorHAnsi"/>
                <w:i/>
                <w:iCs/>
                <w:lang w:val="en-US"/>
              </w:rPr>
              <w:t>c</w:t>
            </w:r>
            <w:r w:rsidRPr="007E21A8">
              <w:rPr>
                <w:rFonts w:asciiTheme="minorHAnsi" w:hAnsiTheme="minorHAnsi" w:cstheme="minorHAnsi"/>
                <w:lang w:val="en-US"/>
              </w:rPr>
              <w:t>; then</w:t>
            </w:r>
            <w:r w:rsidRPr="005F1271">
              <w:rPr>
                <w:rFonts w:asciiTheme="minorHAnsi" w:hAnsiTheme="minorHAnsi" w:cstheme="minorHAnsi"/>
                <w:lang w:val="en-US"/>
              </w:rPr>
              <w:t xml:space="preserve"> cut along them to create a set of </w:t>
            </w:r>
            <w:r w:rsidR="00BF48E8">
              <w:rPr>
                <w:rFonts w:asciiTheme="minorHAnsi" w:hAnsiTheme="minorHAnsi" w:cstheme="minorHAnsi"/>
                <w:lang w:val="en-US"/>
              </w:rPr>
              <w:t>four</w:t>
            </w:r>
            <w:r w:rsidRPr="005F1271">
              <w:rPr>
                <w:rFonts w:asciiTheme="minorHAnsi" w:hAnsiTheme="minorHAnsi" w:cstheme="minorHAnsi"/>
                <w:lang w:val="en-US"/>
              </w:rPr>
              <w:t xml:space="preserve"> triangles and </w:t>
            </w:r>
            <w:r w:rsidR="00BF48E8">
              <w:rPr>
                <w:rFonts w:asciiTheme="minorHAnsi" w:hAnsiTheme="minorHAnsi" w:cstheme="minorHAnsi"/>
                <w:lang w:val="en-US"/>
              </w:rPr>
              <w:t>one</w:t>
            </w:r>
            <w:r w:rsidRPr="005F1271">
              <w:rPr>
                <w:rFonts w:asciiTheme="minorHAnsi" w:hAnsiTheme="minorHAnsi" w:cstheme="minorHAnsi"/>
                <w:lang w:val="en-US"/>
              </w:rPr>
              <w:t xml:space="preserve"> square.</w:t>
            </w:r>
          </w:p>
          <w:p w14:paraId="666AB768" w14:textId="77777777" w:rsidR="005F1271" w:rsidRPr="005540E8" w:rsidRDefault="005F1271"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Algebraic proof</w:t>
            </w:r>
          </w:p>
          <w:p w14:paraId="6D32ADBD" w14:textId="6A2186A7" w:rsidR="005F1271" w:rsidRPr="007E21A8" w:rsidRDefault="00932106" w:rsidP="00407D1C">
            <w:pPr>
              <w:spacing w:before="0" w:after="0" w:line="288" w:lineRule="auto"/>
              <w:ind w:left="720"/>
              <w:rPr>
                <w:rFonts w:asciiTheme="minorHAnsi" w:hAnsiTheme="minorHAnsi" w:cstheme="minorHAnsi"/>
                <w:lang w:val="en-US"/>
              </w:rPr>
            </w:pPr>
            <w:r w:rsidRPr="007E21A8">
              <w:rPr>
                <w:rFonts w:asciiTheme="minorHAnsi" w:hAnsiTheme="minorHAnsi" w:cstheme="minorHAnsi"/>
                <w:lang w:val="en-US"/>
              </w:rPr>
              <w:t>Ask students to d</w:t>
            </w:r>
            <w:r w:rsidR="005F1271" w:rsidRPr="005F1271">
              <w:rPr>
                <w:rFonts w:asciiTheme="minorHAnsi" w:hAnsiTheme="minorHAnsi" w:cstheme="minorHAnsi"/>
                <w:lang w:val="en-US"/>
              </w:rPr>
              <w:t xml:space="preserve">etermine an expression for the area of the </w:t>
            </w:r>
            <w:r w:rsidR="00BF48E8">
              <w:rPr>
                <w:rFonts w:asciiTheme="minorHAnsi" w:hAnsiTheme="minorHAnsi" w:cstheme="minorHAnsi"/>
                <w:lang w:val="en-US"/>
              </w:rPr>
              <w:t>four</w:t>
            </w:r>
            <w:r w:rsidR="00BF48E8" w:rsidRPr="005F1271">
              <w:rPr>
                <w:rFonts w:asciiTheme="minorHAnsi" w:hAnsiTheme="minorHAnsi" w:cstheme="minorHAnsi"/>
                <w:lang w:val="en-US"/>
              </w:rPr>
              <w:t xml:space="preserve"> </w:t>
            </w:r>
            <w:r w:rsidR="005F1271" w:rsidRPr="005F1271">
              <w:rPr>
                <w:rFonts w:asciiTheme="minorHAnsi" w:hAnsiTheme="minorHAnsi" w:cstheme="minorHAnsi"/>
                <w:lang w:val="en-US"/>
              </w:rPr>
              <w:t>triangles and new, smaller square</w:t>
            </w:r>
            <w:r w:rsidR="001654BC" w:rsidRPr="007E21A8">
              <w:rPr>
                <w:rFonts w:asciiTheme="minorHAnsi" w:hAnsiTheme="minorHAnsi" w:cstheme="minorHAnsi"/>
                <w:lang w:val="en-US"/>
              </w:rPr>
              <w:t xml:space="preserve"> and to show that t</w:t>
            </w:r>
            <w:r w:rsidR="005F1271" w:rsidRPr="005F1271">
              <w:rPr>
                <w:rFonts w:asciiTheme="minorHAnsi" w:hAnsiTheme="minorHAnsi" w:cstheme="minorHAnsi"/>
                <w:lang w:val="en-US"/>
              </w:rPr>
              <w:t xml:space="preserve">he combined area of these </w:t>
            </w:r>
            <w:r w:rsidR="00BF48E8">
              <w:rPr>
                <w:rFonts w:asciiTheme="minorHAnsi" w:hAnsiTheme="minorHAnsi" w:cstheme="minorHAnsi"/>
                <w:lang w:val="en-US"/>
              </w:rPr>
              <w:t>five</w:t>
            </w:r>
            <w:r w:rsidR="005F1271" w:rsidRPr="005F1271">
              <w:rPr>
                <w:rFonts w:asciiTheme="minorHAnsi" w:hAnsiTheme="minorHAnsi" w:cstheme="minorHAnsi"/>
                <w:lang w:val="en-US"/>
              </w:rPr>
              <w:t xml:space="preserve"> shapes must be equal to the area of the large square determine</w:t>
            </w:r>
            <w:r w:rsidR="00BF48E8">
              <w:rPr>
                <w:rFonts w:asciiTheme="minorHAnsi" w:hAnsiTheme="minorHAnsi" w:cstheme="minorHAnsi"/>
                <w:lang w:val="en-US"/>
              </w:rPr>
              <w:t>d</w:t>
            </w:r>
            <w:r w:rsidR="005F1271" w:rsidRPr="005F1271">
              <w:rPr>
                <w:rFonts w:asciiTheme="minorHAnsi" w:hAnsiTheme="minorHAnsi" w:cstheme="minorHAnsi"/>
                <w:lang w:val="en-US"/>
              </w:rPr>
              <w:t xml:space="preserve"> in the previous step.</w:t>
            </w:r>
          </w:p>
          <w:p w14:paraId="627830DB" w14:textId="406870A7" w:rsidR="001654BC" w:rsidRPr="005540E8" w:rsidRDefault="001654BC" w:rsidP="00407D1C">
            <w:pPr>
              <w:spacing w:before="0" w:after="0" w:line="288" w:lineRule="auto"/>
              <w:rPr>
                <w:rFonts w:asciiTheme="minorHAnsi" w:hAnsiTheme="minorHAnsi" w:cstheme="minorHAnsi"/>
                <w:lang w:val="en-US"/>
              </w:rPr>
            </w:pPr>
            <w:r w:rsidRPr="007E21A8">
              <w:rPr>
                <w:rFonts w:asciiTheme="minorHAnsi" w:hAnsiTheme="minorHAnsi" w:cstheme="minorHAnsi"/>
                <w:b/>
                <w:bCs/>
                <w:lang w:val="en-US"/>
              </w:rPr>
              <w:t>Step 3</w:t>
            </w:r>
            <w:r w:rsidR="00BF48E8">
              <w:rPr>
                <w:rFonts w:asciiTheme="minorHAnsi" w:hAnsiTheme="minorHAnsi" w:cstheme="minorHAnsi"/>
                <w:lang w:val="en-US"/>
              </w:rPr>
              <w:t xml:space="preserve"> (Slide 10)</w:t>
            </w:r>
          </w:p>
          <w:p w14:paraId="726E81E7" w14:textId="77777777" w:rsidR="001654BC" w:rsidRPr="005540E8" w:rsidRDefault="001654BC"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Visual proof</w:t>
            </w:r>
          </w:p>
          <w:p w14:paraId="0B904CE6" w14:textId="233795DA" w:rsidR="001654BC" w:rsidRPr="001654BC" w:rsidRDefault="001654BC" w:rsidP="00407D1C">
            <w:pPr>
              <w:spacing w:before="0" w:after="0" w:line="288" w:lineRule="auto"/>
              <w:ind w:left="720"/>
              <w:rPr>
                <w:rFonts w:asciiTheme="minorHAnsi" w:hAnsiTheme="minorHAnsi" w:cstheme="minorHAnsi"/>
                <w:lang w:val="en-GB"/>
              </w:rPr>
            </w:pPr>
            <w:r w:rsidRPr="007E21A8">
              <w:rPr>
                <w:rFonts w:asciiTheme="minorHAnsi" w:hAnsiTheme="minorHAnsi" w:cstheme="minorHAnsi"/>
                <w:lang w:val="en-US"/>
              </w:rPr>
              <w:t>Ask students to r</w:t>
            </w:r>
            <w:r w:rsidRPr="001654BC">
              <w:rPr>
                <w:rFonts w:asciiTheme="minorHAnsi" w:hAnsiTheme="minorHAnsi" w:cstheme="minorHAnsi"/>
                <w:lang w:val="en-US"/>
              </w:rPr>
              <w:t xml:space="preserve">emove the inner square to create a blank space with an area that is equal to </w:t>
            </w:r>
            <m:oMath>
              <m:sSup>
                <m:sSupPr>
                  <m:ctrlPr>
                    <w:rPr>
                      <w:rFonts w:ascii="Cambria Math" w:hAnsi="Cambria Math" w:cstheme="minorHAnsi"/>
                      <w:i/>
                      <w:iCs/>
                      <w:lang w:val="en-US"/>
                    </w:rPr>
                  </m:ctrlPr>
                </m:sSupPr>
                <m:e>
                  <m:r>
                    <w:rPr>
                      <w:rFonts w:ascii="Cambria Math" w:hAnsi="Cambria Math" w:cstheme="minorHAnsi"/>
                      <w:lang w:val="en-US"/>
                    </w:rPr>
                    <m:t>c</m:t>
                  </m:r>
                </m:e>
                <m:sup>
                  <m:r>
                    <w:rPr>
                      <w:rFonts w:ascii="Cambria Math" w:hAnsi="Cambria Math" w:cstheme="minorHAnsi"/>
                      <w:lang w:val="en-US"/>
                    </w:rPr>
                    <m:t>2</m:t>
                  </m:r>
                </m:sup>
              </m:sSup>
            </m:oMath>
            <w:r w:rsidRPr="001654BC">
              <w:rPr>
                <w:rFonts w:asciiTheme="minorHAnsi" w:hAnsiTheme="minorHAnsi" w:cstheme="minorHAnsi"/>
                <w:lang w:val="en-US"/>
              </w:rPr>
              <w:t>.</w:t>
            </w:r>
            <w:r w:rsidRPr="007E21A8">
              <w:rPr>
                <w:rFonts w:asciiTheme="minorHAnsi" w:hAnsiTheme="minorHAnsi" w:cstheme="minorHAnsi"/>
                <w:lang w:val="en-US"/>
              </w:rPr>
              <w:t xml:space="preserve"> Have them m</w:t>
            </w:r>
            <w:r w:rsidRPr="001654BC">
              <w:rPr>
                <w:rFonts w:asciiTheme="minorHAnsi" w:hAnsiTheme="minorHAnsi" w:cstheme="minorHAnsi"/>
                <w:lang w:val="en-US"/>
              </w:rPr>
              <w:t xml:space="preserve">ove around the </w:t>
            </w:r>
            <w:r w:rsidR="00F81226">
              <w:rPr>
                <w:rFonts w:asciiTheme="minorHAnsi" w:hAnsiTheme="minorHAnsi" w:cstheme="minorHAnsi"/>
                <w:lang w:val="en-US"/>
              </w:rPr>
              <w:t>four</w:t>
            </w:r>
            <w:r w:rsidRPr="001654BC">
              <w:rPr>
                <w:rFonts w:asciiTheme="minorHAnsi" w:hAnsiTheme="minorHAnsi" w:cstheme="minorHAnsi"/>
                <w:lang w:val="en-US"/>
              </w:rPr>
              <w:t xml:space="preserve"> triangles within the outer square to change the shape of the blank space from a single square to two smaller squares. </w:t>
            </w:r>
          </w:p>
          <w:p w14:paraId="37FD9B04" w14:textId="77777777" w:rsidR="001654BC" w:rsidRPr="005540E8" w:rsidRDefault="001654BC"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Algebraic proof</w:t>
            </w:r>
          </w:p>
          <w:p w14:paraId="38FB369E" w14:textId="3DF54803" w:rsidR="001654BC" w:rsidRPr="007E21A8" w:rsidRDefault="001654BC" w:rsidP="00407D1C">
            <w:pPr>
              <w:spacing w:before="0" w:after="0" w:line="288" w:lineRule="auto"/>
              <w:ind w:left="720"/>
              <w:rPr>
                <w:rFonts w:asciiTheme="minorHAnsi" w:hAnsiTheme="minorHAnsi" w:cstheme="minorHAnsi"/>
                <w:lang w:val="en-GB"/>
              </w:rPr>
            </w:pPr>
            <w:r w:rsidRPr="007E21A8">
              <w:rPr>
                <w:rFonts w:asciiTheme="minorHAnsi" w:hAnsiTheme="minorHAnsi" w:cstheme="minorHAnsi"/>
                <w:lang w:val="en-US"/>
              </w:rPr>
              <w:t>Ask students to equate the two expressions they have determined to create an equation</w:t>
            </w:r>
            <w:r w:rsidR="00E97959">
              <w:rPr>
                <w:rFonts w:asciiTheme="minorHAnsi" w:hAnsiTheme="minorHAnsi" w:cstheme="minorHAnsi"/>
                <w:lang w:val="en-US"/>
              </w:rPr>
              <w:t>,</w:t>
            </w:r>
            <w:r w:rsidRPr="007E21A8">
              <w:rPr>
                <w:rFonts w:asciiTheme="minorHAnsi" w:hAnsiTheme="minorHAnsi" w:cstheme="minorHAnsi"/>
                <w:lang w:val="en-US"/>
              </w:rPr>
              <w:t xml:space="preserve"> that is</w:t>
            </w:r>
            <w:r w:rsidR="00E97959">
              <w:rPr>
                <w:rFonts w:asciiTheme="minorHAnsi" w:hAnsiTheme="minorHAnsi" w:cstheme="minorHAnsi"/>
                <w:lang w:val="en-US"/>
              </w:rPr>
              <w:t>:</w:t>
            </w:r>
            <w:r w:rsidRPr="007E21A8">
              <w:rPr>
                <w:rFonts w:asciiTheme="minorHAnsi" w:hAnsiTheme="minorHAnsi" w:cstheme="minorHAnsi"/>
                <w:lang w:val="en-US"/>
              </w:rPr>
              <w:t xml:space="preserve"> Area of outer square = area of </w:t>
            </w:r>
            <w:r w:rsidR="00E97959">
              <w:rPr>
                <w:rFonts w:asciiTheme="minorHAnsi" w:hAnsiTheme="minorHAnsi" w:cstheme="minorHAnsi"/>
                <w:lang w:val="en-US"/>
              </w:rPr>
              <w:t>four</w:t>
            </w:r>
            <w:r w:rsidRPr="007E21A8">
              <w:rPr>
                <w:rFonts w:asciiTheme="minorHAnsi" w:hAnsiTheme="minorHAnsi" w:cstheme="minorHAnsi"/>
                <w:lang w:val="en-US"/>
              </w:rPr>
              <w:t xml:space="preserve"> triangles + area of inner square. Then ask them to simplify the equation. </w:t>
            </w:r>
          </w:p>
          <w:p w14:paraId="186B16B4" w14:textId="6F482817" w:rsidR="001654BC" w:rsidRPr="007E21A8" w:rsidRDefault="001654BC" w:rsidP="00407D1C">
            <w:pPr>
              <w:spacing w:before="0" w:after="0" w:line="288" w:lineRule="auto"/>
              <w:ind w:left="720"/>
              <w:rPr>
                <w:rFonts w:asciiTheme="minorHAnsi" w:hAnsiTheme="minorHAnsi" w:cstheme="minorHAnsi"/>
                <w:lang w:val="en-GB"/>
              </w:rPr>
            </w:pPr>
            <w:r w:rsidRPr="007E21A8">
              <w:rPr>
                <w:rFonts w:asciiTheme="minorHAnsi" w:hAnsiTheme="minorHAnsi" w:cstheme="minorHAnsi"/>
                <w:lang w:val="en-GB"/>
              </w:rPr>
              <w:t>Have students volunteer their equations and write them on the board or have students share their equations with their peers</w:t>
            </w:r>
            <w:r w:rsidR="00407D1C">
              <w:rPr>
                <w:rFonts w:asciiTheme="minorHAnsi" w:hAnsiTheme="minorHAnsi" w:cstheme="minorHAnsi"/>
                <w:lang w:val="en-GB"/>
              </w:rPr>
              <w:t xml:space="preserve"> at their tables.</w:t>
            </w:r>
          </w:p>
          <w:p w14:paraId="572FD82B" w14:textId="5FB8F7CE" w:rsidR="00932106" w:rsidRPr="005540E8" w:rsidRDefault="00C03827" w:rsidP="00407D1C">
            <w:pPr>
              <w:spacing w:before="0" w:after="0" w:line="288" w:lineRule="auto"/>
              <w:rPr>
                <w:rFonts w:asciiTheme="minorHAnsi" w:hAnsiTheme="minorHAnsi" w:cstheme="minorHAnsi"/>
                <w:lang w:val="en-GB"/>
              </w:rPr>
            </w:pPr>
            <w:r w:rsidRPr="005540E8">
              <w:rPr>
                <w:rFonts w:asciiTheme="minorHAnsi" w:hAnsiTheme="minorHAnsi" w:cstheme="minorHAnsi"/>
                <w:b/>
                <w:bCs/>
                <w:lang w:val="en-GB"/>
              </w:rPr>
              <w:t>Step 4</w:t>
            </w:r>
            <w:r w:rsidR="004E7633" w:rsidRPr="005540E8">
              <w:rPr>
                <w:rFonts w:asciiTheme="minorHAnsi" w:hAnsiTheme="minorHAnsi" w:cstheme="minorHAnsi"/>
                <w:lang w:val="en-GB"/>
              </w:rPr>
              <w:t xml:space="preserve"> (Slide 11)</w:t>
            </w:r>
          </w:p>
          <w:p w14:paraId="71544941" w14:textId="2FE7CD14" w:rsidR="00C03827" w:rsidRPr="005540E8" w:rsidRDefault="00C03827"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Visual proof</w:t>
            </w:r>
          </w:p>
          <w:p w14:paraId="56C25F89" w14:textId="05D866FF" w:rsidR="00C03827" w:rsidRPr="007E21A8" w:rsidRDefault="00C03827" w:rsidP="00407D1C">
            <w:pPr>
              <w:spacing w:before="0" w:after="0" w:line="288" w:lineRule="auto"/>
              <w:ind w:left="720"/>
              <w:rPr>
                <w:rFonts w:asciiTheme="minorHAnsi" w:hAnsiTheme="minorHAnsi" w:cstheme="minorHAnsi"/>
                <w:lang w:val="en-US"/>
              </w:rPr>
            </w:pPr>
            <w:r w:rsidRPr="007E21A8">
              <w:rPr>
                <w:rFonts w:asciiTheme="minorHAnsi" w:hAnsiTheme="minorHAnsi" w:cstheme="minorHAnsi"/>
                <w:lang w:val="en-US"/>
              </w:rPr>
              <w:t>Show that the</w:t>
            </w:r>
            <w:r w:rsidRPr="00C03827">
              <w:rPr>
                <w:rFonts w:asciiTheme="minorHAnsi" w:hAnsiTheme="minorHAnsi" w:cstheme="minorHAnsi"/>
                <w:lang w:val="en-US"/>
              </w:rPr>
              <w:t xml:space="preserve"> blank space </w:t>
            </w:r>
            <w:r w:rsidRPr="007E21A8">
              <w:rPr>
                <w:rFonts w:asciiTheme="minorHAnsi" w:hAnsiTheme="minorHAnsi" w:cstheme="minorHAnsi"/>
                <w:lang w:val="en-US"/>
              </w:rPr>
              <w:t>already identified</w:t>
            </w:r>
            <w:r w:rsidRPr="00C03827">
              <w:rPr>
                <w:rFonts w:asciiTheme="minorHAnsi" w:hAnsiTheme="minorHAnsi" w:cstheme="minorHAnsi"/>
                <w:lang w:val="en-US"/>
              </w:rPr>
              <w:t xml:space="preserve"> is equal to </w:t>
            </w:r>
            <m:oMath>
              <m:sSup>
                <m:sSupPr>
                  <m:ctrlPr>
                    <w:rPr>
                      <w:rFonts w:ascii="Cambria Math" w:hAnsi="Cambria Math" w:cstheme="minorHAnsi"/>
                      <w:i/>
                      <w:iCs/>
                      <w:lang w:val="en-US"/>
                    </w:rPr>
                  </m:ctrlPr>
                </m:sSupPr>
                <m:e>
                  <m:r>
                    <w:rPr>
                      <w:rFonts w:ascii="Cambria Math" w:hAnsi="Cambria Math" w:cstheme="minorHAnsi"/>
                      <w:lang w:val="en-US"/>
                    </w:rPr>
                    <m:t>c</m:t>
                  </m:r>
                </m:e>
                <m:sup>
                  <m:r>
                    <w:rPr>
                      <w:rFonts w:ascii="Cambria Math" w:hAnsi="Cambria Math" w:cstheme="minorHAnsi"/>
                      <w:lang w:val="en-US"/>
                    </w:rPr>
                    <m:t>2</m:t>
                  </m:r>
                </m:sup>
              </m:sSup>
            </m:oMath>
            <w:r w:rsidRPr="00C03827">
              <w:rPr>
                <w:rFonts w:asciiTheme="minorHAnsi" w:hAnsiTheme="minorHAnsi" w:cstheme="minorHAnsi"/>
                <w:lang w:val="en-US"/>
              </w:rPr>
              <w:t xml:space="preserve"> </w:t>
            </w:r>
            <w:r w:rsidRPr="007E21A8">
              <w:rPr>
                <w:rFonts w:asciiTheme="minorHAnsi" w:hAnsiTheme="minorHAnsi" w:cstheme="minorHAnsi"/>
                <w:lang w:val="en-US"/>
              </w:rPr>
              <w:t xml:space="preserve">and </w:t>
            </w:r>
            <w:r w:rsidRPr="00C03827">
              <w:rPr>
                <w:rFonts w:asciiTheme="minorHAnsi" w:hAnsiTheme="minorHAnsi" w:cstheme="minorHAnsi"/>
                <w:lang w:val="en-US"/>
              </w:rPr>
              <w:t xml:space="preserve">can be rearranged to be </w:t>
            </w:r>
            <w:r w:rsidRPr="007E21A8">
              <w:rPr>
                <w:rFonts w:asciiTheme="minorHAnsi" w:hAnsiTheme="minorHAnsi" w:cstheme="minorHAnsi"/>
                <w:lang w:val="en-US"/>
              </w:rPr>
              <w:t xml:space="preserve">also </w:t>
            </w:r>
            <w:r w:rsidRPr="00C03827">
              <w:rPr>
                <w:rFonts w:asciiTheme="minorHAnsi" w:hAnsiTheme="minorHAnsi" w:cstheme="minorHAnsi"/>
                <w:lang w:val="en-US"/>
              </w:rPr>
              <w:t xml:space="preserve">equal to </w:t>
            </w:r>
            <m:oMath>
              <m:sSup>
                <m:sSupPr>
                  <m:ctrlPr>
                    <w:rPr>
                      <w:rFonts w:ascii="Cambria Math" w:hAnsi="Cambria Math" w:cstheme="minorHAnsi"/>
                      <w:i/>
                      <w:iCs/>
                      <w:lang w:val="en-US"/>
                    </w:rPr>
                  </m:ctrlPr>
                </m:sSupPr>
                <m:e>
                  <m:r>
                    <w:rPr>
                      <w:rFonts w:ascii="Cambria Math" w:hAnsi="Cambria Math" w:cstheme="minorHAnsi"/>
                      <w:lang w:val="en-US"/>
                    </w:rPr>
                    <m:t>a</m:t>
                  </m:r>
                </m:e>
                <m:sup>
                  <m:r>
                    <w:rPr>
                      <w:rFonts w:ascii="Cambria Math" w:hAnsi="Cambria Math" w:cstheme="minorHAnsi"/>
                      <w:lang w:val="en-US"/>
                    </w:rPr>
                    <m:t>2</m:t>
                  </m:r>
                </m:sup>
              </m:sSup>
              <m:r>
                <w:rPr>
                  <w:rFonts w:ascii="Cambria Math" w:hAnsi="Cambria Math" w:cstheme="minorHAnsi"/>
                  <w:lang w:val="en-US"/>
                </w:rPr>
                <m:t>+</m:t>
              </m:r>
              <m:sSup>
                <m:sSupPr>
                  <m:ctrlPr>
                    <w:rPr>
                      <w:rFonts w:ascii="Cambria Math" w:hAnsi="Cambria Math" w:cstheme="minorHAnsi"/>
                      <w:i/>
                      <w:iCs/>
                      <w:lang w:val="en-US"/>
                    </w:rPr>
                  </m:ctrlPr>
                </m:sSupPr>
                <m:e>
                  <m:r>
                    <w:rPr>
                      <w:rFonts w:ascii="Cambria Math" w:hAnsi="Cambria Math" w:cstheme="minorHAnsi"/>
                      <w:lang w:val="en-US"/>
                    </w:rPr>
                    <m:t>b</m:t>
                  </m:r>
                </m:e>
                <m:sup>
                  <m:r>
                    <w:rPr>
                      <w:rFonts w:ascii="Cambria Math" w:hAnsi="Cambria Math" w:cstheme="minorHAnsi"/>
                      <w:lang w:val="en-US"/>
                    </w:rPr>
                    <m:t>2</m:t>
                  </m:r>
                </m:sup>
              </m:sSup>
            </m:oMath>
            <w:r w:rsidRPr="00C03827">
              <w:rPr>
                <w:rFonts w:asciiTheme="minorHAnsi" w:hAnsiTheme="minorHAnsi" w:cstheme="minorHAnsi"/>
                <w:lang w:val="en-US"/>
              </w:rPr>
              <w:t xml:space="preserve">. </w:t>
            </w:r>
          </w:p>
          <w:p w14:paraId="7E27A253" w14:textId="2BC298E0" w:rsidR="00C03827" w:rsidRPr="00C03827" w:rsidRDefault="00C03827" w:rsidP="00407D1C">
            <w:pPr>
              <w:spacing w:before="0" w:after="0" w:line="288" w:lineRule="auto"/>
              <w:ind w:left="720"/>
              <w:rPr>
                <w:rFonts w:asciiTheme="minorHAnsi" w:hAnsiTheme="minorHAnsi" w:cstheme="minorHAnsi"/>
                <w:lang w:val="en-GB"/>
              </w:rPr>
            </w:pPr>
            <w:r w:rsidRPr="007E21A8">
              <w:rPr>
                <w:rFonts w:asciiTheme="minorHAnsi" w:hAnsiTheme="minorHAnsi" w:cstheme="minorHAnsi"/>
                <w:lang w:val="en-US"/>
              </w:rPr>
              <w:t>T</w:t>
            </w:r>
            <w:r w:rsidRPr="00C03827">
              <w:rPr>
                <w:rFonts w:asciiTheme="minorHAnsi" w:hAnsiTheme="minorHAnsi" w:cstheme="minorHAnsi"/>
                <w:lang w:val="en-US"/>
              </w:rPr>
              <w:t>herefor</w:t>
            </w:r>
            <w:r w:rsidRPr="007E21A8">
              <w:rPr>
                <w:rFonts w:asciiTheme="minorHAnsi" w:hAnsiTheme="minorHAnsi" w:cstheme="minorHAnsi"/>
                <w:lang w:val="en-US"/>
              </w:rPr>
              <w:t xml:space="preserve">e: </w:t>
            </w:r>
            <m:oMath>
              <m:sSup>
                <m:sSupPr>
                  <m:ctrlPr>
                    <w:rPr>
                      <w:rFonts w:ascii="Cambria Math" w:hAnsi="Cambria Math" w:cstheme="minorHAnsi"/>
                      <w:i/>
                      <w:iCs/>
                      <w:lang w:val="en-US"/>
                    </w:rPr>
                  </m:ctrlPr>
                </m:sSupPr>
                <m:e>
                  <m:r>
                    <w:rPr>
                      <w:rFonts w:ascii="Cambria Math" w:hAnsi="Cambria Math" w:cstheme="minorHAnsi"/>
                      <w:lang w:val="en-US"/>
                    </w:rPr>
                    <m:t>a</m:t>
                  </m:r>
                </m:e>
                <m:sup>
                  <m:r>
                    <w:rPr>
                      <w:rFonts w:ascii="Cambria Math" w:hAnsi="Cambria Math" w:cstheme="minorHAnsi"/>
                      <w:lang w:val="en-US"/>
                    </w:rPr>
                    <m:t>2</m:t>
                  </m:r>
                </m:sup>
              </m:sSup>
              <m:r>
                <w:rPr>
                  <w:rFonts w:ascii="Cambria Math" w:hAnsi="Cambria Math" w:cstheme="minorHAnsi"/>
                  <w:lang w:val="en-US"/>
                </w:rPr>
                <m:t>+</m:t>
              </m:r>
              <m:sSup>
                <m:sSupPr>
                  <m:ctrlPr>
                    <w:rPr>
                      <w:rFonts w:ascii="Cambria Math" w:hAnsi="Cambria Math" w:cstheme="minorHAnsi"/>
                      <w:i/>
                      <w:iCs/>
                      <w:lang w:val="en-US"/>
                    </w:rPr>
                  </m:ctrlPr>
                </m:sSupPr>
                <m:e>
                  <m:r>
                    <w:rPr>
                      <w:rFonts w:ascii="Cambria Math" w:hAnsi="Cambria Math" w:cstheme="minorHAnsi"/>
                      <w:lang w:val="en-US"/>
                    </w:rPr>
                    <m:t>b</m:t>
                  </m:r>
                </m:e>
                <m:sup>
                  <m:r>
                    <w:rPr>
                      <w:rFonts w:ascii="Cambria Math" w:hAnsi="Cambria Math" w:cstheme="minorHAnsi"/>
                      <w:lang w:val="en-US"/>
                    </w:rPr>
                    <m:t>2</m:t>
                  </m:r>
                </m:sup>
              </m:sSup>
              <m:r>
                <w:rPr>
                  <w:rFonts w:ascii="Cambria Math" w:hAnsi="Cambria Math" w:cstheme="minorHAnsi"/>
                  <w:lang w:val="en-US"/>
                </w:rPr>
                <m:t>=</m:t>
              </m:r>
              <m:sSup>
                <m:sSupPr>
                  <m:ctrlPr>
                    <w:rPr>
                      <w:rFonts w:ascii="Cambria Math" w:hAnsi="Cambria Math" w:cstheme="minorHAnsi"/>
                      <w:i/>
                      <w:iCs/>
                      <w:lang w:val="en-US"/>
                    </w:rPr>
                  </m:ctrlPr>
                </m:sSupPr>
                <m:e>
                  <m:r>
                    <w:rPr>
                      <w:rFonts w:ascii="Cambria Math" w:hAnsi="Cambria Math" w:cstheme="minorHAnsi"/>
                      <w:lang w:val="en-US"/>
                    </w:rPr>
                    <m:t>c</m:t>
                  </m:r>
                </m:e>
                <m:sup>
                  <m:r>
                    <w:rPr>
                      <w:rFonts w:ascii="Cambria Math" w:hAnsi="Cambria Math" w:cstheme="minorHAnsi"/>
                      <w:lang w:val="en-US"/>
                    </w:rPr>
                    <m:t>2</m:t>
                  </m:r>
                </m:sup>
              </m:sSup>
            </m:oMath>
            <w:r w:rsidRPr="007E21A8">
              <w:rPr>
                <w:rFonts w:asciiTheme="minorHAnsi" w:eastAsiaTheme="minorEastAsia" w:hAnsiTheme="minorHAnsi" w:cstheme="minorHAnsi"/>
                <w:iCs/>
                <w:lang w:val="en-US"/>
              </w:rPr>
              <w:t>.</w:t>
            </w:r>
          </w:p>
          <w:p w14:paraId="7B75F215" w14:textId="77777777" w:rsidR="00C03827" w:rsidRPr="005540E8" w:rsidRDefault="00C03827"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GB"/>
              </w:rPr>
              <w:t>Algebraic proof</w:t>
            </w:r>
          </w:p>
          <w:p w14:paraId="223BB8FD" w14:textId="0F3253AF" w:rsidR="00C03827" w:rsidRPr="00C03827" w:rsidRDefault="00C03827" w:rsidP="00407D1C">
            <w:pPr>
              <w:spacing w:before="0" w:after="0" w:line="288" w:lineRule="auto"/>
              <w:ind w:left="720"/>
              <w:rPr>
                <w:rFonts w:asciiTheme="minorHAnsi" w:hAnsiTheme="minorHAnsi" w:cstheme="minorHAnsi"/>
                <w:lang w:val="en-GB"/>
              </w:rPr>
            </w:pPr>
            <w:r w:rsidRPr="00C03827">
              <w:rPr>
                <w:rFonts w:asciiTheme="minorHAnsi" w:hAnsiTheme="minorHAnsi" w:cstheme="minorHAnsi"/>
                <w:lang w:val="en-US"/>
              </w:rPr>
              <w:t xml:space="preserve">By cancelling out the </w:t>
            </w:r>
            <m:oMath>
              <m:r>
                <w:rPr>
                  <w:rFonts w:ascii="Cambria Math" w:hAnsi="Cambria Math" w:cstheme="minorHAnsi"/>
                  <w:lang w:val="en-US"/>
                </w:rPr>
                <m:t>2ab</m:t>
              </m:r>
            </m:oMath>
            <w:r w:rsidRPr="00C03827">
              <w:rPr>
                <w:rFonts w:asciiTheme="minorHAnsi" w:hAnsiTheme="minorHAnsi" w:cstheme="minorHAnsi"/>
                <w:lang w:val="en-US"/>
              </w:rPr>
              <w:t xml:space="preserve"> on each side of the equation you should be left wit</w:t>
            </w:r>
            <w:r w:rsidRPr="007E21A8">
              <w:rPr>
                <w:rFonts w:asciiTheme="minorHAnsi" w:hAnsiTheme="minorHAnsi" w:cstheme="minorHAnsi"/>
                <w:lang w:val="en-US"/>
              </w:rPr>
              <w:t xml:space="preserve">h </w:t>
            </w:r>
            <m:oMath>
              <m:sSup>
                <m:sSupPr>
                  <m:ctrlPr>
                    <w:rPr>
                      <w:rFonts w:ascii="Cambria Math" w:hAnsi="Cambria Math" w:cstheme="minorHAnsi"/>
                      <w:i/>
                      <w:iCs/>
                      <w:lang w:val="en-US"/>
                    </w:rPr>
                  </m:ctrlPr>
                </m:sSupPr>
                <m:e>
                  <m:r>
                    <w:rPr>
                      <w:rFonts w:ascii="Cambria Math" w:hAnsi="Cambria Math" w:cstheme="minorHAnsi"/>
                      <w:lang w:val="en-US"/>
                    </w:rPr>
                    <m:t>a</m:t>
                  </m:r>
                </m:e>
                <m:sup>
                  <m:r>
                    <w:rPr>
                      <w:rFonts w:ascii="Cambria Math" w:hAnsi="Cambria Math" w:cstheme="minorHAnsi"/>
                      <w:lang w:val="en-US"/>
                    </w:rPr>
                    <m:t>2</m:t>
                  </m:r>
                </m:sup>
              </m:sSup>
              <m:r>
                <w:rPr>
                  <w:rFonts w:ascii="Cambria Math" w:hAnsi="Cambria Math" w:cstheme="minorHAnsi"/>
                  <w:lang w:val="en-US"/>
                </w:rPr>
                <m:t>+</m:t>
              </m:r>
              <m:sSup>
                <m:sSupPr>
                  <m:ctrlPr>
                    <w:rPr>
                      <w:rFonts w:ascii="Cambria Math" w:hAnsi="Cambria Math" w:cstheme="minorHAnsi"/>
                      <w:i/>
                      <w:iCs/>
                      <w:lang w:val="en-US"/>
                    </w:rPr>
                  </m:ctrlPr>
                </m:sSupPr>
                <m:e>
                  <m:r>
                    <w:rPr>
                      <w:rFonts w:ascii="Cambria Math" w:hAnsi="Cambria Math" w:cstheme="minorHAnsi"/>
                      <w:lang w:val="en-US"/>
                    </w:rPr>
                    <m:t>b</m:t>
                  </m:r>
                </m:e>
                <m:sup>
                  <m:r>
                    <w:rPr>
                      <w:rFonts w:ascii="Cambria Math" w:hAnsi="Cambria Math" w:cstheme="minorHAnsi"/>
                      <w:lang w:val="en-US"/>
                    </w:rPr>
                    <m:t>2</m:t>
                  </m:r>
                </m:sup>
              </m:sSup>
              <m:r>
                <w:rPr>
                  <w:rFonts w:ascii="Cambria Math" w:hAnsi="Cambria Math" w:cstheme="minorHAnsi"/>
                  <w:lang w:val="en-US"/>
                </w:rPr>
                <m:t>=</m:t>
              </m:r>
              <m:sSup>
                <m:sSupPr>
                  <m:ctrlPr>
                    <w:rPr>
                      <w:rFonts w:ascii="Cambria Math" w:hAnsi="Cambria Math" w:cstheme="minorHAnsi"/>
                      <w:i/>
                      <w:iCs/>
                      <w:lang w:val="en-US"/>
                    </w:rPr>
                  </m:ctrlPr>
                </m:sSupPr>
                <m:e>
                  <m:r>
                    <w:rPr>
                      <w:rFonts w:ascii="Cambria Math" w:hAnsi="Cambria Math" w:cstheme="minorHAnsi"/>
                      <w:lang w:val="en-US"/>
                    </w:rPr>
                    <m:t>c</m:t>
                  </m:r>
                </m:e>
                <m:sup>
                  <m:r>
                    <w:rPr>
                      <w:rFonts w:ascii="Cambria Math" w:hAnsi="Cambria Math" w:cstheme="minorHAnsi"/>
                      <w:lang w:val="en-US"/>
                    </w:rPr>
                    <m:t>2</m:t>
                  </m:r>
                </m:sup>
              </m:sSup>
            </m:oMath>
            <w:r w:rsidRPr="007E21A8">
              <w:rPr>
                <w:rFonts w:asciiTheme="minorHAnsi" w:eastAsiaTheme="minorEastAsia" w:hAnsiTheme="minorHAnsi" w:cstheme="minorHAnsi"/>
                <w:iCs/>
                <w:lang w:val="en-US"/>
              </w:rPr>
              <w:t>.</w:t>
            </w:r>
          </w:p>
          <w:p w14:paraId="68348F02" w14:textId="46BB0225" w:rsidR="00C03827" w:rsidRPr="00C03827" w:rsidRDefault="00C03827" w:rsidP="00407D1C">
            <w:pPr>
              <w:spacing w:before="0" w:after="0" w:line="288" w:lineRule="auto"/>
              <w:ind w:left="720"/>
              <w:rPr>
                <w:rFonts w:asciiTheme="minorHAnsi" w:hAnsiTheme="minorHAnsi" w:cstheme="minorHAnsi"/>
                <w:lang w:val="en-GB"/>
              </w:rPr>
            </w:pPr>
            <w:r w:rsidRPr="007E21A8">
              <w:rPr>
                <w:rFonts w:asciiTheme="minorHAnsi" w:hAnsiTheme="minorHAnsi" w:cstheme="minorHAnsi"/>
                <w:lang w:val="en-US"/>
              </w:rPr>
              <w:t xml:space="preserve">Congratulate students on </w:t>
            </w:r>
            <w:r w:rsidRPr="00C03827">
              <w:rPr>
                <w:rFonts w:asciiTheme="minorHAnsi" w:hAnsiTheme="minorHAnsi" w:cstheme="minorHAnsi"/>
                <w:lang w:val="en-US"/>
              </w:rPr>
              <w:t>prov</w:t>
            </w:r>
            <w:r w:rsidRPr="007E21A8">
              <w:rPr>
                <w:rFonts w:asciiTheme="minorHAnsi" w:hAnsiTheme="minorHAnsi" w:cstheme="minorHAnsi"/>
                <w:lang w:val="en-US"/>
              </w:rPr>
              <w:t>ing</w:t>
            </w:r>
            <w:r w:rsidRPr="00C03827">
              <w:rPr>
                <w:rFonts w:asciiTheme="minorHAnsi" w:hAnsiTheme="minorHAnsi" w:cstheme="minorHAnsi"/>
                <w:lang w:val="en-US"/>
              </w:rPr>
              <w:t xml:space="preserve"> the famous Pythagoras’ theorem</w:t>
            </w:r>
            <w:r w:rsidRPr="007E21A8">
              <w:rPr>
                <w:rFonts w:asciiTheme="minorHAnsi" w:hAnsiTheme="minorHAnsi" w:cstheme="minorHAnsi"/>
                <w:lang w:val="en-US"/>
              </w:rPr>
              <w:t xml:space="preserve"> in two ways in the same number of steps. This is a perfect point to take questions and have a class discussion.</w:t>
            </w:r>
          </w:p>
          <w:p w14:paraId="4CED2172" w14:textId="1616EA8E" w:rsidR="00C03827" w:rsidRPr="005540E8" w:rsidRDefault="00C03827" w:rsidP="00407D1C">
            <w:pPr>
              <w:spacing w:before="0" w:after="0" w:line="288" w:lineRule="auto"/>
              <w:rPr>
                <w:rFonts w:asciiTheme="minorHAnsi" w:hAnsiTheme="minorHAnsi" w:cstheme="minorHAnsi"/>
                <w:lang w:val="en-US"/>
              </w:rPr>
            </w:pPr>
            <w:r w:rsidRPr="007E21A8">
              <w:rPr>
                <w:rFonts w:asciiTheme="minorHAnsi" w:hAnsiTheme="minorHAnsi" w:cstheme="minorHAnsi"/>
                <w:b/>
                <w:bCs/>
                <w:lang w:val="en-US"/>
              </w:rPr>
              <w:t>Apply</w:t>
            </w:r>
            <w:r w:rsidR="00B710C5">
              <w:rPr>
                <w:rFonts w:asciiTheme="minorHAnsi" w:hAnsiTheme="minorHAnsi" w:cstheme="minorHAnsi"/>
                <w:lang w:val="en-US"/>
              </w:rPr>
              <w:t xml:space="preserve"> </w:t>
            </w:r>
          </w:p>
          <w:p w14:paraId="11B2D706" w14:textId="1CEBA511" w:rsidR="00C03827" w:rsidRPr="005540E8" w:rsidRDefault="00C03827" w:rsidP="00407D1C">
            <w:pPr>
              <w:pStyle w:val="ListParagraph"/>
              <w:numPr>
                <w:ilvl w:val="0"/>
                <w:numId w:val="15"/>
              </w:numPr>
              <w:spacing w:before="0" w:after="0" w:line="288" w:lineRule="auto"/>
              <w:rPr>
                <w:rFonts w:asciiTheme="minorHAnsi" w:hAnsiTheme="minorHAnsi" w:cstheme="minorHAnsi"/>
                <w:lang w:val="en-GB"/>
              </w:rPr>
            </w:pPr>
            <w:r w:rsidRPr="005540E8">
              <w:rPr>
                <w:rFonts w:asciiTheme="minorHAnsi" w:hAnsiTheme="minorHAnsi" w:cstheme="minorHAnsi"/>
                <w:lang w:val="en-US"/>
              </w:rPr>
              <w:t xml:space="preserve">So that students understand what they have just reasoned, reiterate that equations are mathematical </w:t>
            </w:r>
            <w:r w:rsidRPr="005540E8">
              <w:rPr>
                <w:rFonts w:asciiTheme="minorHAnsi" w:hAnsiTheme="minorHAnsi" w:cstheme="minorHAnsi"/>
                <w:b/>
                <w:bCs/>
                <w:lang w:val="en-US"/>
              </w:rPr>
              <w:t>representations</w:t>
            </w:r>
            <w:r w:rsidRPr="005540E8">
              <w:rPr>
                <w:rFonts w:asciiTheme="minorHAnsi" w:hAnsiTheme="minorHAnsi" w:cstheme="minorHAnsi"/>
                <w:lang w:val="en-US"/>
              </w:rPr>
              <w:t xml:space="preserve"> of relationships, and that the famous Pythagoras’ theorem tells us that there is a relationship between the three sides of right-angled triangles. </w:t>
            </w:r>
          </w:p>
          <w:p w14:paraId="650AEC52" w14:textId="0A1C207D" w:rsidR="000740FB" w:rsidRPr="005540E8" w:rsidRDefault="00CF6A0D" w:rsidP="00407D1C">
            <w:pPr>
              <w:pStyle w:val="ListParagraph"/>
              <w:numPr>
                <w:ilvl w:val="0"/>
                <w:numId w:val="15"/>
              </w:numPr>
              <w:spacing w:before="0" w:after="0" w:line="288" w:lineRule="auto"/>
              <w:rPr>
                <w:rFonts w:asciiTheme="minorHAnsi" w:hAnsiTheme="minorHAnsi" w:cstheme="minorHAnsi"/>
                <w:lang w:val="en-US"/>
              </w:rPr>
            </w:pPr>
            <w:r>
              <w:rPr>
                <w:rFonts w:asciiTheme="minorHAnsi" w:hAnsiTheme="minorHAnsi" w:cstheme="minorHAnsi"/>
                <w:lang w:val="en-US"/>
              </w:rPr>
              <w:t>S</w:t>
            </w:r>
            <w:r w:rsidR="000740FB" w:rsidRPr="005540E8">
              <w:rPr>
                <w:rFonts w:asciiTheme="minorHAnsi" w:hAnsiTheme="minorHAnsi" w:cstheme="minorHAnsi"/>
                <w:lang w:val="en-US"/>
              </w:rPr>
              <w:t>lides 12</w:t>
            </w:r>
            <w:r w:rsidR="000740FB" w:rsidRPr="005540E8">
              <w:rPr>
                <w:rFonts w:asciiTheme="minorHAnsi" w:hAnsiTheme="minorHAnsi" w:cstheme="minorHAnsi"/>
              </w:rPr>
              <w:t>–18</w:t>
            </w:r>
            <w:r>
              <w:rPr>
                <w:rFonts w:asciiTheme="minorHAnsi" w:hAnsiTheme="minorHAnsi" w:cstheme="minorHAnsi"/>
                <w:lang w:val="en-US"/>
              </w:rPr>
              <w:t>:</w:t>
            </w:r>
            <w:r w:rsidR="000740FB" w:rsidRPr="005540E8">
              <w:rPr>
                <w:rFonts w:asciiTheme="minorHAnsi" w:hAnsiTheme="minorHAnsi" w:cstheme="minorHAnsi"/>
                <w:lang w:val="en-US"/>
              </w:rPr>
              <w:t xml:space="preserve"> students are explicitly shown how to use the theorem to make calculations to find unknown side lengths. Do this as a class using the </w:t>
            </w:r>
            <w:hyperlink r:id="rId22" w:history="1">
              <w:r>
                <w:rPr>
                  <w:rStyle w:val="Hyperlink"/>
                  <w:rFonts w:asciiTheme="minorHAnsi" w:hAnsiTheme="minorHAnsi" w:cstheme="minorHAnsi"/>
                  <w:lang w:val="en-US"/>
                </w:rPr>
                <w:t>Worked examples</w:t>
              </w:r>
            </w:hyperlink>
            <w:r w:rsidR="000740FB" w:rsidRPr="005540E8">
              <w:rPr>
                <w:rFonts w:asciiTheme="minorHAnsi" w:hAnsiTheme="minorHAnsi" w:cstheme="minorHAnsi"/>
                <w:lang w:val="en-US"/>
              </w:rPr>
              <w:t xml:space="preserve"> and </w:t>
            </w:r>
            <w:hyperlink r:id="rId23" w:history="1">
              <w:r w:rsidR="000740FB" w:rsidRPr="00212B92">
                <w:rPr>
                  <w:rStyle w:val="Hyperlink"/>
                  <w:rFonts w:asciiTheme="minorHAnsi" w:hAnsiTheme="minorHAnsi" w:cstheme="minorHAnsi"/>
                  <w:lang w:val="en-US"/>
                </w:rPr>
                <w:t>Explicit teaching</w:t>
              </w:r>
            </w:hyperlink>
            <w:r w:rsidR="000740FB" w:rsidRPr="005540E8">
              <w:rPr>
                <w:rFonts w:asciiTheme="minorHAnsi" w:hAnsiTheme="minorHAnsi" w:cstheme="minorHAnsi"/>
                <w:lang w:val="en-US"/>
              </w:rPr>
              <w:t xml:space="preserve"> strategies. </w:t>
            </w:r>
          </w:p>
          <w:p w14:paraId="50F41489" w14:textId="1055D673" w:rsidR="001309E0" w:rsidRPr="005540E8" w:rsidRDefault="00C03827" w:rsidP="00407D1C">
            <w:pPr>
              <w:pStyle w:val="ListParagraph"/>
              <w:numPr>
                <w:ilvl w:val="0"/>
                <w:numId w:val="15"/>
              </w:numPr>
              <w:spacing w:before="0" w:after="0" w:line="288" w:lineRule="auto"/>
              <w:rPr>
                <w:rFonts w:asciiTheme="minorHAnsi" w:hAnsiTheme="minorHAnsi" w:cstheme="minorHAnsi"/>
                <w:lang w:val="en-US"/>
              </w:rPr>
            </w:pPr>
            <w:r w:rsidRPr="005540E8">
              <w:rPr>
                <w:rFonts w:asciiTheme="minorHAnsi" w:hAnsiTheme="minorHAnsi" w:cstheme="minorHAnsi"/>
                <w:lang w:val="en-US"/>
              </w:rPr>
              <w:lastRenderedPageBreak/>
              <w:t>Explain that the relationship can be applied to determine an unknown side length, provided we know the lengths of the other two</w:t>
            </w:r>
            <w:r w:rsidR="00F319D9">
              <w:rPr>
                <w:rFonts w:asciiTheme="minorHAnsi" w:hAnsiTheme="minorHAnsi" w:cstheme="minorHAnsi"/>
                <w:lang w:val="en-US"/>
              </w:rPr>
              <w:t xml:space="preserve"> sides</w:t>
            </w:r>
            <w:r w:rsidRPr="005540E8">
              <w:rPr>
                <w:rFonts w:asciiTheme="minorHAnsi" w:hAnsiTheme="minorHAnsi" w:cstheme="minorHAnsi"/>
                <w:lang w:val="en-US"/>
              </w:rPr>
              <w:t>. Now students will practise this application in two stages: first by finding the hypotenuse (</w:t>
            </w:r>
            <w:r w:rsidRPr="005540E8">
              <w:rPr>
                <w:rFonts w:asciiTheme="minorHAnsi" w:hAnsiTheme="minorHAnsi" w:cstheme="minorHAnsi"/>
                <w:i/>
                <w:iCs/>
                <w:lang w:val="en-US"/>
              </w:rPr>
              <w:t>c</w:t>
            </w:r>
            <w:r w:rsidRPr="005540E8">
              <w:rPr>
                <w:rFonts w:asciiTheme="minorHAnsi" w:hAnsiTheme="minorHAnsi" w:cstheme="minorHAnsi"/>
                <w:lang w:val="en-US"/>
              </w:rPr>
              <w:t>) and second by finding a shorter side (</w:t>
            </w:r>
            <w:r w:rsidRPr="005540E8">
              <w:rPr>
                <w:rFonts w:asciiTheme="minorHAnsi" w:hAnsiTheme="minorHAnsi" w:cstheme="minorHAnsi"/>
                <w:i/>
                <w:iCs/>
                <w:lang w:val="en-US"/>
              </w:rPr>
              <w:t>a</w:t>
            </w:r>
            <w:r w:rsidRPr="005540E8">
              <w:rPr>
                <w:rFonts w:asciiTheme="minorHAnsi" w:hAnsiTheme="minorHAnsi" w:cstheme="minorHAnsi"/>
                <w:lang w:val="en-US"/>
              </w:rPr>
              <w:t xml:space="preserve"> or </w:t>
            </w:r>
            <w:r w:rsidRPr="005540E8">
              <w:rPr>
                <w:rFonts w:asciiTheme="minorHAnsi" w:hAnsiTheme="minorHAnsi" w:cstheme="minorHAnsi"/>
                <w:i/>
                <w:iCs/>
                <w:lang w:val="en-US"/>
              </w:rPr>
              <w:t>b</w:t>
            </w:r>
            <w:r w:rsidRPr="005540E8">
              <w:rPr>
                <w:rFonts w:asciiTheme="minorHAnsi" w:hAnsiTheme="minorHAnsi" w:cstheme="minorHAnsi"/>
                <w:lang w:val="en-US"/>
              </w:rPr>
              <w:t>) of a particular triangle.</w:t>
            </w:r>
            <w:r w:rsidR="00151E78" w:rsidRPr="005540E8">
              <w:rPr>
                <w:rFonts w:asciiTheme="minorHAnsi" w:hAnsiTheme="minorHAnsi" w:cstheme="minorHAnsi"/>
                <w:lang w:val="en-US"/>
              </w:rPr>
              <w:t xml:space="preserve"> Note that students may not </w:t>
            </w:r>
            <w:r w:rsidR="00C62718">
              <w:rPr>
                <w:rFonts w:asciiTheme="minorHAnsi" w:hAnsiTheme="minorHAnsi" w:cstheme="minorHAnsi"/>
                <w:lang w:val="en-US"/>
              </w:rPr>
              <w:t xml:space="preserve">have </w:t>
            </w:r>
            <w:r w:rsidR="00151E78" w:rsidRPr="005540E8">
              <w:rPr>
                <w:rFonts w:asciiTheme="minorHAnsi" w:hAnsiTheme="minorHAnsi" w:cstheme="minorHAnsi"/>
                <w:lang w:val="en-US"/>
              </w:rPr>
              <w:t xml:space="preserve">made calculations with Pythagoras’ theorem before this lesson. </w:t>
            </w:r>
          </w:p>
          <w:p w14:paraId="4088E900" w14:textId="4810B246" w:rsidR="00C62718" w:rsidRDefault="00CC7024" w:rsidP="00407D1C">
            <w:pPr>
              <w:spacing w:before="0" w:after="0" w:line="288" w:lineRule="auto"/>
              <w:rPr>
                <w:rFonts w:asciiTheme="minorHAnsi" w:hAnsiTheme="minorHAnsi" w:cstheme="minorHAnsi"/>
                <w:lang w:val="en-US"/>
              </w:rPr>
            </w:pPr>
            <w:r>
              <w:rPr>
                <w:b/>
                <w:bCs/>
              </w:rPr>
              <w:t>Scale and similarity</w:t>
            </w:r>
            <w:r w:rsidR="00A07414">
              <w:t xml:space="preserve"> (Slides 16 and 17)</w:t>
            </w:r>
          </w:p>
          <w:p w14:paraId="71D69649" w14:textId="77777777" w:rsidR="001C64E7" w:rsidRDefault="00CC7024" w:rsidP="009D5327">
            <w:pPr>
              <w:spacing w:before="0" w:after="0" w:line="288" w:lineRule="auto"/>
              <w:rPr>
                <w:rFonts w:asciiTheme="minorHAnsi" w:hAnsiTheme="minorHAnsi" w:cstheme="minorHAnsi"/>
                <w:lang w:val="en-US"/>
              </w:rPr>
            </w:pPr>
            <w:r w:rsidRPr="009D5327">
              <w:rPr>
                <w:rFonts w:asciiTheme="minorHAnsi" w:hAnsiTheme="minorHAnsi" w:cstheme="minorHAnsi"/>
                <w:lang w:val="en-US"/>
              </w:rPr>
              <w:t xml:space="preserve">Identifying similar triangles is a key skill </w:t>
            </w:r>
            <w:r w:rsidR="007260CC" w:rsidRPr="009D5327">
              <w:rPr>
                <w:rFonts w:asciiTheme="minorHAnsi" w:hAnsiTheme="minorHAnsi" w:cstheme="minorHAnsi"/>
                <w:lang w:val="en-US"/>
              </w:rPr>
              <w:t>at this level</w:t>
            </w:r>
            <w:r w:rsidRPr="009D5327">
              <w:rPr>
                <w:rFonts w:asciiTheme="minorHAnsi" w:hAnsiTheme="minorHAnsi" w:cstheme="minorHAnsi"/>
                <w:lang w:val="en-US"/>
              </w:rPr>
              <w:t xml:space="preserve"> and it is worth taking the time now to review this concept, with a particular focus on the RHS test. </w:t>
            </w:r>
            <w:r w:rsidR="007753BE" w:rsidRPr="009D5327">
              <w:rPr>
                <w:rFonts w:asciiTheme="minorHAnsi" w:hAnsiTheme="minorHAnsi" w:cstheme="minorHAnsi"/>
                <w:lang w:val="en-US"/>
              </w:rPr>
              <w:t>Alternate</w:t>
            </w:r>
            <w:r w:rsidRPr="009D5327">
              <w:rPr>
                <w:rFonts w:asciiTheme="minorHAnsi" w:hAnsiTheme="minorHAnsi" w:cstheme="minorHAnsi"/>
                <w:lang w:val="en-US"/>
              </w:rPr>
              <w:t xml:space="preserve"> between slides 16 </w:t>
            </w:r>
            <w:r w:rsidR="007260CC" w:rsidRPr="009D5327">
              <w:rPr>
                <w:rFonts w:asciiTheme="minorHAnsi" w:hAnsiTheme="minorHAnsi" w:cstheme="minorHAnsi"/>
                <w:lang w:val="en-US"/>
              </w:rPr>
              <w:t>and</w:t>
            </w:r>
            <w:r w:rsidRPr="009D5327">
              <w:rPr>
                <w:rFonts w:asciiTheme="minorHAnsi" w:hAnsiTheme="minorHAnsi" w:cstheme="minorHAnsi"/>
                <w:lang w:val="en-US"/>
              </w:rPr>
              <w:t xml:space="preserve"> 17 and ask students if they can spot the relationship between the triangles on each slide. </w:t>
            </w:r>
          </w:p>
          <w:p w14:paraId="353F28CA" w14:textId="77777777" w:rsidR="001C64E7" w:rsidRDefault="00CC7024" w:rsidP="009D5327">
            <w:pPr>
              <w:spacing w:before="0" w:after="0" w:line="288" w:lineRule="auto"/>
              <w:rPr>
                <w:rFonts w:asciiTheme="minorHAnsi" w:hAnsiTheme="minorHAnsi" w:cstheme="minorHAnsi"/>
                <w:lang w:val="en-US"/>
              </w:rPr>
            </w:pPr>
            <w:r w:rsidRPr="009D5327">
              <w:rPr>
                <w:rFonts w:asciiTheme="minorHAnsi" w:hAnsiTheme="minorHAnsi" w:cstheme="minorHAnsi"/>
                <w:lang w:val="en-US"/>
              </w:rPr>
              <w:t xml:space="preserve">The left triangle has been scaled by a factor of 3 and the right triangle has been scaled by a factor of 0.5 from the previous slide. Since students have already determined the missing side lengths in the previous activity, they can now use their knowledge of similarity to determine the missing lengths of on slide 17 without using the theorem. </w:t>
            </w:r>
          </w:p>
          <w:p w14:paraId="386BCBAB" w14:textId="505057A5" w:rsidR="00CC7024" w:rsidRPr="009D5327" w:rsidRDefault="00CC7024" w:rsidP="009D5327">
            <w:pPr>
              <w:spacing w:before="0" w:after="0" w:line="288" w:lineRule="auto"/>
              <w:rPr>
                <w:rFonts w:asciiTheme="minorHAnsi" w:hAnsiTheme="minorHAnsi" w:cstheme="minorHAnsi"/>
                <w:lang w:val="en-US"/>
              </w:rPr>
            </w:pPr>
            <w:r w:rsidRPr="009D5327">
              <w:rPr>
                <w:rFonts w:asciiTheme="minorHAnsi" w:hAnsiTheme="minorHAnsi" w:cstheme="minorHAnsi"/>
                <w:lang w:val="en-US"/>
              </w:rPr>
              <w:t>This is a good opportunity to reinforce that there can be simpler ways to tackle a problem if you already have prior information. While working through Pythagoras will give the same result, it is not necessary to perform these tedious calculations, given we have identified the triangles as similar.</w:t>
            </w:r>
          </w:p>
          <w:p w14:paraId="034456D2" w14:textId="4771CDAF" w:rsidR="00CC7024" w:rsidRPr="009D5327" w:rsidRDefault="00CC7024" w:rsidP="009D5327">
            <w:pPr>
              <w:spacing w:before="0" w:after="0" w:line="288" w:lineRule="auto"/>
              <w:rPr>
                <w:rFonts w:asciiTheme="minorHAnsi" w:hAnsiTheme="minorHAnsi" w:cstheme="minorHAnsi"/>
                <w:lang w:val="en-US"/>
              </w:rPr>
            </w:pPr>
            <w:r w:rsidRPr="009D5327">
              <w:rPr>
                <w:rFonts w:asciiTheme="minorHAnsi" w:hAnsiTheme="minorHAnsi" w:cstheme="minorHAnsi"/>
                <w:lang w:val="en-US"/>
              </w:rPr>
              <w:t>Ask students to draw an additional version of each triangle that has been scaled by a new factor and determine the missing length. These can be shared with the class and listed on the board. This can help to draw out the idea that an infinite number of triangles with the same shape</w:t>
            </w:r>
            <w:r w:rsidRPr="009D5327">
              <w:rPr>
                <w:lang w:val="en-US"/>
              </w:rPr>
              <w:t xml:space="preserve"> </w:t>
            </w:r>
            <w:r w:rsidR="00CE7908" w:rsidRPr="009D5327">
              <w:rPr>
                <w:lang w:val="en-US"/>
              </w:rPr>
              <w:t xml:space="preserve">that </w:t>
            </w:r>
            <w:r w:rsidRPr="009D5327">
              <w:rPr>
                <w:rFonts w:asciiTheme="minorHAnsi" w:hAnsiTheme="minorHAnsi" w:cstheme="minorHAnsi"/>
                <w:lang w:val="en-US"/>
              </w:rPr>
              <w:t>are merely scaled up or down.</w:t>
            </w:r>
            <w:r w:rsidR="00CE7908" w:rsidRPr="009D5327">
              <w:rPr>
                <w:rFonts w:asciiTheme="minorHAnsi" w:hAnsiTheme="minorHAnsi" w:cstheme="minorHAnsi"/>
                <w:lang w:val="en-US"/>
              </w:rPr>
              <w:t xml:space="preserve"> </w:t>
            </w:r>
            <w:r w:rsidR="007260CC">
              <w:t>This links to the next slide about Pythagorean triples.</w:t>
            </w:r>
          </w:p>
          <w:p w14:paraId="6FC36D5C" w14:textId="720253A2" w:rsidR="00CC7024" w:rsidRPr="002E3763" w:rsidRDefault="00CC7024" w:rsidP="00407D1C">
            <w:pPr>
              <w:spacing w:before="0" w:after="0" w:line="288" w:lineRule="auto"/>
            </w:pPr>
            <w:r>
              <w:rPr>
                <w:b/>
                <w:bCs/>
              </w:rPr>
              <w:t>Pythagorean triples</w:t>
            </w:r>
            <w:r w:rsidR="002E3763">
              <w:t xml:space="preserve"> (Slide 18)</w:t>
            </w:r>
          </w:p>
          <w:p w14:paraId="50D640A0" w14:textId="73EC885D" w:rsidR="00352011" w:rsidRDefault="00CC7024" w:rsidP="00407D1C">
            <w:pPr>
              <w:spacing w:before="0" w:after="0" w:line="288" w:lineRule="auto"/>
            </w:pPr>
            <w:r>
              <w:t>Students should already be familiar with this concept, but a brief review may also be necessary</w:t>
            </w:r>
            <w:r w:rsidR="007260CC">
              <w:t xml:space="preserve"> (</w:t>
            </w:r>
            <w:r w:rsidR="003C6C37">
              <w:t>s</w:t>
            </w:r>
            <w:r w:rsidR="007260CC">
              <w:t>ee the Year 8 lesson, ‘Pythago</w:t>
            </w:r>
            <w:r w:rsidR="0088097B">
              <w:t>rean triples’</w:t>
            </w:r>
            <w:r w:rsidR="003C6C37">
              <w:t>)</w:t>
            </w:r>
            <w:r>
              <w:t>.</w:t>
            </w:r>
          </w:p>
          <w:p w14:paraId="16099077" w14:textId="5438572A" w:rsidR="00856AEE" w:rsidRPr="001C64E7" w:rsidRDefault="00CC7024" w:rsidP="001C64E7">
            <w:pPr>
              <w:spacing w:before="0" w:after="0" w:line="288" w:lineRule="auto"/>
              <w:rPr>
                <w:rFonts w:asciiTheme="minorHAnsi" w:hAnsiTheme="minorHAnsi" w:cstheme="minorHAnsi"/>
                <w:lang w:val="en-US"/>
              </w:rPr>
            </w:pPr>
            <w:r>
              <w:t xml:space="preserve">The core idea is that given there is a relationship between the sides of a triangle, only certain sets of values will fit. These values will also naturally follow the rule that the sum of the square of the two smaller values will equal the square of the largest. When a set of three integers fits this </w:t>
            </w:r>
            <w:proofErr w:type="gramStart"/>
            <w:r>
              <w:t>rule</w:t>
            </w:r>
            <w:proofErr w:type="gramEnd"/>
            <w:r>
              <w:t xml:space="preserve"> we call them a </w:t>
            </w:r>
            <w:r w:rsidR="0088097B">
              <w:t>P</w:t>
            </w:r>
            <w:r>
              <w:t>ythagorean triple.</w:t>
            </w:r>
          </w:p>
          <w:p w14:paraId="240231AA" w14:textId="727F6A3A" w:rsidR="002E3763" w:rsidRPr="00407D1C" w:rsidRDefault="00CC7024" w:rsidP="001C64E7">
            <w:pPr>
              <w:pStyle w:val="pf0"/>
              <w:spacing w:before="0" w:beforeAutospacing="0" w:after="0" w:afterAutospacing="0" w:line="288" w:lineRule="auto"/>
              <w:rPr>
                <w:rFonts w:ascii="Calibri" w:eastAsiaTheme="minorHAnsi" w:hAnsi="Calibri" w:cstheme="minorBidi"/>
                <w:color w:val="000000" w:themeColor="text1"/>
                <w:sz w:val="22"/>
                <w:szCs w:val="22"/>
                <w:lang w:val="en-AU" w:eastAsia="en-US" w:bidi="ar-SA"/>
              </w:rPr>
            </w:pPr>
            <w:r w:rsidRPr="00407D1C">
              <w:rPr>
                <w:rFonts w:ascii="Calibri" w:eastAsiaTheme="minorHAnsi" w:hAnsi="Calibri" w:cstheme="minorBidi"/>
                <w:color w:val="000000" w:themeColor="text1"/>
                <w:sz w:val="22"/>
                <w:szCs w:val="22"/>
                <w:lang w:val="en-AU" w:eastAsia="en-US" w:bidi="ar-SA"/>
              </w:rPr>
              <w:t xml:space="preserve">Given that students have now considered scaling, they can spot that these triples also come in scaled versions of one another. </w:t>
            </w:r>
            <w:r w:rsidR="00407D1C" w:rsidRPr="00407D1C">
              <w:rPr>
                <w:rFonts w:ascii="Calibri" w:eastAsiaTheme="minorHAnsi" w:hAnsi="Calibri" w:cstheme="minorBidi"/>
                <w:color w:val="000000" w:themeColor="text1"/>
                <w:sz w:val="22"/>
                <w:szCs w:val="22"/>
                <w:lang w:val="en-AU" w:eastAsia="en-US" w:bidi="ar-SA"/>
              </w:rPr>
              <w:t>This could be an opportunity for a discussion on how many unique triplets exist, which could lead to further thoughts about prime numbers and infinity.</w:t>
            </w:r>
          </w:p>
          <w:p w14:paraId="120D3832" w14:textId="3D442950" w:rsidR="00CC7024" w:rsidRPr="001C64E7" w:rsidRDefault="00CC7024" w:rsidP="001C64E7">
            <w:pPr>
              <w:spacing w:before="0" w:after="0" w:line="288" w:lineRule="auto"/>
              <w:rPr>
                <w:rFonts w:asciiTheme="minorHAnsi" w:hAnsiTheme="minorHAnsi" w:cstheme="minorHAnsi"/>
                <w:lang w:val="en-US"/>
              </w:rPr>
            </w:pPr>
            <w:r>
              <w:t xml:space="preserve">Students can cement their understanding in this section by generating some scaled versions of other </w:t>
            </w:r>
            <w:r w:rsidR="0088097B">
              <w:t>P</w:t>
            </w:r>
            <w:r>
              <w:t>ythagorean triples from the table</w:t>
            </w:r>
            <w:r w:rsidR="0088097B">
              <w:t xml:space="preserve"> shown on slide 18.</w:t>
            </w:r>
          </w:p>
        </w:tc>
      </w:tr>
      <w:tr w:rsidR="00BC6D78" w:rsidRPr="00FA605A" w14:paraId="259DFA46" w14:textId="77777777" w:rsidTr="006054BE">
        <w:trPr>
          <w:trHeight w:val="617"/>
        </w:trPr>
        <w:tc>
          <w:tcPr>
            <w:tcW w:w="2405" w:type="dxa"/>
          </w:tcPr>
          <w:p w14:paraId="28FB58EC" w14:textId="77777777" w:rsidR="00BC6D78" w:rsidRPr="007E21A8" w:rsidRDefault="00BC6D78" w:rsidP="00407D1C">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lastRenderedPageBreak/>
              <w:t>Summary and reflection</w:t>
            </w:r>
          </w:p>
          <w:p w14:paraId="4D8F1FFD" w14:textId="437B4068" w:rsidR="00BC6D78" w:rsidRPr="007E21A8" w:rsidRDefault="00A055F1" w:rsidP="00407D1C">
            <w:pPr>
              <w:pStyle w:val="MathsTableBullets"/>
              <w:numPr>
                <w:ilvl w:val="0"/>
                <w:numId w:val="0"/>
              </w:numPr>
              <w:rPr>
                <w:rFonts w:asciiTheme="minorHAnsi" w:hAnsiTheme="minorHAnsi" w:cstheme="minorHAnsi"/>
                <w:sz w:val="22"/>
                <w:szCs w:val="22"/>
              </w:rPr>
            </w:pPr>
            <w:r w:rsidRPr="007E21A8">
              <w:rPr>
                <w:rFonts w:asciiTheme="minorHAnsi" w:hAnsiTheme="minorHAnsi" w:cstheme="minorHAnsi"/>
                <w:sz w:val="22"/>
                <w:szCs w:val="22"/>
              </w:rPr>
              <w:t>5</w:t>
            </w:r>
            <w:r w:rsidR="00BC6D78" w:rsidRPr="007E21A8">
              <w:rPr>
                <w:rFonts w:asciiTheme="minorHAnsi" w:hAnsiTheme="minorHAnsi" w:cstheme="minorHAnsi"/>
                <w:sz w:val="22"/>
                <w:szCs w:val="22"/>
              </w:rPr>
              <w:t xml:space="preserve"> mins</w:t>
            </w:r>
          </w:p>
        </w:tc>
        <w:tc>
          <w:tcPr>
            <w:tcW w:w="11624" w:type="dxa"/>
          </w:tcPr>
          <w:p w14:paraId="4168A996" w14:textId="24B45642" w:rsidR="00A76BBE" w:rsidRDefault="000E1689" w:rsidP="00407D1C">
            <w:pPr>
              <w:spacing w:before="0" w:after="0" w:line="288" w:lineRule="auto"/>
              <w:rPr>
                <w:rFonts w:asciiTheme="minorHAnsi" w:hAnsiTheme="minorHAnsi" w:cstheme="minorHAnsi"/>
              </w:rPr>
            </w:pPr>
            <w:r w:rsidRPr="005540E8">
              <w:rPr>
                <w:rFonts w:asciiTheme="minorHAnsi" w:hAnsiTheme="minorHAnsi" w:cstheme="minorHAnsi"/>
              </w:rPr>
              <w:t>Today’s</w:t>
            </w:r>
            <w:r w:rsidR="00A055F1" w:rsidRPr="005540E8">
              <w:rPr>
                <w:rFonts w:asciiTheme="minorHAnsi" w:hAnsiTheme="minorHAnsi" w:cstheme="minorHAnsi"/>
              </w:rPr>
              <w:t xml:space="preserve"> lesson was about making deeper connections with Pythagoras’ theorem. Ask students to volunteer the parts of the lesson that resonated with them. </w:t>
            </w:r>
          </w:p>
          <w:p w14:paraId="237CE3E4" w14:textId="63B00AE7" w:rsidR="00A76BBE" w:rsidRDefault="00A76BBE" w:rsidP="008131FB">
            <w:pPr>
              <w:pStyle w:val="ListParagraph"/>
              <w:numPr>
                <w:ilvl w:val="0"/>
                <w:numId w:val="20"/>
              </w:numPr>
              <w:spacing w:before="0" w:after="0" w:line="288" w:lineRule="auto"/>
              <w:ind w:left="458"/>
              <w:rPr>
                <w:rFonts w:asciiTheme="minorHAnsi" w:hAnsiTheme="minorHAnsi" w:cstheme="minorHAnsi"/>
              </w:rPr>
            </w:pPr>
            <w:r>
              <w:rPr>
                <w:rFonts w:asciiTheme="minorHAnsi" w:hAnsiTheme="minorHAnsi" w:cstheme="minorHAnsi"/>
              </w:rPr>
              <w:t xml:space="preserve">Was it the </w:t>
            </w:r>
            <w:r w:rsidR="00A055F1" w:rsidRPr="005540E8">
              <w:rPr>
                <w:rFonts w:asciiTheme="minorHAnsi" w:hAnsiTheme="minorHAnsi" w:cstheme="minorHAnsi"/>
              </w:rPr>
              <w:t xml:space="preserve">first part where </w:t>
            </w:r>
            <w:r>
              <w:rPr>
                <w:rFonts w:asciiTheme="minorHAnsi" w:hAnsiTheme="minorHAnsi" w:cstheme="minorHAnsi"/>
              </w:rPr>
              <w:t>they</w:t>
            </w:r>
            <w:r w:rsidRPr="005540E8">
              <w:rPr>
                <w:rFonts w:asciiTheme="minorHAnsi" w:hAnsiTheme="minorHAnsi" w:cstheme="minorHAnsi"/>
              </w:rPr>
              <w:t xml:space="preserve"> </w:t>
            </w:r>
            <w:r w:rsidR="00A055F1" w:rsidRPr="005540E8">
              <w:rPr>
                <w:rFonts w:asciiTheme="minorHAnsi" w:hAnsiTheme="minorHAnsi" w:cstheme="minorHAnsi"/>
              </w:rPr>
              <w:t xml:space="preserve">took a simultaneous step by-step approach using visual and algebraic steps to prove the theorem? </w:t>
            </w:r>
          </w:p>
          <w:p w14:paraId="23FFC10E" w14:textId="0A55225C" w:rsidR="00A055F1" w:rsidRPr="0050663A" w:rsidRDefault="00A76BBE" w:rsidP="008131FB">
            <w:pPr>
              <w:pStyle w:val="ListParagraph"/>
              <w:numPr>
                <w:ilvl w:val="0"/>
                <w:numId w:val="20"/>
              </w:numPr>
              <w:spacing w:before="0" w:after="0" w:line="288" w:lineRule="auto"/>
              <w:ind w:left="458"/>
              <w:rPr>
                <w:rFonts w:asciiTheme="minorHAnsi" w:hAnsiTheme="minorHAnsi" w:cstheme="minorHAnsi"/>
              </w:rPr>
            </w:pPr>
            <w:r>
              <w:rPr>
                <w:rFonts w:asciiTheme="minorHAnsi" w:hAnsiTheme="minorHAnsi" w:cstheme="minorHAnsi"/>
              </w:rPr>
              <w:t>D</w:t>
            </w:r>
            <w:r w:rsidR="00A055F1" w:rsidRPr="005540E8">
              <w:rPr>
                <w:rFonts w:asciiTheme="minorHAnsi" w:hAnsiTheme="minorHAnsi" w:cstheme="minorHAnsi"/>
              </w:rPr>
              <w:t xml:space="preserve">id students connect more with applying the theorem in two ways to solve a measurement problem? </w:t>
            </w:r>
          </w:p>
        </w:tc>
      </w:tr>
      <w:tr w:rsidR="00BC6D78" w:rsidRPr="00FA605A" w14:paraId="2F6854FB" w14:textId="77777777" w:rsidTr="006054BE">
        <w:trPr>
          <w:trHeight w:val="725"/>
        </w:trPr>
        <w:tc>
          <w:tcPr>
            <w:tcW w:w="2405" w:type="dxa"/>
          </w:tcPr>
          <w:p w14:paraId="11E528A2" w14:textId="45A0C5B2" w:rsidR="00BC6D78" w:rsidRPr="007E21A8" w:rsidRDefault="00BC6D78" w:rsidP="00407D1C">
            <w:pPr>
              <w:pStyle w:val="MathsTableHeading1"/>
              <w:spacing w:before="0" w:after="0" w:line="288" w:lineRule="auto"/>
              <w:rPr>
                <w:rFonts w:asciiTheme="minorHAnsi" w:hAnsiTheme="minorHAnsi" w:cstheme="minorHAnsi"/>
                <w:sz w:val="22"/>
                <w:szCs w:val="22"/>
              </w:rPr>
            </w:pPr>
            <w:r w:rsidRPr="007E21A8">
              <w:rPr>
                <w:rFonts w:asciiTheme="minorHAnsi" w:hAnsiTheme="minorHAnsi" w:cstheme="minorHAnsi"/>
                <w:sz w:val="22"/>
                <w:szCs w:val="22"/>
              </w:rPr>
              <w:t>Assessment</w:t>
            </w:r>
          </w:p>
        </w:tc>
        <w:tc>
          <w:tcPr>
            <w:tcW w:w="11624" w:type="dxa"/>
          </w:tcPr>
          <w:p w14:paraId="6997C75B" w14:textId="77777777" w:rsidR="0050663A" w:rsidRDefault="0050663A" w:rsidP="0050663A">
            <w:pPr>
              <w:spacing w:before="0" w:after="0" w:line="288" w:lineRule="auto"/>
              <w:rPr>
                <w:rFonts w:asciiTheme="minorHAnsi" w:hAnsiTheme="minorHAnsi" w:cstheme="minorHAnsi"/>
              </w:rPr>
            </w:pPr>
            <w:r>
              <w:rPr>
                <w:rFonts w:asciiTheme="minorHAnsi" w:hAnsiTheme="minorHAnsi" w:cstheme="minorHAnsi"/>
              </w:rPr>
              <w:t xml:space="preserve">The following exit ticket is suggested as an assessment opportunity. </w:t>
            </w:r>
          </w:p>
          <w:p w14:paraId="643993DE" w14:textId="3FAC5586" w:rsidR="0050663A" w:rsidRDefault="0050663A" w:rsidP="0050663A">
            <w:pPr>
              <w:pStyle w:val="ListParagraph"/>
              <w:numPr>
                <w:ilvl w:val="0"/>
                <w:numId w:val="22"/>
              </w:numPr>
              <w:spacing w:before="0" w:after="0" w:line="288" w:lineRule="auto"/>
              <w:ind w:left="458"/>
              <w:rPr>
                <w:rFonts w:asciiTheme="minorHAnsi" w:hAnsiTheme="minorHAnsi" w:cstheme="minorHAnsi"/>
              </w:rPr>
            </w:pPr>
            <w:r w:rsidRPr="0050663A">
              <w:rPr>
                <w:rFonts w:asciiTheme="minorHAnsi" w:hAnsiTheme="minorHAnsi" w:cstheme="minorHAnsi"/>
              </w:rPr>
              <w:t xml:space="preserve">Download and print the ticket </w:t>
            </w:r>
            <w:r w:rsidR="008131FB">
              <w:rPr>
                <w:rFonts w:asciiTheme="minorHAnsi" w:hAnsiTheme="minorHAnsi" w:cstheme="minorHAnsi"/>
              </w:rPr>
              <w:t xml:space="preserve">from the What you need section of the online lesson </w:t>
            </w:r>
            <w:r w:rsidRPr="0050663A">
              <w:rPr>
                <w:rFonts w:asciiTheme="minorHAnsi" w:hAnsiTheme="minorHAnsi" w:cstheme="minorHAnsi"/>
              </w:rPr>
              <w:t xml:space="preserve">for each student </w:t>
            </w:r>
            <w:r>
              <w:rPr>
                <w:rFonts w:asciiTheme="minorHAnsi" w:hAnsiTheme="minorHAnsi" w:cstheme="minorHAnsi"/>
              </w:rPr>
              <w:t xml:space="preserve">to complete in class or for homework. </w:t>
            </w:r>
          </w:p>
          <w:p w14:paraId="3312E589" w14:textId="5973C681" w:rsidR="00AD595D" w:rsidRDefault="00AD595D" w:rsidP="0050663A">
            <w:pPr>
              <w:pStyle w:val="ListParagraph"/>
              <w:numPr>
                <w:ilvl w:val="0"/>
                <w:numId w:val="22"/>
              </w:numPr>
              <w:spacing w:before="0" w:after="0" w:line="288" w:lineRule="auto"/>
              <w:ind w:left="458"/>
              <w:rPr>
                <w:rFonts w:asciiTheme="minorHAnsi" w:hAnsiTheme="minorHAnsi" w:cstheme="minorHAnsi"/>
              </w:rPr>
            </w:pPr>
            <w:r>
              <w:rPr>
                <w:rFonts w:asciiTheme="minorHAnsi" w:hAnsiTheme="minorHAnsi" w:cstheme="minorHAnsi"/>
              </w:rPr>
              <w:t>The exit ticket questions are also shown in the final slide of the downloadable teacher’s slides. Students could answer the questions in their exercise books if preferred.</w:t>
            </w:r>
          </w:p>
          <w:p w14:paraId="659F6812" w14:textId="4D6CDB39" w:rsidR="00A055F1" w:rsidRPr="0050663A" w:rsidRDefault="0050663A" w:rsidP="0050663A">
            <w:pPr>
              <w:pStyle w:val="ListParagraph"/>
              <w:numPr>
                <w:ilvl w:val="0"/>
                <w:numId w:val="22"/>
              </w:numPr>
              <w:spacing w:before="0" w:after="0" w:line="288" w:lineRule="auto"/>
              <w:ind w:left="458"/>
              <w:rPr>
                <w:rFonts w:asciiTheme="minorHAnsi" w:hAnsiTheme="minorHAnsi" w:cstheme="minorHAnsi"/>
              </w:rPr>
            </w:pPr>
            <w:r>
              <w:rPr>
                <w:rFonts w:asciiTheme="minorHAnsi" w:hAnsiTheme="minorHAnsi" w:cstheme="minorHAnsi"/>
              </w:rPr>
              <w:t>Review and provide feedback for each student.</w:t>
            </w:r>
          </w:p>
        </w:tc>
      </w:tr>
    </w:tbl>
    <w:p w14:paraId="1A4FD81F" w14:textId="77777777" w:rsidR="00BC6D78" w:rsidRPr="00EA7581" w:rsidRDefault="00BC6D78" w:rsidP="00E002EA">
      <w:pPr>
        <w:rPr>
          <w:b/>
          <w:sz w:val="20"/>
          <w:szCs w:val="20"/>
        </w:rPr>
      </w:pPr>
    </w:p>
    <w:sectPr w:rsidR="00BC6D78" w:rsidRPr="00EA7581" w:rsidSect="001001C4">
      <w:headerReference w:type="default" r:id="rId24"/>
      <w:footerReference w:type="default" r:id="rId25"/>
      <w:headerReference w:type="first" r:id="rId26"/>
      <w:footerReference w:type="first" r:id="rId27"/>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173D" w14:textId="77777777" w:rsidR="00D5149E" w:rsidRDefault="00D5149E" w:rsidP="00F0245B">
      <w:r>
        <w:separator/>
      </w:r>
    </w:p>
  </w:endnote>
  <w:endnote w:type="continuationSeparator" w:id="0">
    <w:p w14:paraId="79F61549" w14:textId="77777777" w:rsidR="00D5149E" w:rsidRDefault="00D5149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3072192B">
              <wp:simplePos x="0" y="0"/>
              <wp:positionH relativeFrom="column">
                <wp:posOffset>461010</wp:posOffset>
              </wp:positionH>
              <wp:positionV relativeFrom="paragraph">
                <wp:posOffset>157480</wp:posOffset>
              </wp:positionV>
              <wp:extent cx="596034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60342" cy="339090"/>
                        <a:chOff x="0" y="51516"/>
                        <a:chExt cx="596034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0027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38CD52A"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sidR="0050663A">
                              <w:rPr>
                                <w:lang w:val="en-GB"/>
                              </w:rPr>
                              <w:t>4</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6.3pt;margin-top:12.4pt;width:469.3pt;height:26.7pt;z-index:251661312;mso-width-relative:margin;mso-height-relative:margin" coordorigin=",515" coordsize="59603,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wVd/KoAMAAMYIAAAOAAAAAAAAAAAAAAAAAD0CAABkcnMv&#10;ZTJvRG9jLnhtbFBLAQItAAoAAAAAAAAAIQCJgNJ48IIAAPCCAAAUAAAAAAAAAAAAAAAAAAkGAABk&#10;cnMvbWVkaWEvaW1hZ2UxLmpwZ1BLAQItABQABgAIAAAAIQB8MJID3wAAAAk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4002;top:772;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38CD52A"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sidR="0050663A">
                        <w:rPr>
                          <w:lang w:val="en-GB"/>
                        </w:rPr>
                        <w:t>4</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4679BD34" w:rsidR="001961D4" w:rsidRPr="00BB4615" w:rsidRDefault="001961D4" w:rsidP="00E97D82">
                            <w:pPr>
                              <w:pStyle w:val="copyrightfooter"/>
                              <w:rPr>
                                <w:lang w:val="en-GB"/>
                              </w:rPr>
                            </w:pPr>
                            <w:r w:rsidRPr="00BB4615">
                              <w:rPr>
                                <w:lang w:val="en-GB"/>
                              </w:rPr>
                              <w:t>© 202</w:t>
                            </w:r>
                            <w:r w:rsidR="0050663A">
                              <w:rPr>
                                <w:lang w:val="en-GB"/>
                              </w:rPr>
                              <w:t>4</w:t>
                            </w:r>
                            <w:r w:rsidRPr="00BB4615">
                              <w:rPr>
                                <w:lang w:val="en-GB"/>
                              </w:rPr>
                              <w:t xml:space="preserve">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4679BD34" w:rsidR="001961D4" w:rsidRPr="00BB4615" w:rsidRDefault="001961D4" w:rsidP="00E97D82">
                      <w:pPr>
                        <w:pStyle w:val="copyrightfooter"/>
                        <w:rPr>
                          <w:lang w:val="en-GB"/>
                        </w:rPr>
                      </w:pPr>
                      <w:r w:rsidRPr="00BB4615">
                        <w:rPr>
                          <w:lang w:val="en-GB"/>
                        </w:rPr>
                        <w:t>© 202</w:t>
                      </w:r>
                      <w:r w:rsidR="0050663A">
                        <w:rPr>
                          <w:lang w:val="en-GB"/>
                        </w:rPr>
                        <w:t>4</w:t>
                      </w:r>
                      <w:r w:rsidRPr="00BB4615">
                        <w:rPr>
                          <w:lang w:val="en-GB"/>
                        </w:rPr>
                        <w:t xml:space="preserve">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BA7D" w14:textId="77777777" w:rsidR="00D5149E" w:rsidRDefault="00D5149E" w:rsidP="00F0245B">
      <w:r>
        <w:separator/>
      </w:r>
    </w:p>
  </w:footnote>
  <w:footnote w:type="continuationSeparator" w:id="0">
    <w:p w14:paraId="09496C71" w14:textId="77777777" w:rsidR="00D5149E" w:rsidRDefault="00D5149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71501ED0" w:rsidR="001961D4" w:rsidRDefault="002E208B" w:rsidP="00A4378B">
    <w:pPr>
      <w:pStyle w:val="Header"/>
      <w:tabs>
        <w:tab w:val="clear" w:pos="4513"/>
        <w:tab w:val="clear" w:pos="9026"/>
        <w:tab w:val="left" w:pos="4950"/>
      </w:tabs>
    </w:pPr>
    <w:r>
      <w:rPr>
        <w:noProof/>
      </w:rPr>
      <mc:AlternateContent>
        <mc:Choice Requires="wpg">
          <w:drawing>
            <wp:anchor distT="0" distB="0" distL="114300" distR="114300" simplePos="0" relativeHeight="251665408" behindDoc="1" locked="0" layoutInCell="1" allowOverlap="1" wp14:anchorId="177B8262" wp14:editId="73FCCB43">
              <wp:simplePos x="0" y="0"/>
              <wp:positionH relativeFrom="column">
                <wp:posOffset>-808990</wp:posOffset>
              </wp:positionH>
              <wp:positionV relativeFrom="paragraph">
                <wp:posOffset>-488315</wp:posOffset>
              </wp:positionV>
              <wp:extent cx="11083290" cy="110699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83290" cy="11069955"/>
                        <a:chOff x="-400050" y="133350"/>
                        <a:chExt cx="1108329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13335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00050" y="133350"/>
                          <a:ext cx="7635240" cy="108032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89035C" id="Group 1" o:spid="_x0000_s1026" alt="&quot;&quot;" style="position:absolute;margin-left:-63.7pt;margin-top:-38.45pt;width:872.7pt;height:871.65pt;z-index:-251651072;mso-width-relative:margin;mso-height-relative:margin" coordorigin="-4000,1333" coordsize="110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4P+zQwcCAAAAAED+r42Q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w14rqAAAQABJREFU&#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Mebjg8AABRLSURBV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igfTs4aSiAgihKwq/P7ixIsBN14TKb&#10;ICL5ki7uwOngcmb34BE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mgKX83x8N9NUESBAgAABAgQIECBAgAABAgQIEOgLPA9s&#10;Zz9TIQECBAgQIECAAAECBAgQIECAAIGmwLWZpYoA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pw/H28v0XbZBEgQIAA&#10;AQIECBAgQIAAAQIECBDIC1w+X1/OfKVAAgQIECBAgAABAgQIECBAgAABAlEBL6L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top:1333;width:76352;height:10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left:-4000;top:1333;width:76351;height:10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r w:rsidR="00A437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BE9"/>
    <w:multiLevelType w:val="hybridMultilevel"/>
    <w:tmpl w:val="DA26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6152"/>
    <w:multiLevelType w:val="hybridMultilevel"/>
    <w:tmpl w:val="B01006AE"/>
    <w:lvl w:ilvl="0" w:tplc="C37E6A48">
      <w:start w:val="1"/>
      <w:numFmt w:val="decimal"/>
      <w:lvlText w:val="%1."/>
      <w:lvlJc w:val="left"/>
      <w:pPr>
        <w:tabs>
          <w:tab w:val="num" w:pos="720"/>
        </w:tabs>
        <w:ind w:left="720" w:hanging="360"/>
      </w:pPr>
    </w:lvl>
    <w:lvl w:ilvl="1" w:tplc="E48EB7AE" w:tentative="1">
      <w:start w:val="1"/>
      <w:numFmt w:val="decimal"/>
      <w:lvlText w:val="%2."/>
      <w:lvlJc w:val="left"/>
      <w:pPr>
        <w:tabs>
          <w:tab w:val="num" w:pos="1440"/>
        </w:tabs>
        <w:ind w:left="1440" w:hanging="360"/>
      </w:pPr>
    </w:lvl>
    <w:lvl w:ilvl="2" w:tplc="21F034E2" w:tentative="1">
      <w:start w:val="1"/>
      <w:numFmt w:val="decimal"/>
      <w:lvlText w:val="%3."/>
      <w:lvlJc w:val="left"/>
      <w:pPr>
        <w:tabs>
          <w:tab w:val="num" w:pos="2160"/>
        </w:tabs>
        <w:ind w:left="2160" w:hanging="360"/>
      </w:pPr>
    </w:lvl>
    <w:lvl w:ilvl="3" w:tplc="487E8B36" w:tentative="1">
      <w:start w:val="1"/>
      <w:numFmt w:val="decimal"/>
      <w:lvlText w:val="%4."/>
      <w:lvlJc w:val="left"/>
      <w:pPr>
        <w:tabs>
          <w:tab w:val="num" w:pos="2880"/>
        </w:tabs>
        <w:ind w:left="2880" w:hanging="360"/>
      </w:pPr>
    </w:lvl>
    <w:lvl w:ilvl="4" w:tplc="FBD6CF72" w:tentative="1">
      <w:start w:val="1"/>
      <w:numFmt w:val="decimal"/>
      <w:lvlText w:val="%5."/>
      <w:lvlJc w:val="left"/>
      <w:pPr>
        <w:tabs>
          <w:tab w:val="num" w:pos="3600"/>
        </w:tabs>
        <w:ind w:left="3600" w:hanging="360"/>
      </w:pPr>
    </w:lvl>
    <w:lvl w:ilvl="5" w:tplc="FC78287E" w:tentative="1">
      <w:start w:val="1"/>
      <w:numFmt w:val="decimal"/>
      <w:lvlText w:val="%6."/>
      <w:lvlJc w:val="left"/>
      <w:pPr>
        <w:tabs>
          <w:tab w:val="num" w:pos="4320"/>
        </w:tabs>
        <w:ind w:left="4320" w:hanging="360"/>
      </w:pPr>
    </w:lvl>
    <w:lvl w:ilvl="6" w:tplc="D6A2B994" w:tentative="1">
      <w:start w:val="1"/>
      <w:numFmt w:val="decimal"/>
      <w:lvlText w:val="%7."/>
      <w:lvlJc w:val="left"/>
      <w:pPr>
        <w:tabs>
          <w:tab w:val="num" w:pos="5040"/>
        </w:tabs>
        <w:ind w:left="5040" w:hanging="360"/>
      </w:pPr>
    </w:lvl>
    <w:lvl w:ilvl="7" w:tplc="D368E524" w:tentative="1">
      <w:start w:val="1"/>
      <w:numFmt w:val="decimal"/>
      <w:lvlText w:val="%8."/>
      <w:lvlJc w:val="left"/>
      <w:pPr>
        <w:tabs>
          <w:tab w:val="num" w:pos="5760"/>
        </w:tabs>
        <w:ind w:left="5760" w:hanging="360"/>
      </w:pPr>
    </w:lvl>
    <w:lvl w:ilvl="8" w:tplc="252436C4" w:tentative="1">
      <w:start w:val="1"/>
      <w:numFmt w:val="decimal"/>
      <w:lvlText w:val="%9."/>
      <w:lvlJc w:val="left"/>
      <w:pPr>
        <w:tabs>
          <w:tab w:val="num" w:pos="6480"/>
        </w:tabs>
        <w:ind w:left="6480" w:hanging="360"/>
      </w:p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DE832E3"/>
    <w:multiLevelType w:val="hybridMultilevel"/>
    <w:tmpl w:val="D91E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655C1"/>
    <w:multiLevelType w:val="hybridMultilevel"/>
    <w:tmpl w:val="1A28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91080"/>
    <w:multiLevelType w:val="hybridMultilevel"/>
    <w:tmpl w:val="5DB2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A45F3"/>
    <w:multiLevelType w:val="multilevel"/>
    <w:tmpl w:val="844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77C04"/>
    <w:multiLevelType w:val="hybridMultilevel"/>
    <w:tmpl w:val="FE64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02093D"/>
    <w:multiLevelType w:val="hybridMultilevel"/>
    <w:tmpl w:val="B866D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92184"/>
    <w:multiLevelType w:val="hybridMultilevel"/>
    <w:tmpl w:val="8BC0A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2" w15:restartNumberingAfterBreak="0">
    <w:nsid w:val="401D6373"/>
    <w:multiLevelType w:val="hybridMultilevel"/>
    <w:tmpl w:val="07D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561E7"/>
    <w:multiLevelType w:val="hybridMultilevel"/>
    <w:tmpl w:val="3542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56AEA"/>
    <w:multiLevelType w:val="hybridMultilevel"/>
    <w:tmpl w:val="C520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336AAE"/>
    <w:multiLevelType w:val="hybridMultilevel"/>
    <w:tmpl w:val="E0105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363227"/>
    <w:multiLevelType w:val="hybridMultilevel"/>
    <w:tmpl w:val="8568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461CF"/>
    <w:multiLevelType w:val="hybridMultilevel"/>
    <w:tmpl w:val="5A2A9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3D6E85"/>
    <w:multiLevelType w:val="hybridMultilevel"/>
    <w:tmpl w:val="305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59380A"/>
    <w:multiLevelType w:val="hybridMultilevel"/>
    <w:tmpl w:val="15F23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1C3E50"/>
    <w:multiLevelType w:val="hybridMultilevel"/>
    <w:tmpl w:val="8B12B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2946872">
    <w:abstractNumId w:val="9"/>
  </w:num>
  <w:num w:numId="2" w16cid:durableId="34813610">
    <w:abstractNumId w:val="11"/>
  </w:num>
  <w:num w:numId="3" w16cid:durableId="1981377392">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353118055">
    <w:abstractNumId w:val="2"/>
  </w:num>
  <w:num w:numId="5" w16cid:durableId="584848997">
    <w:abstractNumId w:val="4"/>
  </w:num>
  <w:num w:numId="6" w16cid:durableId="716078939">
    <w:abstractNumId w:val="13"/>
  </w:num>
  <w:num w:numId="7" w16cid:durableId="351537886">
    <w:abstractNumId w:val="1"/>
  </w:num>
  <w:num w:numId="8" w16cid:durableId="1598758330">
    <w:abstractNumId w:val="12"/>
  </w:num>
  <w:num w:numId="9" w16cid:durableId="1842550475">
    <w:abstractNumId w:val="0"/>
  </w:num>
  <w:num w:numId="10" w16cid:durableId="1821073290">
    <w:abstractNumId w:val="16"/>
  </w:num>
  <w:num w:numId="11" w16cid:durableId="122313198">
    <w:abstractNumId w:val="15"/>
  </w:num>
  <w:num w:numId="12" w16cid:durableId="341053460">
    <w:abstractNumId w:val="7"/>
  </w:num>
  <w:num w:numId="13" w16cid:durableId="727071440">
    <w:abstractNumId w:val="14"/>
  </w:num>
  <w:num w:numId="14" w16cid:durableId="1325359472">
    <w:abstractNumId w:val="5"/>
  </w:num>
  <w:num w:numId="15" w16cid:durableId="1686666102">
    <w:abstractNumId w:val="8"/>
  </w:num>
  <w:num w:numId="16" w16cid:durableId="1335837178">
    <w:abstractNumId w:val="17"/>
  </w:num>
  <w:num w:numId="17" w16cid:durableId="1908343608">
    <w:abstractNumId w:val="20"/>
  </w:num>
  <w:num w:numId="18" w16cid:durableId="652487812">
    <w:abstractNumId w:val="10"/>
  </w:num>
  <w:num w:numId="19" w16cid:durableId="967471638">
    <w:abstractNumId w:val="19"/>
  </w:num>
  <w:num w:numId="20" w16cid:durableId="1410998710">
    <w:abstractNumId w:val="18"/>
  </w:num>
  <w:num w:numId="21" w16cid:durableId="404841684">
    <w:abstractNumId w:val="6"/>
  </w:num>
  <w:num w:numId="22" w16cid:durableId="153970598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107DE"/>
    <w:rsid w:val="00011ECB"/>
    <w:rsid w:val="00025FC8"/>
    <w:rsid w:val="000277EC"/>
    <w:rsid w:val="000277FD"/>
    <w:rsid w:val="00032997"/>
    <w:rsid w:val="000342B2"/>
    <w:rsid w:val="00034A41"/>
    <w:rsid w:val="00041245"/>
    <w:rsid w:val="000416B0"/>
    <w:rsid w:val="000420BA"/>
    <w:rsid w:val="00042A8E"/>
    <w:rsid w:val="00047E34"/>
    <w:rsid w:val="00050052"/>
    <w:rsid w:val="00052AC8"/>
    <w:rsid w:val="00054517"/>
    <w:rsid w:val="000548FE"/>
    <w:rsid w:val="00055ABD"/>
    <w:rsid w:val="0007337C"/>
    <w:rsid w:val="000740FB"/>
    <w:rsid w:val="000773C4"/>
    <w:rsid w:val="000774C8"/>
    <w:rsid w:val="00084AF5"/>
    <w:rsid w:val="0008524A"/>
    <w:rsid w:val="00086032"/>
    <w:rsid w:val="00087C8E"/>
    <w:rsid w:val="00092084"/>
    <w:rsid w:val="000921E1"/>
    <w:rsid w:val="00094712"/>
    <w:rsid w:val="000A6010"/>
    <w:rsid w:val="000B2C43"/>
    <w:rsid w:val="000B3042"/>
    <w:rsid w:val="000B498B"/>
    <w:rsid w:val="000B7C0D"/>
    <w:rsid w:val="000C0542"/>
    <w:rsid w:val="000C3031"/>
    <w:rsid w:val="000C37C9"/>
    <w:rsid w:val="000C79CB"/>
    <w:rsid w:val="000D260B"/>
    <w:rsid w:val="000E0BFB"/>
    <w:rsid w:val="000E1362"/>
    <w:rsid w:val="000E1689"/>
    <w:rsid w:val="000E4FEB"/>
    <w:rsid w:val="000F0D89"/>
    <w:rsid w:val="001001C4"/>
    <w:rsid w:val="00100C32"/>
    <w:rsid w:val="00102785"/>
    <w:rsid w:val="00102948"/>
    <w:rsid w:val="00103630"/>
    <w:rsid w:val="0010442C"/>
    <w:rsid w:val="00114ED7"/>
    <w:rsid w:val="00114EDF"/>
    <w:rsid w:val="0011581D"/>
    <w:rsid w:val="001158EF"/>
    <w:rsid w:val="001178D7"/>
    <w:rsid w:val="001309E0"/>
    <w:rsid w:val="00132533"/>
    <w:rsid w:val="001331F1"/>
    <w:rsid w:val="0014600D"/>
    <w:rsid w:val="00151E78"/>
    <w:rsid w:val="001552FF"/>
    <w:rsid w:val="00157561"/>
    <w:rsid w:val="0016290B"/>
    <w:rsid w:val="0016447F"/>
    <w:rsid w:val="001654BC"/>
    <w:rsid w:val="00167287"/>
    <w:rsid w:val="00182006"/>
    <w:rsid w:val="00182582"/>
    <w:rsid w:val="001862DE"/>
    <w:rsid w:val="00191B80"/>
    <w:rsid w:val="00191F77"/>
    <w:rsid w:val="001959F3"/>
    <w:rsid w:val="001961D4"/>
    <w:rsid w:val="001A28ED"/>
    <w:rsid w:val="001A3732"/>
    <w:rsid w:val="001A6589"/>
    <w:rsid w:val="001B072C"/>
    <w:rsid w:val="001B2195"/>
    <w:rsid w:val="001B3F73"/>
    <w:rsid w:val="001B68A9"/>
    <w:rsid w:val="001C29FB"/>
    <w:rsid w:val="001C4473"/>
    <w:rsid w:val="001C64E7"/>
    <w:rsid w:val="001E42F4"/>
    <w:rsid w:val="001E4950"/>
    <w:rsid w:val="001E49D5"/>
    <w:rsid w:val="001F0706"/>
    <w:rsid w:val="001F0E12"/>
    <w:rsid w:val="001F156D"/>
    <w:rsid w:val="001F16F7"/>
    <w:rsid w:val="001F72FF"/>
    <w:rsid w:val="00201889"/>
    <w:rsid w:val="00203C6F"/>
    <w:rsid w:val="00207B7E"/>
    <w:rsid w:val="002125B0"/>
    <w:rsid w:val="00212B92"/>
    <w:rsid w:val="00214084"/>
    <w:rsid w:val="00231E10"/>
    <w:rsid w:val="00236E88"/>
    <w:rsid w:val="0025211D"/>
    <w:rsid w:val="00260579"/>
    <w:rsid w:val="00262254"/>
    <w:rsid w:val="00266A76"/>
    <w:rsid w:val="00267B4A"/>
    <w:rsid w:val="00267FAD"/>
    <w:rsid w:val="00271F59"/>
    <w:rsid w:val="00274A5E"/>
    <w:rsid w:val="00276684"/>
    <w:rsid w:val="00277548"/>
    <w:rsid w:val="0028053D"/>
    <w:rsid w:val="00282727"/>
    <w:rsid w:val="002847DA"/>
    <w:rsid w:val="0029607B"/>
    <w:rsid w:val="002962F2"/>
    <w:rsid w:val="002978A9"/>
    <w:rsid w:val="002A5914"/>
    <w:rsid w:val="002A6B51"/>
    <w:rsid w:val="002B2B90"/>
    <w:rsid w:val="002C1964"/>
    <w:rsid w:val="002C3A03"/>
    <w:rsid w:val="002D3AC1"/>
    <w:rsid w:val="002E181E"/>
    <w:rsid w:val="002E183F"/>
    <w:rsid w:val="002E208B"/>
    <w:rsid w:val="002E3763"/>
    <w:rsid w:val="002F1EF0"/>
    <w:rsid w:val="00303A98"/>
    <w:rsid w:val="00306954"/>
    <w:rsid w:val="0031082D"/>
    <w:rsid w:val="00312822"/>
    <w:rsid w:val="00314237"/>
    <w:rsid w:val="00315F2C"/>
    <w:rsid w:val="00316237"/>
    <w:rsid w:val="0031793F"/>
    <w:rsid w:val="00317B16"/>
    <w:rsid w:val="003205E4"/>
    <w:rsid w:val="00340AAA"/>
    <w:rsid w:val="00340CEF"/>
    <w:rsid w:val="00340D1C"/>
    <w:rsid w:val="00352011"/>
    <w:rsid w:val="0035375A"/>
    <w:rsid w:val="00354FBC"/>
    <w:rsid w:val="00357F00"/>
    <w:rsid w:val="00361553"/>
    <w:rsid w:val="00367247"/>
    <w:rsid w:val="003713BB"/>
    <w:rsid w:val="00371573"/>
    <w:rsid w:val="00374CD2"/>
    <w:rsid w:val="00374F82"/>
    <w:rsid w:val="00386674"/>
    <w:rsid w:val="00391B82"/>
    <w:rsid w:val="003A0210"/>
    <w:rsid w:val="003A06BC"/>
    <w:rsid w:val="003A47F1"/>
    <w:rsid w:val="003A63AA"/>
    <w:rsid w:val="003A7E61"/>
    <w:rsid w:val="003B151D"/>
    <w:rsid w:val="003C6304"/>
    <w:rsid w:val="003C6C37"/>
    <w:rsid w:val="003C7761"/>
    <w:rsid w:val="003D41B3"/>
    <w:rsid w:val="003D64AA"/>
    <w:rsid w:val="003D7941"/>
    <w:rsid w:val="003E5AB1"/>
    <w:rsid w:val="003F140D"/>
    <w:rsid w:val="003F3690"/>
    <w:rsid w:val="003F411E"/>
    <w:rsid w:val="00400ED1"/>
    <w:rsid w:val="004012B7"/>
    <w:rsid w:val="004031A3"/>
    <w:rsid w:val="004036C8"/>
    <w:rsid w:val="00407D1C"/>
    <w:rsid w:val="00412B0F"/>
    <w:rsid w:val="0042389A"/>
    <w:rsid w:val="0043270A"/>
    <w:rsid w:val="00432B27"/>
    <w:rsid w:val="004376CB"/>
    <w:rsid w:val="00442961"/>
    <w:rsid w:val="00442A3B"/>
    <w:rsid w:val="00444ACD"/>
    <w:rsid w:val="00444C69"/>
    <w:rsid w:val="0045227E"/>
    <w:rsid w:val="00452D4F"/>
    <w:rsid w:val="00454F95"/>
    <w:rsid w:val="004568A8"/>
    <w:rsid w:val="00470204"/>
    <w:rsid w:val="0047753A"/>
    <w:rsid w:val="00481D84"/>
    <w:rsid w:val="004842C5"/>
    <w:rsid w:val="004972A1"/>
    <w:rsid w:val="004A409A"/>
    <w:rsid w:val="004B6316"/>
    <w:rsid w:val="004B7082"/>
    <w:rsid w:val="004B7DCB"/>
    <w:rsid w:val="004C74AF"/>
    <w:rsid w:val="004D5767"/>
    <w:rsid w:val="004D6CA7"/>
    <w:rsid w:val="004E439B"/>
    <w:rsid w:val="004E7633"/>
    <w:rsid w:val="004F31BA"/>
    <w:rsid w:val="004F7724"/>
    <w:rsid w:val="004F7EBA"/>
    <w:rsid w:val="00504AA9"/>
    <w:rsid w:val="00504CEB"/>
    <w:rsid w:val="00505E73"/>
    <w:rsid w:val="00506338"/>
    <w:rsid w:val="0050663A"/>
    <w:rsid w:val="00513EC2"/>
    <w:rsid w:val="0051566F"/>
    <w:rsid w:val="00520FAB"/>
    <w:rsid w:val="00521F20"/>
    <w:rsid w:val="00523498"/>
    <w:rsid w:val="005307FA"/>
    <w:rsid w:val="005328AE"/>
    <w:rsid w:val="00535A96"/>
    <w:rsid w:val="00545782"/>
    <w:rsid w:val="0054596E"/>
    <w:rsid w:val="00547334"/>
    <w:rsid w:val="00547867"/>
    <w:rsid w:val="00553B29"/>
    <w:rsid w:val="005540E8"/>
    <w:rsid w:val="00554BC0"/>
    <w:rsid w:val="00556F64"/>
    <w:rsid w:val="00557BD0"/>
    <w:rsid w:val="00565D9B"/>
    <w:rsid w:val="005722F3"/>
    <w:rsid w:val="00575C19"/>
    <w:rsid w:val="0059116E"/>
    <w:rsid w:val="00591487"/>
    <w:rsid w:val="00596048"/>
    <w:rsid w:val="005A2088"/>
    <w:rsid w:val="005A4A60"/>
    <w:rsid w:val="005A7D3A"/>
    <w:rsid w:val="005B11A7"/>
    <w:rsid w:val="005C1968"/>
    <w:rsid w:val="005D113E"/>
    <w:rsid w:val="005D247A"/>
    <w:rsid w:val="005D3530"/>
    <w:rsid w:val="005D5A6D"/>
    <w:rsid w:val="005E0F0A"/>
    <w:rsid w:val="005E4A31"/>
    <w:rsid w:val="005F1271"/>
    <w:rsid w:val="005F4205"/>
    <w:rsid w:val="005F7C38"/>
    <w:rsid w:val="006054BE"/>
    <w:rsid w:val="00613D44"/>
    <w:rsid w:val="00622E82"/>
    <w:rsid w:val="00624A19"/>
    <w:rsid w:val="006317C1"/>
    <w:rsid w:val="00632239"/>
    <w:rsid w:val="00632DCA"/>
    <w:rsid w:val="00635F9E"/>
    <w:rsid w:val="00644358"/>
    <w:rsid w:val="00654DAF"/>
    <w:rsid w:val="006556D5"/>
    <w:rsid w:val="00656969"/>
    <w:rsid w:val="006578EF"/>
    <w:rsid w:val="00662591"/>
    <w:rsid w:val="0066411B"/>
    <w:rsid w:val="006737E5"/>
    <w:rsid w:val="00676735"/>
    <w:rsid w:val="00676C1A"/>
    <w:rsid w:val="00691B45"/>
    <w:rsid w:val="00693EFD"/>
    <w:rsid w:val="00696C36"/>
    <w:rsid w:val="006A08F4"/>
    <w:rsid w:val="006A1B0C"/>
    <w:rsid w:val="006A2825"/>
    <w:rsid w:val="006A368F"/>
    <w:rsid w:val="006A60B0"/>
    <w:rsid w:val="006A7F61"/>
    <w:rsid w:val="006A7F9C"/>
    <w:rsid w:val="006B2867"/>
    <w:rsid w:val="006B3FEB"/>
    <w:rsid w:val="006B58F5"/>
    <w:rsid w:val="006B59C4"/>
    <w:rsid w:val="006B6395"/>
    <w:rsid w:val="006C2974"/>
    <w:rsid w:val="006C4052"/>
    <w:rsid w:val="006D16BF"/>
    <w:rsid w:val="006D42DE"/>
    <w:rsid w:val="006E739F"/>
    <w:rsid w:val="006F0648"/>
    <w:rsid w:val="00701D65"/>
    <w:rsid w:val="00704E6C"/>
    <w:rsid w:val="00706C78"/>
    <w:rsid w:val="0071049C"/>
    <w:rsid w:val="0071435C"/>
    <w:rsid w:val="00716ACE"/>
    <w:rsid w:val="007205EC"/>
    <w:rsid w:val="007248C2"/>
    <w:rsid w:val="007260CC"/>
    <w:rsid w:val="0073385C"/>
    <w:rsid w:val="00735EE6"/>
    <w:rsid w:val="0074090C"/>
    <w:rsid w:val="007473FC"/>
    <w:rsid w:val="00755B96"/>
    <w:rsid w:val="00761040"/>
    <w:rsid w:val="007620AF"/>
    <w:rsid w:val="00762AAD"/>
    <w:rsid w:val="007753BE"/>
    <w:rsid w:val="00782D63"/>
    <w:rsid w:val="0078499A"/>
    <w:rsid w:val="00785C08"/>
    <w:rsid w:val="00786A66"/>
    <w:rsid w:val="007876DA"/>
    <w:rsid w:val="00792289"/>
    <w:rsid w:val="007967D4"/>
    <w:rsid w:val="007969CF"/>
    <w:rsid w:val="007A025A"/>
    <w:rsid w:val="007A28C2"/>
    <w:rsid w:val="007A70F1"/>
    <w:rsid w:val="007B21BC"/>
    <w:rsid w:val="007B2246"/>
    <w:rsid w:val="007B4043"/>
    <w:rsid w:val="007D206C"/>
    <w:rsid w:val="007D49A8"/>
    <w:rsid w:val="007D69C0"/>
    <w:rsid w:val="007E1856"/>
    <w:rsid w:val="007E21A8"/>
    <w:rsid w:val="007F2186"/>
    <w:rsid w:val="007F482C"/>
    <w:rsid w:val="008000B8"/>
    <w:rsid w:val="00800CF4"/>
    <w:rsid w:val="00803D46"/>
    <w:rsid w:val="008131FB"/>
    <w:rsid w:val="0081578C"/>
    <w:rsid w:val="00820BC7"/>
    <w:rsid w:val="00830B0A"/>
    <w:rsid w:val="00832D6D"/>
    <w:rsid w:val="00852798"/>
    <w:rsid w:val="0085465A"/>
    <w:rsid w:val="00856AEE"/>
    <w:rsid w:val="008578FD"/>
    <w:rsid w:val="0088097B"/>
    <w:rsid w:val="008814E5"/>
    <w:rsid w:val="0088175B"/>
    <w:rsid w:val="00884B30"/>
    <w:rsid w:val="008877A6"/>
    <w:rsid w:val="0089557A"/>
    <w:rsid w:val="00895AD7"/>
    <w:rsid w:val="008972AE"/>
    <w:rsid w:val="008A505A"/>
    <w:rsid w:val="008A5B71"/>
    <w:rsid w:val="008B648D"/>
    <w:rsid w:val="008C0D34"/>
    <w:rsid w:val="008C321D"/>
    <w:rsid w:val="008C3574"/>
    <w:rsid w:val="008D2D1D"/>
    <w:rsid w:val="008D5191"/>
    <w:rsid w:val="008F1016"/>
    <w:rsid w:val="008F6065"/>
    <w:rsid w:val="009029F0"/>
    <w:rsid w:val="00904227"/>
    <w:rsid w:val="009069B5"/>
    <w:rsid w:val="00906C52"/>
    <w:rsid w:val="00907456"/>
    <w:rsid w:val="009112C0"/>
    <w:rsid w:val="009126F8"/>
    <w:rsid w:val="0091370E"/>
    <w:rsid w:val="00926F4B"/>
    <w:rsid w:val="00932106"/>
    <w:rsid w:val="00943F59"/>
    <w:rsid w:val="00957AD7"/>
    <w:rsid w:val="0096134D"/>
    <w:rsid w:val="00975CC3"/>
    <w:rsid w:val="00976062"/>
    <w:rsid w:val="00981BF7"/>
    <w:rsid w:val="0098730B"/>
    <w:rsid w:val="00991FA8"/>
    <w:rsid w:val="0099680E"/>
    <w:rsid w:val="009A21E1"/>
    <w:rsid w:val="009A45C1"/>
    <w:rsid w:val="009D00E4"/>
    <w:rsid w:val="009D3F7B"/>
    <w:rsid w:val="009D4A25"/>
    <w:rsid w:val="009D5327"/>
    <w:rsid w:val="009D565C"/>
    <w:rsid w:val="009D692A"/>
    <w:rsid w:val="009E0F27"/>
    <w:rsid w:val="009E559B"/>
    <w:rsid w:val="009E6FF8"/>
    <w:rsid w:val="009F3E52"/>
    <w:rsid w:val="00A03CC7"/>
    <w:rsid w:val="00A055F1"/>
    <w:rsid w:val="00A06489"/>
    <w:rsid w:val="00A06B9E"/>
    <w:rsid w:val="00A07414"/>
    <w:rsid w:val="00A07CC2"/>
    <w:rsid w:val="00A105FD"/>
    <w:rsid w:val="00A10753"/>
    <w:rsid w:val="00A173F8"/>
    <w:rsid w:val="00A177FE"/>
    <w:rsid w:val="00A32471"/>
    <w:rsid w:val="00A33FCD"/>
    <w:rsid w:val="00A376E4"/>
    <w:rsid w:val="00A4378B"/>
    <w:rsid w:val="00A46E95"/>
    <w:rsid w:val="00A56BD3"/>
    <w:rsid w:val="00A646D0"/>
    <w:rsid w:val="00A76BBE"/>
    <w:rsid w:val="00A82A9B"/>
    <w:rsid w:val="00A839C7"/>
    <w:rsid w:val="00A848D0"/>
    <w:rsid w:val="00A84F6B"/>
    <w:rsid w:val="00A94330"/>
    <w:rsid w:val="00AA14FF"/>
    <w:rsid w:val="00AA5A17"/>
    <w:rsid w:val="00AB299B"/>
    <w:rsid w:val="00AC3D5A"/>
    <w:rsid w:val="00AC7A3C"/>
    <w:rsid w:val="00AD176A"/>
    <w:rsid w:val="00AD211B"/>
    <w:rsid w:val="00AD595D"/>
    <w:rsid w:val="00AE10E0"/>
    <w:rsid w:val="00AE54DA"/>
    <w:rsid w:val="00AE6CF4"/>
    <w:rsid w:val="00B13A18"/>
    <w:rsid w:val="00B26C00"/>
    <w:rsid w:val="00B32916"/>
    <w:rsid w:val="00B33E49"/>
    <w:rsid w:val="00B3431E"/>
    <w:rsid w:val="00B417D0"/>
    <w:rsid w:val="00B44803"/>
    <w:rsid w:val="00B45ECA"/>
    <w:rsid w:val="00B465A1"/>
    <w:rsid w:val="00B5103F"/>
    <w:rsid w:val="00B53A92"/>
    <w:rsid w:val="00B5684D"/>
    <w:rsid w:val="00B6213B"/>
    <w:rsid w:val="00B66F04"/>
    <w:rsid w:val="00B710C5"/>
    <w:rsid w:val="00B71C40"/>
    <w:rsid w:val="00B76192"/>
    <w:rsid w:val="00B84571"/>
    <w:rsid w:val="00B92532"/>
    <w:rsid w:val="00B92FAB"/>
    <w:rsid w:val="00B936E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48E8"/>
    <w:rsid w:val="00BF59D1"/>
    <w:rsid w:val="00C03827"/>
    <w:rsid w:val="00C06C17"/>
    <w:rsid w:val="00C07ADB"/>
    <w:rsid w:val="00C10D93"/>
    <w:rsid w:val="00C1102B"/>
    <w:rsid w:val="00C249C9"/>
    <w:rsid w:val="00C33A85"/>
    <w:rsid w:val="00C361BD"/>
    <w:rsid w:val="00C40499"/>
    <w:rsid w:val="00C46B97"/>
    <w:rsid w:val="00C53041"/>
    <w:rsid w:val="00C56B7F"/>
    <w:rsid w:val="00C62718"/>
    <w:rsid w:val="00C6792D"/>
    <w:rsid w:val="00C739D6"/>
    <w:rsid w:val="00C74995"/>
    <w:rsid w:val="00C8379F"/>
    <w:rsid w:val="00CA0162"/>
    <w:rsid w:val="00CA55BD"/>
    <w:rsid w:val="00CA5E6F"/>
    <w:rsid w:val="00CC7024"/>
    <w:rsid w:val="00CD334F"/>
    <w:rsid w:val="00CD4BC1"/>
    <w:rsid w:val="00CE1633"/>
    <w:rsid w:val="00CE60AA"/>
    <w:rsid w:val="00CE7114"/>
    <w:rsid w:val="00CE7908"/>
    <w:rsid w:val="00CF46ED"/>
    <w:rsid w:val="00CF6A0D"/>
    <w:rsid w:val="00CF7707"/>
    <w:rsid w:val="00D10628"/>
    <w:rsid w:val="00D15302"/>
    <w:rsid w:val="00D165FE"/>
    <w:rsid w:val="00D2033E"/>
    <w:rsid w:val="00D359F8"/>
    <w:rsid w:val="00D4066D"/>
    <w:rsid w:val="00D435FD"/>
    <w:rsid w:val="00D5094B"/>
    <w:rsid w:val="00D5149E"/>
    <w:rsid w:val="00D53399"/>
    <w:rsid w:val="00D53875"/>
    <w:rsid w:val="00D54676"/>
    <w:rsid w:val="00D6190B"/>
    <w:rsid w:val="00D63870"/>
    <w:rsid w:val="00D63DA7"/>
    <w:rsid w:val="00D63E63"/>
    <w:rsid w:val="00D6686C"/>
    <w:rsid w:val="00D82B82"/>
    <w:rsid w:val="00D85E2A"/>
    <w:rsid w:val="00D90234"/>
    <w:rsid w:val="00D91294"/>
    <w:rsid w:val="00D91860"/>
    <w:rsid w:val="00D9321E"/>
    <w:rsid w:val="00DA01E8"/>
    <w:rsid w:val="00DA528C"/>
    <w:rsid w:val="00DA783E"/>
    <w:rsid w:val="00DB15A2"/>
    <w:rsid w:val="00DB24B1"/>
    <w:rsid w:val="00DC0AF9"/>
    <w:rsid w:val="00DC2A9B"/>
    <w:rsid w:val="00DD07CA"/>
    <w:rsid w:val="00DD3A9D"/>
    <w:rsid w:val="00DE3C4F"/>
    <w:rsid w:val="00DF06A1"/>
    <w:rsid w:val="00DF1509"/>
    <w:rsid w:val="00DF68AD"/>
    <w:rsid w:val="00DF7DC8"/>
    <w:rsid w:val="00E002EA"/>
    <w:rsid w:val="00E027EF"/>
    <w:rsid w:val="00E1714C"/>
    <w:rsid w:val="00E17650"/>
    <w:rsid w:val="00E17B41"/>
    <w:rsid w:val="00E23E5D"/>
    <w:rsid w:val="00E34D17"/>
    <w:rsid w:val="00E37AD1"/>
    <w:rsid w:val="00E475E6"/>
    <w:rsid w:val="00E503D9"/>
    <w:rsid w:val="00E516AD"/>
    <w:rsid w:val="00E65951"/>
    <w:rsid w:val="00E66AF7"/>
    <w:rsid w:val="00E66F5D"/>
    <w:rsid w:val="00E67683"/>
    <w:rsid w:val="00E71C60"/>
    <w:rsid w:val="00E75237"/>
    <w:rsid w:val="00E77C34"/>
    <w:rsid w:val="00E81657"/>
    <w:rsid w:val="00E8429A"/>
    <w:rsid w:val="00E852C1"/>
    <w:rsid w:val="00E96259"/>
    <w:rsid w:val="00E97959"/>
    <w:rsid w:val="00E97D82"/>
    <w:rsid w:val="00EA6E3A"/>
    <w:rsid w:val="00EA7581"/>
    <w:rsid w:val="00EB2D68"/>
    <w:rsid w:val="00EC4B21"/>
    <w:rsid w:val="00EC520E"/>
    <w:rsid w:val="00ED3B54"/>
    <w:rsid w:val="00ED74F2"/>
    <w:rsid w:val="00EE5E6E"/>
    <w:rsid w:val="00EF0413"/>
    <w:rsid w:val="00EF5005"/>
    <w:rsid w:val="00EF6BD0"/>
    <w:rsid w:val="00EF745D"/>
    <w:rsid w:val="00F0245B"/>
    <w:rsid w:val="00F06003"/>
    <w:rsid w:val="00F1593A"/>
    <w:rsid w:val="00F30ED7"/>
    <w:rsid w:val="00F319D9"/>
    <w:rsid w:val="00F31FB6"/>
    <w:rsid w:val="00F36465"/>
    <w:rsid w:val="00F37081"/>
    <w:rsid w:val="00F53B9C"/>
    <w:rsid w:val="00F5436C"/>
    <w:rsid w:val="00F546FB"/>
    <w:rsid w:val="00F6096C"/>
    <w:rsid w:val="00F6173C"/>
    <w:rsid w:val="00F64EB7"/>
    <w:rsid w:val="00F65489"/>
    <w:rsid w:val="00F657C5"/>
    <w:rsid w:val="00F65B60"/>
    <w:rsid w:val="00F671BD"/>
    <w:rsid w:val="00F70F4B"/>
    <w:rsid w:val="00F81226"/>
    <w:rsid w:val="00F92689"/>
    <w:rsid w:val="00F9437D"/>
    <w:rsid w:val="00F95B01"/>
    <w:rsid w:val="00FA0BB1"/>
    <w:rsid w:val="00FA2811"/>
    <w:rsid w:val="00FA605A"/>
    <w:rsid w:val="00FA74B3"/>
    <w:rsid w:val="00FA7C89"/>
    <w:rsid w:val="00FB5B08"/>
    <w:rsid w:val="00FB647D"/>
    <w:rsid w:val="00FB6A69"/>
    <w:rsid w:val="00FB6BD4"/>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paragraph" w:customStyle="1" w:styleId="contentdescriptiontitleblock-intro">
    <w:name w:val="contentdescriptiontitleblock-intro"/>
    <w:basedOn w:val="Normal"/>
    <w:rsid w:val="00A33FCD"/>
    <w:pPr>
      <w:spacing w:before="100" w:beforeAutospacing="1" w:after="100" w:afterAutospacing="1"/>
    </w:pPr>
    <w:rPr>
      <w:rFonts w:ascii="Times New Roman" w:eastAsia="Times New Roman" w:hAnsi="Times New Roman" w:cs="Times New Roman"/>
      <w:color w:val="auto"/>
      <w:sz w:val="24"/>
      <w:szCs w:val="24"/>
      <w:lang w:val="en-GB" w:eastAsia="zh-CN" w:bidi="th-TH"/>
    </w:rPr>
  </w:style>
  <w:style w:type="paragraph" w:customStyle="1" w:styleId="contentdescriptiontitleblock-code">
    <w:name w:val="contentdescriptiontitleblock-code"/>
    <w:basedOn w:val="Normal"/>
    <w:rsid w:val="00A33FCD"/>
    <w:pPr>
      <w:spacing w:before="100" w:beforeAutospacing="1" w:after="100" w:afterAutospacing="1"/>
    </w:pPr>
    <w:rPr>
      <w:rFonts w:ascii="Times New Roman" w:eastAsia="Times New Roman" w:hAnsi="Times New Roman" w:cs="Times New Roman"/>
      <w:color w:val="auto"/>
      <w:sz w:val="24"/>
      <w:szCs w:val="24"/>
      <w:lang w:val="en-GB" w:eastAsia="zh-CN" w:bidi="th-TH"/>
    </w:rPr>
  </w:style>
  <w:style w:type="character" w:customStyle="1" w:styleId="cf01">
    <w:name w:val="cf01"/>
    <w:basedOn w:val="DefaultParagraphFont"/>
    <w:rsid w:val="005540E8"/>
    <w:rPr>
      <w:rFonts w:ascii="Segoe UI" w:hAnsi="Segoe UI" w:cs="Segoe UI" w:hint="default"/>
      <w:sz w:val="18"/>
      <w:szCs w:val="18"/>
    </w:rPr>
  </w:style>
  <w:style w:type="paragraph" w:customStyle="1" w:styleId="pf0">
    <w:name w:val="pf0"/>
    <w:basedOn w:val="Normal"/>
    <w:rsid w:val="00407D1C"/>
    <w:pPr>
      <w:spacing w:before="100" w:beforeAutospacing="1" w:after="100" w:afterAutospacing="1"/>
    </w:pPr>
    <w:rPr>
      <w:rFonts w:ascii="Times New Roman" w:eastAsia="Times New Roman" w:hAnsi="Times New Roman" w:cs="Times New Roman"/>
      <w:color w:val="auto"/>
      <w:sz w:val="24"/>
      <w:szCs w:val="24"/>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48017136">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40943761">
      <w:bodyDiv w:val="1"/>
      <w:marLeft w:val="0"/>
      <w:marRight w:val="0"/>
      <w:marTop w:val="0"/>
      <w:marBottom w:val="0"/>
      <w:divBdr>
        <w:top w:val="none" w:sz="0" w:space="0" w:color="auto"/>
        <w:left w:val="none" w:sz="0" w:space="0" w:color="auto"/>
        <w:bottom w:val="none" w:sz="0" w:space="0" w:color="auto"/>
        <w:right w:val="none" w:sz="0" w:space="0" w:color="auto"/>
      </w:divBdr>
    </w:div>
    <w:div w:id="6340635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65314569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88221631">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24923496">
      <w:bodyDiv w:val="1"/>
      <w:marLeft w:val="0"/>
      <w:marRight w:val="0"/>
      <w:marTop w:val="0"/>
      <w:marBottom w:val="0"/>
      <w:divBdr>
        <w:top w:val="none" w:sz="0" w:space="0" w:color="auto"/>
        <w:left w:val="none" w:sz="0" w:space="0" w:color="auto"/>
        <w:bottom w:val="none" w:sz="0" w:space="0" w:color="auto"/>
        <w:right w:val="none" w:sz="0" w:space="0" w:color="auto"/>
      </w:divBdr>
    </w:div>
    <w:div w:id="972098844">
      <w:bodyDiv w:val="1"/>
      <w:marLeft w:val="0"/>
      <w:marRight w:val="0"/>
      <w:marTop w:val="0"/>
      <w:marBottom w:val="0"/>
      <w:divBdr>
        <w:top w:val="none" w:sz="0" w:space="0" w:color="auto"/>
        <w:left w:val="none" w:sz="0" w:space="0" w:color="auto"/>
        <w:bottom w:val="none" w:sz="0" w:space="0" w:color="auto"/>
        <w:right w:val="none" w:sz="0" w:space="0" w:color="auto"/>
      </w:divBdr>
      <w:divsChild>
        <w:div w:id="1660696246">
          <w:marLeft w:val="720"/>
          <w:marRight w:val="0"/>
          <w:marTop w:val="0"/>
          <w:marBottom w:val="0"/>
          <w:divBdr>
            <w:top w:val="none" w:sz="0" w:space="0" w:color="auto"/>
            <w:left w:val="none" w:sz="0" w:space="0" w:color="auto"/>
            <w:bottom w:val="none" w:sz="0" w:space="0" w:color="auto"/>
            <w:right w:val="none" w:sz="0" w:space="0" w:color="auto"/>
          </w:divBdr>
        </w:div>
        <w:div w:id="1494759603">
          <w:marLeft w:val="720"/>
          <w:marRight w:val="0"/>
          <w:marTop w:val="0"/>
          <w:marBottom w:val="0"/>
          <w:divBdr>
            <w:top w:val="none" w:sz="0" w:space="0" w:color="auto"/>
            <w:left w:val="none" w:sz="0" w:space="0" w:color="auto"/>
            <w:bottom w:val="none" w:sz="0" w:space="0" w:color="auto"/>
            <w:right w:val="none" w:sz="0" w:space="0" w:color="auto"/>
          </w:divBdr>
        </w:div>
      </w:divsChild>
    </w:div>
    <w:div w:id="1009259267">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296250948">
      <w:bodyDiv w:val="1"/>
      <w:marLeft w:val="0"/>
      <w:marRight w:val="0"/>
      <w:marTop w:val="0"/>
      <w:marBottom w:val="0"/>
      <w:divBdr>
        <w:top w:val="none" w:sz="0" w:space="0" w:color="auto"/>
        <w:left w:val="none" w:sz="0" w:space="0" w:color="auto"/>
        <w:bottom w:val="none" w:sz="0" w:space="0" w:color="auto"/>
        <w:right w:val="none" w:sz="0" w:space="0" w:color="auto"/>
      </w:divBdr>
      <w:divsChild>
        <w:div w:id="675351089">
          <w:marLeft w:val="720"/>
          <w:marRight w:val="0"/>
          <w:marTop w:val="0"/>
          <w:marBottom w:val="0"/>
          <w:divBdr>
            <w:top w:val="none" w:sz="0" w:space="0" w:color="auto"/>
            <w:left w:val="none" w:sz="0" w:space="0" w:color="auto"/>
            <w:bottom w:val="none" w:sz="0" w:space="0" w:color="auto"/>
            <w:right w:val="none" w:sz="0" w:space="0" w:color="auto"/>
          </w:divBdr>
        </w:div>
        <w:div w:id="297495059">
          <w:marLeft w:val="720"/>
          <w:marRight w:val="0"/>
          <w:marTop w:val="0"/>
          <w:marBottom w:val="0"/>
          <w:divBdr>
            <w:top w:val="none" w:sz="0" w:space="0" w:color="auto"/>
            <w:left w:val="none" w:sz="0" w:space="0" w:color="auto"/>
            <w:bottom w:val="none" w:sz="0" w:space="0" w:color="auto"/>
            <w:right w:val="none" w:sz="0" w:space="0" w:color="auto"/>
          </w:divBdr>
        </w:div>
        <w:div w:id="887686964">
          <w:marLeft w:val="720"/>
          <w:marRight w:val="0"/>
          <w:marTop w:val="0"/>
          <w:marBottom w:val="0"/>
          <w:divBdr>
            <w:top w:val="none" w:sz="0" w:space="0" w:color="auto"/>
            <w:left w:val="none" w:sz="0" w:space="0" w:color="auto"/>
            <w:bottom w:val="none" w:sz="0" w:space="0" w:color="auto"/>
            <w:right w:val="none" w:sz="0" w:space="0" w:color="auto"/>
          </w:divBdr>
        </w:div>
      </w:divsChild>
    </w:div>
    <w:div w:id="1354380930">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13841710">
      <w:bodyDiv w:val="1"/>
      <w:marLeft w:val="0"/>
      <w:marRight w:val="0"/>
      <w:marTop w:val="0"/>
      <w:marBottom w:val="0"/>
      <w:divBdr>
        <w:top w:val="none" w:sz="0" w:space="0" w:color="auto"/>
        <w:left w:val="none" w:sz="0" w:space="0" w:color="auto"/>
        <w:bottom w:val="none" w:sz="0" w:space="0" w:color="auto"/>
        <w:right w:val="none" w:sz="0" w:space="0" w:color="auto"/>
      </w:divBdr>
      <w:divsChild>
        <w:div w:id="447164535">
          <w:marLeft w:val="547"/>
          <w:marRight w:val="0"/>
          <w:marTop w:val="0"/>
          <w:marBottom w:val="0"/>
          <w:divBdr>
            <w:top w:val="none" w:sz="0" w:space="0" w:color="auto"/>
            <w:left w:val="none" w:sz="0" w:space="0" w:color="auto"/>
            <w:bottom w:val="none" w:sz="0" w:space="0" w:color="auto"/>
            <w:right w:val="none" w:sz="0" w:space="0" w:color="auto"/>
          </w:divBdr>
        </w:div>
      </w:divsChild>
    </w:div>
    <w:div w:id="1594702371">
      <w:bodyDiv w:val="1"/>
      <w:marLeft w:val="0"/>
      <w:marRight w:val="0"/>
      <w:marTop w:val="0"/>
      <w:marBottom w:val="0"/>
      <w:divBdr>
        <w:top w:val="none" w:sz="0" w:space="0" w:color="auto"/>
        <w:left w:val="none" w:sz="0" w:space="0" w:color="auto"/>
        <w:bottom w:val="none" w:sz="0" w:space="0" w:color="auto"/>
        <w:right w:val="none" w:sz="0" w:space="0" w:color="auto"/>
      </w:divBdr>
    </w:div>
    <w:div w:id="1612978384">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07290610">
      <w:bodyDiv w:val="1"/>
      <w:marLeft w:val="0"/>
      <w:marRight w:val="0"/>
      <w:marTop w:val="0"/>
      <w:marBottom w:val="0"/>
      <w:divBdr>
        <w:top w:val="none" w:sz="0" w:space="0" w:color="auto"/>
        <w:left w:val="none" w:sz="0" w:space="0" w:color="auto"/>
        <w:bottom w:val="none" w:sz="0" w:space="0" w:color="auto"/>
        <w:right w:val="none" w:sz="0" w:space="0" w:color="auto"/>
      </w:divBdr>
      <w:divsChild>
        <w:div w:id="916863746">
          <w:marLeft w:val="720"/>
          <w:marRight w:val="0"/>
          <w:marTop w:val="0"/>
          <w:marBottom w:val="0"/>
          <w:divBdr>
            <w:top w:val="none" w:sz="0" w:space="0" w:color="auto"/>
            <w:left w:val="none" w:sz="0" w:space="0" w:color="auto"/>
            <w:bottom w:val="none" w:sz="0" w:space="0" w:color="auto"/>
            <w:right w:val="none" w:sz="0" w:space="0" w:color="auto"/>
          </w:divBdr>
        </w:div>
        <w:div w:id="975139721">
          <w:marLeft w:val="720"/>
          <w:marRight w:val="0"/>
          <w:marTop w:val="0"/>
          <w:marBottom w:val="0"/>
          <w:divBdr>
            <w:top w:val="none" w:sz="0" w:space="0" w:color="auto"/>
            <w:left w:val="none" w:sz="0" w:space="0" w:color="auto"/>
            <w:bottom w:val="none" w:sz="0" w:space="0" w:color="auto"/>
            <w:right w:val="none" w:sz="0" w:space="0" w:color="auto"/>
          </w:divBdr>
        </w:div>
        <w:div w:id="1673290058">
          <w:marLeft w:val="720"/>
          <w:marRight w:val="0"/>
          <w:marTop w:val="0"/>
          <w:marBottom w:val="0"/>
          <w:divBdr>
            <w:top w:val="none" w:sz="0" w:space="0" w:color="auto"/>
            <w:left w:val="none" w:sz="0" w:space="0" w:color="auto"/>
            <w:bottom w:val="none" w:sz="0" w:space="0" w:color="auto"/>
            <w:right w:val="none" w:sz="0" w:space="0" w:color="auto"/>
          </w:divBdr>
        </w:div>
      </w:divsChild>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0161223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66179782">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091660597">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html/learning-areas/mathematics/year-9/general-capability-snapshot?subject-identifier=MATMATY9&amp;content-description-code=AC9M9M03&amp;general-capability-code=N&amp;element-code=NM&amp;sub-element-index=0&amp;sub-element-code=NMUGP&amp;detailed-content-descriptions=0&amp;hide-ccp=0&amp;hide-gc=0&amp;side-by-side=1&amp;strands-start-index=0&amp;subjects-start-index=0&amp;view=quick" TargetMode="External"/><Relationship Id="rId18" Type="http://schemas.openxmlformats.org/officeDocument/2006/relationships/hyperlink" Target="https://www.mathematicshub.edu.au/plan-teach-and-assess/teaching/teaching-strategies/classroom-talk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athematicshub.edu.au/plan-teach-and-assess/teaching/teaching-strategies/explicit-teaching/" TargetMode="External"/><Relationship Id="rId7" Type="http://schemas.openxmlformats.org/officeDocument/2006/relationships/settings" Target="settings.xml"/><Relationship Id="rId12" Type="http://schemas.openxmlformats.org/officeDocument/2006/relationships/hyperlink" Target="https://v9.australiancurriculum.edu.au/f-10-curriculum.html/learning-areas/mathematics/year-9/content-description?subject-identifier=MATMATY9&amp;content-description-code=AC9M9M03&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html/learning-areas/mathematics/year-9/general-capability-snapshot?subject-identifier=MATMATY9&amp;content-description-code=AC9M9M03&amp;general-capability-code=CCT&amp;element-code=CCTANA&amp;sub-element-index=1&amp;sub-element-code=CCTANAB&amp;detailed-content-descriptions=0&amp;hide-ccp=0&amp;hide-gc=0&amp;side-by-side=1&amp;strands-start-index=0&amp;subjects-start-index=0&amp;view=quic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9.australiancurriculum.edu.au/f-10-curriculum.html/learning-areas/mathematics/year-9/general-capability-snapshot?subject-identifier=MATMATY9&amp;content-description-code=AC9M9M03&amp;general-capability-code=CCT&amp;element-code=CCTANA&amp;sub-element-index=0&amp;sub-element-code=CCTANAA&amp;detailed-content-descriptions=0&amp;hide-ccp=0&amp;hide-gc=0&amp;side-by-side=1&amp;strands-start-index=0&amp;subjects-start-index=0&amp;view=quick" TargetMode="External"/><Relationship Id="rId20" Type="http://schemas.openxmlformats.org/officeDocument/2006/relationships/hyperlink" Target="https://www.mathematicshub.edu.au/plan-teach-and-assess/teaching/teaching-strategies/mathematics-investig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html/learning-areas/mathematics/year-9/content-description?subject-identifier=MATMATY9&amp;content-description-code=AC9M9M03&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9.australiancurriculum.edu.au/f-10-curriculum.html/learning-areas/mathematics/year-9/general-capability-snapshot?subject-identifier=MATMATY9&amp;content-description-code=AC9M9M03&amp;general-capability-code=N&amp;element-code=NN&amp;sub-element-index=0&amp;sub-element-code=NNPrT&amp;detailed-content-descriptions=0&amp;hide-ccp=0&amp;hide-gc=0&amp;side-by-side=1&amp;strands-start-index=0&amp;subjects-start-index=0&amp;view=quick" TargetMode="External"/><Relationship Id="rId23" Type="http://schemas.openxmlformats.org/officeDocument/2006/relationships/hyperlink" Target="https://www.mathematicshub.edu.au/plan-teach-and-assess/teaching/teaching-strategies/explicit-teach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thematicshub.edu.au/plan-teach-and-assess/teaching/teaching-strategies/worked-exam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html/learning-areas/mathematics/year-9/general-capability-snapshot?subject-identifier=MATMATY9&amp;content-description-code=AC9M9M03&amp;general-capability-code=N&amp;element-code=NM&amp;sub-element-index=1&amp;sub-element-code=NMUuM&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worked-examples/"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Props1.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3.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2024-01-07T22:17:00Z</dcterms:created>
  <dcterms:modified xsi:type="dcterms:W3CDTF">2024-02-08T23:48:00Z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