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DBDF" w14:textId="340FAEC6" w:rsidR="00CA3469" w:rsidRPr="00CA3469" w:rsidRDefault="00CA3469" w:rsidP="00230A63">
      <w:pPr>
        <w:pStyle w:val="Title"/>
      </w:pPr>
      <w:r w:rsidRPr="00CA3469">
        <w:t xml:space="preserve">A </w:t>
      </w:r>
      <w:r w:rsidR="00230A63">
        <w:t>j</w:t>
      </w:r>
      <w:r w:rsidRPr="00CA3469">
        <w:t xml:space="preserve">ourney </w:t>
      </w:r>
      <w:r>
        <w:t>t</w:t>
      </w:r>
      <w:r w:rsidRPr="00CA3469">
        <w:t xml:space="preserve">hrough </w:t>
      </w:r>
      <w:r>
        <w:t>m</w:t>
      </w:r>
      <w:r w:rsidRPr="00CA3469">
        <w:t xml:space="preserve">y </w:t>
      </w:r>
      <w:r>
        <w:t>d</w:t>
      </w:r>
      <w:r w:rsidRPr="00CA3469">
        <w:t>ay</w:t>
      </w:r>
      <w:r w:rsidR="00230A63" w:rsidRPr="00230A63">
        <w:t xml:space="preserve"> </w:t>
      </w:r>
      <w:r w:rsidR="00230A63">
        <w:rPr>
          <w:noProof/>
        </w:rPr>
        <mc:AlternateContent>
          <mc:Choice Requires="wps">
            <w:drawing>
              <wp:inline distT="0" distB="0" distL="0" distR="0" wp14:anchorId="5298E5AC" wp14:editId="51075503">
                <wp:extent cx="304800" cy="304800"/>
                <wp:effectExtent l="0" t="0" r="0" b="0"/>
                <wp:docPr id="1365558055" name="Rectangle 2" descr="Maths Hu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DCE2E" id="Rectangle 2" o:spid="_x0000_s1026" alt="Maths Hub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30A63" w:rsidRPr="00230A63">
        <w:t xml:space="preserve"> </w:t>
      </w:r>
    </w:p>
    <w:p w14:paraId="4217BC40" w14:textId="42472CB2" w:rsidR="00CA3469" w:rsidRPr="00CA3469" w:rsidRDefault="00CA3469" w:rsidP="00230A63">
      <w:pPr>
        <w:jc w:val="right"/>
      </w:pPr>
      <w:r w:rsidRPr="00CA3469">
        <w:rPr>
          <w:b/>
          <w:bCs/>
        </w:rPr>
        <w:t>Name:</w:t>
      </w:r>
      <w:r w:rsidRPr="00CA3469">
        <w:t xml:space="preserve"> ____________________________</w:t>
      </w:r>
      <w:r w:rsidR="00230A63">
        <w:t xml:space="preserve"> </w:t>
      </w:r>
      <w:r w:rsidR="00230A63" w:rsidRPr="00CA3469">
        <w:rPr>
          <w:b/>
          <w:bCs/>
        </w:rPr>
        <w:t>Class:</w:t>
      </w:r>
      <w:r w:rsidR="00230A63" w:rsidRPr="00CA3469">
        <w:t xml:space="preserve"> __________</w:t>
      </w:r>
    </w:p>
    <w:p w14:paraId="03EDFEFE" w14:textId="52CE44EA" w:rsidR="00CA3469" w:rsidRPr="00CA3469" w:rsidRDefault="00CA3469" w:rsidP="00CA3469">
      <w:r w:rsidRPr="00CA3469">
        <w:t>Draw the time on each clock face.</w:t>
      </w:r>
      <w:r w:rsidRPr="00CA3469">
        <w:br/>
      </w:r>
      <w:r w:rsidR="00230A63">
        <w:t>Next</w:t>
      </w:r>
      <w:r w:rsidRPr="00CA3469">
        <w:t xml:space="preserve"> draw a picture of what you do at that time of day in the box.</w:t>
      </w:r>
    </w:p>
    <w:p w14:paraId="6EE7922F" w14:textId="78A761C0" w:rsidR="00762434" w:rsidRDefault="00230A63">
      <w:r>
        <w:rPr>
          <w:noProof/>
        </w:rPr>
        <w:drawing>
          <wp:inline distT="0" distB="0" distL="0" distR="0" wp14:anchorId="485E0520" wp14:editId="054FD7A2">
            <wp:extent cx="8914130" cy="4629150"/>
            <wp:effectExtent l="0" t="0" r="1270" b="0"/>
            <wp:docPr id="1288505021" name="Picture 1" descr="Black-and-white multiple clock faces for students to draw times, and adjacent blank boxes for illustrating daily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5021" name="Picture 1" descr="Black-and-white multiple clock faces for students to draw times, and adjacent blank boxes for illustrating daily activities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" t="9579" r="1319" b="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4130" cy="46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2434" w:rsidSect="00230A63">
      <w:headerReference w:type="default" r:id="rId8"/>
      <w:footerReference w:type="default" r:id="rId9"/>
      <w:pgSz w:w="16838" w:h="11906" w:orient="landscape"/>
      <w:pgMar w:top="31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7CDC" w14:textId="77777777" w:rsidR="00230A63" w:rsidRDefault="00230A63" w:rsidP="00230A63">
      <w:pPr>
        <w:spacing w:after="0" w:line="240" w:lineRule="auto"/>
      </w:pPr>
      <w:r>
        <w:separator/>
      </w:r>
    </w:p>
  </w:endnote>
  <w:endnote w:type="continuationSeparator" w:id="0">
    <w:p w14:paraId="69A6F5F0" w14:textId="77777777" w:rsidR="00230A63" w:rsidRDefault="00230A63" w:rsidP="0023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85E3" w14:textId="2A8FC864" w:rsidR="00230A63" w:rsidRDefault="00230A6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90764D7" wp14:editId="6177BF54">
          <wp:simplePos x="0" y="0"/>
          <wp:positionH relativeFrom="column">
            <wp:posOffset>6153150</wp:posOffset>
          </wp:positionH>
          <wp:positionV relativeFrom="paragraph">
            <wp:posOffset>161925</wp:posOffset>
          </wp:positionV>
          <wp:extent cx="560050" cy="199390"/>
          <wp:effectExtent l="0" t="0" r="0" b="0"/>
          <wp:wrapNone/>
          <wp:docPr id="1489210097" name="Picture 1" descr="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210097" name="Picture 1" descr="cc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50" cy="19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34914C" wp14:editId="7242B827">
          <wp:simplePos x="0" y="0"/>
          <wp:positionH relativeFrom="column">
            <wp:posOffset>11181080</wp:posOffset>
          </wp:positionH>
          <wp:positionV relativeFrom="paragraph">
            <wp:posOffset>117475</wp:posOffset>
          </wp:positionV>
          <wp:extent cx="560048" cy="199390"/>
          <wp:effectExtent l="0" t="0" r="0" b="0"/>
          <wp:wrapNone/>
          <wp:docPr id="1115104438" name="Picture 1" descr="Black-and-white classroom worksheet titled ‘A journey through my day’ with multiple clock faces for students to draw times, and adjacent blank boxes for illustrating daily activiti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04438" name="Picture 1" descr="Black-and-white classroom worksheet titled ‘A journey through my day’ with multiple clock faces for students to draw times, and adjacent blank boxes for illustrating daily activitie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48" cy="19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136688" wp14:editId="6051129F">
              <wp:simplePos x="0" y="0"/>
              <wp:positionH relativeFrom="column">
                <wp:posOffset>723900</wp:posOffset>
              </wp:positionH>
              <wp:positionV relativeFrom="paragraph">
                <wp:posOffset>66675</wp:posOffset>
              </wp:positionV>
              <wp:extent cx="5652714" cy="339090"/>
              <wp:effectExtent l="0" t="0" r="0" b="0"/>
              <wp:wrapNone/>
              <wp:docPr id="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2714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ACD90" w14:textId="7BED0301" w:rsidR="00230A63" w:rsidRPr="00BB4615" w:rsidRDefault="00230A63" w:rsidP="00230A63">
                          <w:pPr>
                            <w:pStyle w:val="copyrightfoo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mathshub.edu.au </w:t>
                          </w:r>
                          <w:r w:rsidRPr="00BB4615">
                            <w:rPr>
                              <w:lang w:val="en-GB"/>
                            </w:rPr>
                            <w:t>©</w:t>
                          </w:r>
                          <w:r>
                            <w:rPr>
                              <w:lang w:val="en-GB"/>
                            </w:rPr>
                            <w:t>2</w:t>
                          </w:r>
                          <w:r w:rsidRPr="00BB4615">
                            <w:rPr>
                              <w:lang w:val="en-GB"/>
                            </w:rPr>
                            <w:t>02</w:t>
                          </w:r>
                          <w:r w:rsidR="00F53409">
                            <w:rPr>
                              <w:lang w:val="en-GB"/>
                            </w:rPr>
                            <w:t>6</w:t>
                          </w:r>
                          <w:r w:rsidRPr="00BB4615">
                            <w:rPr>
                              <w:lang w:val="en-GB"/>
                            </w:rPr>
                            <w:t xml:space="preserve"> Commonwealth of Australia, unless otherwise indicated. Creative Commons Attribution 4.0, unless otherwise indicated.</w:t>
                          </w:r>
                        </w:p>
                        <w:p w14:paraId="4CBCEAD3" w14:textId="77777777" w:rsidR="00230A63" w:rsidRPr="00BB4615" w:rsidRDefault="00230A63" w:rsidP="00230A63">
                          <w:pPr>
                            <w:pStyle w:val="copyrightfooter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366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5.25pt;width:445.1pt;height:2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" filled="f" stroked="f">
              <v:textbox>
                <w:txbxContent>
                  <w:p w14:paraId="2C4ACD90" w14:textId="7BED0301" w:rsidR="00230A63" w:rsidRPr="00BB4615" w:rsidRDefault="00230A63" w:rsidP="00230A63">
                    <w:pPr>
                      <w:pStyle w:val="copyrightfooter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mathshub.edu.au </w:t>
                    </w:r>
                    <w:r w:rsidRPr="00BB4615">
                      <w:rPr>
                        <w:lang w:val="en-GB"/>
                      </w:rPr>
                      <w:t>©</w:t>
                    </w:r>
                    <w:r>
                      <w:rPr>
                        <w:lang w:val="en-GB"/>
                      </w:rPr>
                      <w:t>2</w:t>
                    </w:r>
                    <w:r w:rsidRPr="00BB4615">
                      <w:rPr>
                        <w:lang w:val="en-GB"/>
                      </w:rPr>
                      <w:t>02</w:t>
                    </w:r>
                    <w:r w:rsidR="00F53409">
                      <w:rPr>
                        <w:lang w:val="en-GB"/>
                      </w:rPr>
                      <w:t>6</w:t>
                    </w:r>
                    <w:r w:rsidRPr="00BB4615">
                      <w:rPr>
                        <w:lang w:val="en-GB"/>
                      </w:rPr>
                      <w:t xml:space="preserve"> Commonwealth of Australia, unless otherwise indicated. Creative Commons Attribution 4.0, unless otherwise indicated.</w:t>
                    </w:r>
                  </w:p>
                  <w:p w14:paraId="4CBCEAD3" w14:textId="77777777" w:rsidR="00230A63" w:rsidRPr="00BB4615" w:rsidRDefault="00230A63" w:rsidP="00230A63">
                    <w:pPr>
                      <w:pStyle w:val="copyrightfooter"/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240A" w14:textId="77777777" w:rsidR="00230A63" w:rsidRDefault="00230A63" w:rsidP="00230A63">
      <w:pPr>
        <w:spacing w:after="0" w:line="240" w:lineRule="auto"/>
      </w:pPr>
      <w:r>
        <w:separator/>
      </w:r>
    </w:p>
  </w:footnote>
  <w:footnote w:type="continuationSeparator" w:id="0">
    <w:p w14:paraId="659170CE" w14:textId="77777777" w:rsidR="00230A63" w:rsidRDefault="00230A63" w:rsidP="0023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FFFC" w14:textId="753441FF" w:rsidR="00230A63" w:rsidRDefault="00230A63" w:rsidP="00230A63">
    <w:pPr>
      <w:pStyle w:val="Header"/>
      <w:jc w:val="right"/>
    </w:pPr>
    <w:r w:rsidRPr="00230A63">
      <w:rPr>
        <w:noProof/>
      </w:rPr>
      <w:drawing>
        <wp:inline distT="0" distB="0" distL="0" distR="0" wp14:anchorId="70D4BF3B" wp14:editId="5B0963A7">
          <wp:extent cx="1714500" cy="433552"/>
          <wp:effectExtent l="0" t="0" r="0" b="5080"/>
          <wp:docPr id="98763256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3256" name="Picture 1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951" cy="436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516AD"/>
    <w:multiLevelType w:val="multilevel"/>
    <w:tmpl w:val="5FD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02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69"/>
    <w:rsid w:val="00071FFE"/>
    <w:rsid w:val="00185E73"/>
    <w:rsid w:val="00230A63"/>
    <w:rsid w:val="00405E46"/>
    <w:rsid w:val="00660932"/>
    <w:rsid w:val="00762434"/>
    <w:rsid w:val="008913EF"/>
    <w:rsid w:val="00B01026"/>
    <w:rsid w:val="00C8332B"/>
    <w:rsid w:val="00CA3469"/>
    <w:rsid w:val="00EA775A"/>
    <w:rsid w:val="00F53409"/>
    <w:rsid w:val="00F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42B3A3"/>
  <w15:chartTrackingRefBased/>
  <w15:docId w15:val="{D7CC6570-0525-4DF8-A356-9CBB89F6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4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63"/>
  </w:style>
  <w:style w:type="paragraph" w:styleId="Footer">
    <w:name w:val="footer"/>
    <w:basedOn w:val="Normal"/>
    <w:link w:val="FooterChar"/>
    <w:uiPriority w:val="99"/>
    <w:unhideWhenUsed/>
    <w:rsid w:val="0023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63"/>
  </w:style>
  <w:style w:type="paragraph" w:customStyle="1" w:styleId="copyrightfooter">
    <w:name w:val="copyright footer"/>
    <w:basedOn w:val="Normal"/>
    <w:qFormat/>
    <w:rsid w:val="00230A63"/>
    <w:pPr>
      <w:spacing w:before="80" w:after="80" w:line="288" w:lineRule="auto"/>
      <w:jc w:val="center"/>
    </w:pPr>
    <w:rPr>
      <w:rFonts w:ascii="Calibri" w:eastAsiaTheme="minorEastAsia" w:hAnsi="Calibri" w:cstheme="majorHAnsi"/>
      <w:color w:val="595959" w:themeColor="text1" w:themeTint="A6"/>
      <w:kern w:val="0"/>
      <w:sz w:val="13"/>
      <w:szCs w:val="13"/>
      <w:lang w:val="pt-B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24" ma:contentTypeDescription="Create a new document." ma:contentTypeScope="" ma:versionID="b0a94d88f3d407ccb18c6bd338e5439d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bf238298282d79aa79b3b2f40cde105f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f236c08-9611-4854-a4bb-16d44b7327b6" xsi:nil="true"/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32376561-75E8-481D-9582-084799A353FD}"/>
</file>

<file path=customXml/itemProps2.xml><?xml version="1.0" encoding="utf-8"?>
<ds:datastoreItem xmlns:ds="http://schemas.openxmlformats.org/officeDocument/2006/customXml" ds:itemID="{8926CFFE-05D7-45CD-AB69-C3F6BB09A6CB}"/>
</file>

<file path=customXml/itemProps3.xml><?xml version="1.0" encoding="utf-8"?>
<ds:datastoreItem xmlns:ds="http://schemas.openxmlformats.org/officeDocument/2006/customXml" ds:itemID="{FDA29C12-8D21-43AC-8F66-D253AB58D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Richards</dc:creator>
  <cp:keywords/>
  <dc:description/>
  <cp:lastModifiedBy>Martin Richards</cp:lastModifiedBy>
  <cp:revision>6</cp:revision>
  <dcterms:created xsi:type="dcterms:W3CDTF">2026-02-03T23:17:00Z</dcterms:created>
  <dcterms:modified xsi:type="dcterms:W3CDTF">2026-02-04T00:29:00Z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</Properties>
</file>