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04450E" w:rsidRDefault="001001C4" w:rsidP="00444C69">
      <w:pPr>
        <w:pStyle w:val="MathsMainHeading"/>
        <w:rPr>
          <w:sz w:val="20"/>
          <w:szCs w:val="20"/>
        </w:rPr>
      </w:pPr>
    </w:p>
    <w:p w14:paraId="3287E031" w14:textId="49410235" w:rsidR="00444C69" w:rsidRPr="0004450E" w:rsidRDefault="00192367" w:rsidP="002E5467">
      <w:pPr>
        <w:pStyle w:val="Heading1"/>
      </w:pPr>
      <w:r w:rsidRPr="0004450E">
        <w:t xml:space="preserve">Estimating and </w:t>
      </w:r>
      <w:r w:rsidR="008D605F" w:rsidRPr="0004450E">
        <w:t>r</w:t>
      </w:r>
      <w:r w:rsidRPr="0004450E">
        <w:t xml:space="preserve">ounding </w:t>
      </w:r>
      <w:r w:rsidR="008D605F" w:rsidRPr="0004450E">
        <w:t>d</w:t>
      </w:r>
      <w:r w:rsidRPr="0004450E">
        <w:t xml:space="preserve">ecimals </w:t>
      </w:r>
      <w:r w:rsidR="001C0387" w:rsidRPr="0004450E">
        <w:t xml:space="preserve"> </w:t>
      </w:r>
    </w:p>
    <w:tbl>
      <w:tblPr>
        <w:tblStyle w:val="TableGrid"/>
        <w:tblW w:w="14454" w:type="dxa"/>
        <w:tblLook w:val="04A0" w:firstRow="1" w:lastRow="0" w:firstColumn="1" w:lastColumn="0" w:noHBand="0" w:noVBand="1"/>
      </w:tblPr>
      <w:tblGrid>
        <w:gridCol w:w="2405"/>
        <w:gridCol w:w="12049"/>
      </w:tblGrid>
      <w:tr w:rsidR="0004450E" w:rsidRPr="000F37DA" w14:paraId="6C7280C7" w14:textId="77777777" w:rsidTr="00844BDC">
        <w:tc>
          <w:tcPr>
            <w:tcW w:w="2405" w:type="dxa"/>
            <w:tcBorders>
              <w:bottom w:val="single" w:sz="4" w:space="0" w:color="auto"/>
              <w:right w:val="single" w:sz="4" w:space="0" w:color="auto"/>
            </w:tcBorders>
          </w:tcPr>
          <w:p w14:paraId="21B08CD9" w14:textId="77777777" w:rsidR="0004450E" w:rsidRPr="000F37DA" w:rsidRDefault="0004450E"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Year level</w:t>
            </w:r>
          </w:p>
          <w:p w14:paraId="0D181A88" w14:textId="77777777" w:rsidR="0004450E" w:rsidRPr="000F37DA" w:rsidRDefault="0004450E"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Strand(s)</w:t>
            </w:r>
          </w:p>
          <w:p w14:paraId="75E5B30F" w14:textId="77777777" w:rsidR="0004450E" w:rsidRPr="000F37DA" w:rsidRDefault="0004450E"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Lesson length</w:t>
            </w:r>
          </w:p>
          <w:p w14:paraId="08133D97" w14:textId="652E7623" w:rsidR="0004450E" w:rsidRPr="000F37DA" w:rsidRDefault="0004450E"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CD Code</w:t>
            </w:r>
          </w:p>
          <w:p w14:paraId="70BE81A2" w14:textId="77777777" w:rsidR="0004450E" w:rsidRPr="000F37DA" w:rsidRDefault="0004450E" w:rsidP="000F37DA">
            <w:pPr>
              <w:pStyle w:val="MathsTableHeading1"/>
              <w:spacing w:before="0" w:after="0" w:line="288" w:lineRule="auto"/>
              <w:rPr>
                <w:rFonts w:asciiTheme="minorHAnsi" w:hAnsiTheme="minorHAnsi" w:cstheme="minorHAnsi"/>
                <w:sz w:val="22"/>
                <w:szCs w:val="22"/>
              </w:rPr>
            </w:pPr>
          </w:p>
        </w:tc>
        <w:tc>
          <w:tcPr>
            <w:tcW w:w="12049" w:type="dxa"/>
            <w:tcBorders>
              <w:left w:val="single" w:sz="4" w:space="0" w:color="auto"/>
              <w:bottom w:val="single" w:sz="4" w:space="0" w:color="auto"/>
              <w:right w:val="single" w:sz="4" w:space="0" w:color="auto"/>
            </w:tcBorders>
          </w:tcPr>
          <w:p w14:paraId="04BE224B" w14:textId="77777777" w:rsidR="0004450E" w:rsidRPr="000F37DA" w:rsidRDefault="0004450E" w:rsidP="000F37DA">
            <w:pPr>
              <w:pStyle w:val="MathsTableBullets"/>
              <w:ind w:left="312" w:hanging="283"/>
              <w:rPr>
                <w:rFonts w:asciiTheme="minorHAnsi" w:hAnsiTheme="minorHAnsi" w:cstheme="minorHAnsi"/>
                <w:sz w:val="22"/>
                <w:szCs w:val="22"/>
              </w:rPr>
            </w:pPr>
            <w:r w:rsidRPr="000F37DA">
              <w:rPr>
                <w:rFonts w:asciiTheme="minorHAnsi" w:hAnsiTheme="minorHAnsi" w:cstheme="minorHAnsi"/>
                <w:sz w:val="22"/>
                <w:szCs w:val="22"/>
              </w:rPr>
              <w:t>Year 7</w:t>
            </w:r>
          </w:p>
          <w:p w14:paraId="0D36518B" w14:textId="77777777" w:rsidR="0004450E" w:rsidRPr="000F37DA" w:rsidRDefault="0004450E" w:rsidP="000F37DA">
            <w:pPr>
              <w:pStyle w:val="MathsTableBullets"/>
              <w:ind w:left="312" w:hanging="283"/>
              <w:rPr>
                <w:rFonts w:asciiTheme="minorHAnsi" w:hAnsiTheme="minorHAnsi" w:cstheme="minorHAnsi"/>
                <w:sz w:val="22"/>
                <w:szCs w:val="22"/>
              </w:rPr>
            </w:pPr>
            <w:r w:rsidRPr="000F37DA">
              <w:rPr>
                <w:rFonts w:asciiTheme="minorHAnsi" w:hAnsiTheme="minorHAnsi" w:cstheme="minorHAnsi"/>
                <w:sz w:val="22"/>
                <w:szCs w:val="22"/>
              </w:rPr>
              <w:t>Number</w:t>
            </w:r>
          </w:p>
          <w:p w14:paraId="77E3011B" w14:textId="5A3A2E27" w:rsidR="0004450E" w:rsidRPr="000F37DA" w:rsidRDefault="0004450E" w:rsidP="000F37DA">
            <w:pPr>
              <w:pStyle w:val="MathsTableBullets"/>
              <w:ind w:left="312" w:hanging="283"/>
              <w:rPr>
                <w:rFonts w:asciiTheme="minorHAnsi" w:hAnsiTheme="minorHAnsi" w:cstheme="minorHAnsi"/>
                <w:sz w:val="22"/>
                <w:szCs w:val="22"/>
              </w:rPr>
            </w:pPr>
            <w:r w:rsidRPr="000F37DA">
              <w:rPr>
                <w:rFonts w:asciiTheme="minorHAnsi" w:hAnsiTheme="minorHAnsi" w:cstheme="minorHAnsi"/>
                <w:sz w:val="22"/>
                <w:szCs w:val="22"/>
              </w:rPr>
              <w:t>60 mins</w:t>
            </w:r>
          </w:p>
          <w:p w14:paraId="016A7761" w14:textId="43A9CBF5" w:rsidR="0004450E" w:rsidRPr="000F37DA" w:rsidRDefault="00387BEC" w:rsidP="000F37DA">
            <w:pPr>
              <w:pStyle w:val="MathsTableBodyText"/>
              <w:spacing w:before="0" w:line="288" w:lineRule="auto"/>
              <w:rPr>
                <w:rFonts w:asciiTheme="minorHAnsi" w:hAnsiTheme="minorHAnsi" w:cstheme="minorHAnsi"/>
                <w:sz w:val="22"/>
              </w:rPr>
            </w:pPr>
            <w:hyperlink r:id="rId8" w:history="1">
              <w:r w:rsidR="0004450E" w:rsidRPr="000F37DA">
                <w:rPr>
                  <w:rStyle w:val="Hyperlink"/>
                  <w:rFonts w:asciiTheme="minorHAnsi" w:hAnsiTheme="minorHAnsi" w:cstheme="minorHAnsi"/>
                  <w:sz w:val="22"/>
                </w:rPr>
                <w:t>AC9M7N05</w:t>
              </w:r>
            </w:hyperlink>
            <w:r w:rsidR="00891207" w:rsidRPr="000F37DA">
              <w:rPr>
                <w:rFonts w:asciiTheme="minorHAnsi" w:hAnsiTheme="minorHAnsi" w:cstheme="minorHAnsi"/>
                <w:color w:val="231F20"/>
                <w:sz w:val="22"/>
              </w:rPr>
              <w:t xml:space="preserve">, </w:t>
            </w:r>
            <w:hyperlink r:id="rId9" w:history="1">
              <w:r w:rsidR="0004450E" w:rsidRPr="000F37DA">
                <w:rPr>
                  <w:rStyle w:val="Hyperlink"/>
                  <w:rFonts w:asciiTheme="minorHAnsi" w:hAnsiTheme="minorHAnsi" w:cstheme="minorHAnsi"/>
                  <w:sz w:val="22"/>
                </w:rPr>
                <w:t>AC9M7N06</w:t>
              </w:r>
            </w:hyperlink>
            <w:r w:rsidR="00891207" w:rsidRPr="000F37DA">
              <w:rPr>
                <w:rFonts w:asciiTheme="minorHAnsi" w:hAnsiTheme="minorHAnsi" w:cstheme="minorHAnsi"/>
                <w:color w:val="231F20"/>
                <w:sz w:val="22"/>
              </w:rPr>
              <w:t xml:space="preserve">, </w:t>
            </w:r>
            <w:hyperlink r:id="rId10" w:history="1">
              <w:r w:rsidR="0004450E" w:rsidRPr="000F37DA">
                <w:rPr>
                  <w:rStyle w:val="Hyperlink"/>
                  <w:rFonts w:asciiTheme="minorHAnsi" w:hAnsiTheme="minorHAnsi" w:cstheme="minorHAnsi"/>
                  <w:sz w:val="22"/>
                </w:rPr>
                <w:t>AC9M7M09</w:t>
              </w:r>
            </w:hyperlink>
          </w:p>
        </w:tc>
      </w:tr>
      <w:tr w:rsidR="0004450E" w:rsidRPr="000F37DA" w14:paraId="18FD74AD" w14:textId="77777777" w:rsidTr="0004450E">
        <w:trPr>
          <w:trHeight w:val="814"/>
        </w:trPr>
        <w:tc>
          <w:tcPr>
            <w:tcW w:w="2405" w:type="dxa"/>
            <w:tcBorders>
              <w:bottom w:val="single" w:sz="4" w:space="0" w:color="auto"/>
              <w:right w:val="single" w:sz="4" w:space="0" w:color="auto"/>
            </w:tcBorders>
          </w:tcPr>
          <w:p w14:paraId="7FC34980" w14:textId="77777777" w:rsidR="0004450E" w:rsidRPr="000F37DA" w:rsidRDefault="0004450E"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01E7BEF2" w14:textId="7A4F57E7" w:rsidR="0004450E" w:rsidRPr="000F37DA" w:rsidRDefault="0004450E" w:rsidP="000F37DA">
            <w:pPr>
              <w:pStyle w:val="MathsTableBullets"/>
              <w:numPr>
                <w:ilvl w:val="0"/>
                <w:numId w:val="0"/>
              </w:numPr>
              <w:rPr>
                <w:rFonts w:asciiTheme="minorHAnsi" w:hAnsiTheme="minorHAnsi" w:cstheme="minorHAnsi"/>
                <w:sz w:val="22"/>
                <w:szCs w:val="22"/>
              </w:rPr>
            </w:pPr>
            <w:r w:rsidRPr="000F37DA">
              <w:rPr>
                <w:rFonts w:asciiTheme="minorHAnsi" w:hAnsiTheme="minorHAnsi" w:cstheme="minorHAnsi"/>
                <w:sz w:val="22"/>
                <w:szCs w:val="22"/>
              </w:rPr>
              <w:t xml:space="preserve">In this lesson, students draw on prior knowledge of rounding whole numbers to develop their understanding and fluency when rounding decimals and are encouraged to reason and problem-solve through a variety of contextual activities. Students will also develop an appreciation of the role of estimation in mathematics and science. </w:t>
            </w:r>
          </w:p>
        </w:tc>
      </w:tr>
      <w:tr w:rsidR="0004450E" w:rsidRPr="000F37DA" w14:paraId="0B7A1D7B" w14:textId="77777777" w:rsidTr="0004450E">
        <w:trPr>
          <w:trHeight w:val="895"/>
        </w:trPr>
        <w:tc>
          <w:tcPr>
            <w:tcW w:w="2405" w:type="dxa"/>
            <w:tcBorders>
              <w:top w:val="single" w:sz="4" w:space="0" w:color="auto"/>
              <w:bottom w:val="single" w:sz="4" w:space="0" w:color="auto"/>
              <w:right w:val="single" w:sz="4" w:space="0" w:color="auto"/>
            </w:tcBorders>
          </w:tcPr>
          <w:p w14:paraId="4E71DD6C" w14:textId="77777777" w:rsidR="0004450E" w:rsidRPr="000F37DA" w:rsidRDefault="0004450E"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Learning intention</w:t>
            </w:r>
          </w:p>
        </w:tc>
        <w:tc>
          <w:tcPr>
            <w:tcW w:w="12049" w:type="dxa"/>
            <w:tcBorders>
              <w:top w:val="single" w:sz="4" w:space="0" w:color="auto"/>
              <w:left w:val="single" w:sz="4" w:space="0" w:color="auto"/>
              <w:bottom w:val="single" w:sz="4" w:space="0" w:color="auto"/>
              <w:right w:val="single" w:sz="4" w:space="0" w:color="auto"/>
            </w:tcBorders>
          </w:tcPr>
          <w:p w14:paraId="19261FDB" w14:textId="2A08545C" w:rsidR="0004450E" w:rsidRPr="000F37DA" w:rsidRDefault="0004450E" w:rsidP="000F37DA">
            <w:pPr>
              <w:pStyle w:val="MathsTableBullets"/>
              <w:numPr>
                <w:ilvl w:val="0"/>
                <w:numId w:val="17"/>
              </w:numPr>
              <w:ind w:left="316" w:hanging="283"/>
              <w:rPr>
                <w:rFonts w:asciiTheme="minorHAnsi" w:hAnsiTheme="minorHAnsi" w:cstheme="minorHAnsi"/>
                <w:sz w:val="22"/>
                <w:szCs w:val="22"/>
              </w:rPr>
            </w:pPr>
            <w:r w:rsidRPr="000F37DA">
              <w:rPr>
                <w:rFonts w:asciiTheme="minorHAnsi" w:hAnsiTheme="minorHAnsi" w:cstheme="minorHAnsi"/>
                <w:sz w:val="22"/>
                <w:szCs w:val="22"/>
              </w:rPr>
              <w:t>We are learning to reflect on the role of estimation in mathematics and science and explain how reasonable estimates are dependent on the context.</w:t>
            </w:r>
          </w:p>
          <w:p w14:paraId="01486A81" w14:textId="7C64B481" w:rsidR="0004450E" w:rsidRPr="000F37DA" w:rsidRDefault="0004450E" w:rsidP="000F37DA">
            <w:pPr>
              <w:pStyle w:val="MathsTableBullets"/>
              <w:numPr>
                <w:ilvl w:val="0"/>
                <w:numId w:val="17"/>
              </w:numPr>
              <w:ind w:left="316" w:hanging="283"/>
              <w:rPr>
                <w:rFonts w:asciiTheme="minorHAnsi" w:hAnsiTheme="minorHAnsi" w:cstheme="minorHAnsi"/>
                <w:sz w:val="22"/>
                <w:szCs w:val="22"/>
              </w:rPr>
            </w:pPr>
            <w:r w:rsidRPr="000F37DA">
              <w:rPr>
                <w:rFonts w:asciiTheme="minorHAnsi" w:hAnsiTheme="minorHAnsi" w:cstheme="minorHAnsi"/>
                <w:sz w:val="22"/>
                <w:szCs w:val="22"/>
              </w:rPr>
              <w:t xml:space="preserve">We are learning to apply appropriate strategies to round decimals and use these strategies to solve problems and justify solutions.  </w:t>
            </w:r>
          </w:p>
        </w:tc>
      </w:tr>
      <w:tr w:rsidR="0004450E" w:rsidRPr="000F37DA" w14:paraId="7CC74D97" w14:textId="77777777" w:rsidTr="0004450E">
        <w:trPr>
          <w:trHeight w:val="1194"/>
        </w:trPr>
        <w:tc>
          <w:tcPr>
            <w:tcW w:w="2405" w:type="dxa"/>
            <w:tcBorders>
              <w:top w:val="single" w:sz="4" w:space="0" w:color="auto"/>
              <w:bottom w:val="single" w:sz="4" w:space="0" w:color="auto"/>
              <w:right w:val="single" w:sz="4" w:space="0" w:color="auto"/>
            </w:tcBorders>
          </w:tcPr>
          <w:p w14:paraId="66C9B25A" w14:textId="77777777" w:rsidR="0004450E" w:rsidRPr="000F37DA" w:rsidRDefault="0004450E"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Success criteria</w:t>
            </w:r>
          </w:p>
        </w:tc>
        <w:tc>
          <w:tcPr>
            <w:tcW w:w="12049" w:type="dxa"/>
            <w:tcBorders>
              <w:top w:val="single" w:sz="4" w:space="0" w:color="auto"/>
              <w:left w:val="single" w:sz="4" w:space="0" w:color="auto"/>
              <w:bottom w:val="single" w:sz="4" w:space="0" w:color="auto"/>
              <w:right w:val="single" w:sz="4" w:space="0" w:color="auto"/>
            </w:tcBorders>
          </w:tcPr>
          <w:p w14:paraId="7C16AAB5" w14:textId="137AA176" w:rsidR="0004450E" w:rsidRPr="000F37DA" w:rsidRDefault="0004450E" w:rsidP="000F37DA">
            <w:pPr>
              <w:pStyle w:val="MathsTableBullets"/>
              <w:numPr>
                <w:ilvl w:val="0"/>
                <w:numId w:val="0"/>
              </w:numPr>
              <w:ind w:left="340" w:hanging="340"/>
              <w:rPr>
                <w:rFonts w:asciiTheme="minorHAnsi" w:hAnsiTheme="minorHAnsi" w:cstheme="minorHAnsi"/>
                <w:sz w:val="22"/>
                <w:szCs w:val="22"/>
              </w:rPr>
            </w:pPr>
            <w:r w:rsidRPr="000F37DA">
              <w:rPr>
                <w:rFonts w:asciiTheme="minorHAnsi" w:hAnsiTheme="minorHAnsi" w:cstheme="minorHAnsi"/>
                <w:sz w:val="22"/>
                <w:szCs w:val="22"/>
              </w:rPr>
              <w:t xml:space="preserve">By the end of this lesson, students can: </w:t>
            </w:r>
          </w:p>
          <w:p w14:paraId="6AA7EAA2" w14:textId="5440173E" w:rsidR="0004450E" w:rsidRPr="000F37DA" w:rsidRDefault="0004450E"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 xml:space="preserve">justify whether an estimate is reasonable for a given context </w:t>
            </w:r>
          </w:p>
          <w:p w14:paraId="11C420FD" w14:textId="5F34BD24" w:rsidR="0004450E" w:rsidRPr="000F37DA" w:rsidRDefault="0004450E"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fluently apply strategies to round decimals</w:t>
            </w:r>
          </w:p>
          <w:p w14:paraId="4887EA92" w14:textId="396E6D09" w:rsidR="0004450E" w:rsidRPr="000F37DA" w:rsidRDefault="0004450E"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use rounding strategies to solve problems and provide justifications for solutions.</w:t>
            </w:r>
          </w:p>
        </w:tc>
      </w:tr>
      <w:tr w:rsidR="0004450E" w:rsidRPr="000F37DA" w14:paraId="6FBF8DBD" w14:textId="77777777" w:rsidTr="0004450E">
        <w:tc>
          <w:tcPr>
            <w:tcW w:w="2405" w:type="dxa"/>
            <w:tcBorders>
              <w:top w:val="single" w:sz="4" w:space="0" w:color="auto"/>
              <w:bottom w:val="single" w:sz="4" w:space="0" w:color="auto"/>
              <w:right w:val="single" w:sz="4" w:space="0" w:color="auto"/>
            </w:tcBorders>
          </w:tcPr>
          <w:p w14:paraId="04F89CFC" w14:textId="77777777" w:rsidR="0004450E" w:rsidRPr="000F37DA" w:rsidRDefault="0004450E"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Why are we learning about this?</w:t>
            </w:r>
          </w:p>
        </w:tc>
        <w:tc>
          <w:tcPr>
            <w:tcW w:w="12049" w:type="dxa"/>
            <w:tcBorders>
              <w:top w:val="single" w:sz="4" w:space="0" w:color="auto"/>
              <w:left w:val="single" w:sz="4" w:space="0" w:color="auto"/>
              <w:bottom w:val="single" w:sz="4" w:space="0" w:color="auto"/>
              <w:right w:val="single" w:sz="4" w:space="0" w:color="auto"/>
            </w:tcBorders>
          </w:tcPr>
          <w:p w14:paraId="4FB37721" w14:textId="5ADE9E0E" w:rsidR="0004450E" w:rsidRPr="000F37DA" w:rsidRDefault="0004450E" w:rsidP="000F37DA">
            <w:pPr>
              <w:pStyle w:val="MathsTableBullets"/>
              <w:numPr>
                <w:ilvl w:val="0"/>
                <w:numId w:val="0"/>
              </w:numPr>
              <w:rPr>
                <w:rFonts w:asciiTheme="minorHAnsi" w:hAnsiTheme="minorHAnsi" w:cstheme="minorHAnsi"/>
                <w:sz w:val="22"/>
                <w:szCs w:val="22"/>
                <w:highlight w:val="yellow"/>
              </w:rPr>
            </w:pPr>
            <w:r w:rsidRPr="000F37DA">
              <w:rPr>
                <w:rFonts w:asciiTheme="minorHAnsi" w:hAnsiTheme="minorHAnsi" w:cstheme="minorHAnsi"/>
                <w:sz w:val="22"/>
                <w:szCs w:val="22"/>
              </w:rPr>
              <w:t xml:space="preserve">Developing reasonable estimates is central in many areas of science, technology, mathematics and engineering. Estimating is used in daily life, whether it be cooking, making judgements about appropriate measurements around the home, or financial calculations. Therefore, fluent application of rounding strategies to develop reasonable estimates that can be justified is an important skill to develop.   </w:t>
            </w:r>
          </w:p>
        </w:tc>
      </w:tr>
      <w:tr w:rsidR="0004450E" w:rsidRPr="000F37DA" w14:paraId="12B2A8D9" w14:textId="77777777" w:rsidTr="0004450E">
        <w:tc>
          <w:tcPr>
            <w:tcW w:w="2405" w:type="dxa"/>
            <w:tcBorders>
              <w:top w:val="single" w:sz="4" w:space="0" w:color="auto"/>
              <w:bottom w:val="single" w:sz="4" w:space="0" w:color="auto"/>
              <w:right w:val="single" w:sz="4" w:space="0" w:color="auto"/>
            </w:tcBorders>
          </w:tcPr>
          <w:p w14:paraId="7D9A7948" w14:textId="77777777" w:rsidR="0004450E" w:rsidRPr="000F37DA" w:rsidRDefault="0004450E"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Prerequisite student knowledge and language</w:t>
            </w:r>
          </w:p>
          <w:p w14:paraId="7DC3C188" w14:textId="77777777" w:rsidR="0004450E" w:rsidRPr="000F37DA" w:rsidRDefault="0004450E" w:rsidP="000F37DA">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418E8D2F" w14:textId="77777777" w:rsidR="00BA766B" w:rsidRPr="000F37DA" w:rsidRDefault="00BA766B" w:rsidP="000F37DA">
            <w:pPr>
              <w:snapToGrid w:val="0"/>
              <w:spacing w:before="0" w:after="0" w:line="288" w:lineRule="auto"/>
              <w:rPr>
                <w:rFonts w:asciiTheme="minorHAnsi" w:eastAsia="Times New Roman" w:hAnsiTheme="minorHAnsi" w:cstheme="minorHAnsi"/>
                <w:color w:val="auto"/>
                <w:lang w:val="en-GB" w:eastAsia="zh-CN" w:bidi="th-TH"/>
              </w:rPr>
            </w:pPr>
            <w:r w:rsidRPr="000F37DA">
              <w:rPr>
                <w:rFonts w:asciiTheme="minorHAnsi" w:eastAsia="Times New Roman" w:hAnsiTheme="minorHAnsi" w:cstheme="minorHAnsi"/>
                <w:color w:val="auto"/>
                <w:lang w:val="en-GB" w:eastAsia="zh-CN" w:bidi="th-TH"/>
              </w:rPr>
              <w:t>Students:</w:t>
            </w:r>
          </w:p>
          <w:p w14:paraId="3E8453CE" w14:textId="77777777" w:rsidR="00BA766B" w:rsidRPr="000F37DA" w:rsidRDefault="00BA766B"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use strategies for rounding whole numbers (for example, the rule of 5: that 5 or more rounds up, and less than 5 rounds down)</w:t>
            </w:r>
          </w:p>
          <w:p w14:paraId="02E99794" w14:textId="06D89978" w:rsidR="00BA766B" w:rsidRPr="000F37DA" w:rsidRDefault="00BA766B"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recognise place value (to thousandths)</w:t>
            </w:r>
          </w:p>
          <w:p w14:paraId="0670D066" w14:textId="4F441BC1" w:rsidR="00BA766B" w:rsidRPr="000F37DA" w:rsidRDefault="00BA766B"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understand decimal multiplication (with or without technology)</w:t>
            </w:r>
          </w:p>
          <w:p w14:paraId="6FDE0802" w14:textId="52078B1E" w:rsidR="00BA766B" w:rsidRPr="000F37DA" w:rsidRDefault="00BA766B"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lastRenderedPageBreak/>
              <w:t>convert between cents and dollars (with or without technology).</w:t>
            </w:r>
          </w:p>
          <w:p w14:paraId="1E53A379" w14:textId="77777777" w:rsidR="0004450E" w:rsidRPr="000F37DA" w:rsidRDefault="00BA766B" w:rsidP="000F37DA">
            <w:pPr>
              <w:spacing w:before="0" w:after="0" w:line="288" w:lineRule="auto"/>
              <w:rPr>
                <w:rFonts w:asciiTheme="minorHAnsi" w:eastAsia="Times New Roman" w:hAnsiTheme="minorHAnsi" w:cstheme="minorHAnsi"/>
                <w:color w:val="auto"/>
                <w:lang w:val="en-GB" w:eastAsia="zh-CN" w:bidi="th-TH"/>
              </w:rPr>
            </w:pPr>
            <w:r w:rsidRPr="000F37DA">
              <w:rPr>
                <w:rFonts w:asciiTheme="minorHAnsi" w:eastAsia="Times New Roman" w:hAnsiTheme="minorHAnsi" w:cstheme="minorHAnsi"/>
                <w:color w:val="auto"/>
                <w:lang w:val="en-GB" w:eastAsia="zh-CN" w:bidi="th-TH"/>
              </w:rPr>
              <w:t xml:space="preserve">The meaning of the terms rounding, estimate, approximate, reasonableness are found on the </w:t>
            </w:r>
            <w:hyperlink r:id="rId11" w:anchor="accordion-b71b085f07-item-f1428171c5" w:tgtFrame="_blank" w:tooltip="Opens Version 9 mathematics glossary in a new window" w:history="1">
              <w:r w:rsidRPr="000F37DA">
                <w:rPr>
                  <w:rFonts w:asciiTheme="minorHAnsi" w:eastAsia="Times New Roman" w:hAnsiTheme="minorHAnsi" w:cstheme="minorHAnsi"/>
                  <w:color w:val="0000FF"/>
                  <w:u w:val="single"/>
                  <w:lang w:val="en-GB" w:eastAsia="zh-CN" w:bidi="th-TH"/>
                </w:rPr>
                <w:t>Version 9 mathematics glossary</w:t>
              </w:r>
            </w:hyperlink>
            <w:r w:rsidRPr="000F37DA">
              <w:rPr>
                <w:rFonts w:asciiTheme="minorHAnsi" w:eastAsia="Times New Roman" w:hAnsiTheme="minorHAnsi" w:cstheme="minorHAnsi"/>
                <w:color w:val="auto"/>
                <w:lang w:val="en-GB" w:eastAsia="zh-CN" w:bidi="th-TH"/>
              </w:rPr>
              <w:t>.</w:t>
            </w:r>
          </w:p>
          <w:p w14:paraId="59E46E6C" w14:textId="04063884" w:rsidR="00CE1FAF" w:rsidRPr="000F37DA" w:rsidRDefault="00CE1FAF" w:rsidP="000F37DA">
            <w:pPr>
              <w:pStyle w:val="MathsTableBullets"/>
              <w:numPr>
                <w:ilvl w:val="0"/>
                <w:numId w:val="0"/>
              </w:numPr>
              <w:rPr>
                <w:rFonts w:asciiTheme="minorHAnsi" w:eastAsia="Times New Roman" w:hAnsiTheme="minorHAnsi" w:cstheme="minorHAnsi"/>
                <w:color w:val="auto"/>
                <w:sz w:val="22"/>
                <w:szCs w:val="22"/>
                <w:lang w:val="en-GB" w:bidi="th-TH"/>
              </w:rPr>
            </w:pPr>
            <w:r w:rsidRPr="000F37DA">
              <w:rPr>
                <w:rFonts w:asciiTheme="minorHAnsi" w:hAnsiTheme="minorHAnsi" w:cstheme="minorHAnsi"/>
                <w:sz w:val="22"/>
                <w:szCs w:val="22"/>
              </w:rPr>
              <w:t>In this lesson, an emphasis is placed on describing decimals using language descriptively, such as, tenths, hundredths and thousandths. This is purposeful so that students can make deeper connections between how decimals are rounded with respect to place value. For instance, the number 11.65 usually spoken as 'eleven point six five' is rather less meaningful than saying 'eleven and sixty-five hundredths'.</w:t>
            </w:r>
          </w:p>
        </w:tc>
      </w:tr>
      <w:tr w:rsidR="0004450E" w:rsidRPr="000F37DA" w14:paraId="750F7F25" w14:textId="77777777" w:rsidTr="0004450E">
        <w:tc>
          <w:tcPr>
            <w:tcW w:w="2405" w:type="dxa"/>
            <w:tcBorders>
              <w:top w:val="single" w:sz="4" w:space="0" w:color="auto"/>
              <w:bottom w:val="single" w:sz="4" w:space="0" w:color="auto"/>
              <w:right w:val="single" w:sz="4" w:space="0" w:color="auto"/>
            </w:tcBorders>
          </w:tcPr>
          <w:p w14:paraId="4D426E8A" w14:textId="7D401F00" w:rsidR="0004450E" w:rsidRPr="000F37DA" w:rsidRDefault="0004450E"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lastRenderedPageBreak/>
              <w:t>Resources</w:t>
            </w:r>
          </w:p>
        </w:tc>
        <w:tc>
          <w:tcPr>
            <w:tcW w:w="12049" w:type="dxa"/>
            <w:tcBorders>
              <w:top w:val="single" w:sz="4" w:space="0" w:color="auto"/>
              <w:left w:val="single" w:sz="4" w:space="0" w:color="auto"/>
              <w:bottom w:val="single" w:sz="4" w:space="0" w:color="auto"/>
              <w:right w:val="single" w:sz="4" w:space="0" w:color="auto"/>
            </w:tcBorders>
          </w:tcPr>
          <w:p w14:paraId="34F75F1D" w14:textId="5B4DC2F6" w:rsidR="0004450E" w:rsidRPr="000F37DA" w:rsidRDefault="00DC477E" w:rsidP="000F37DA">
            <w:pPr>
              <w:pStyle w:val="MathsTableBullets"/>
              <w:ind w:left="242" w:hanging="198"/>
              <w:rPr>
                <w:rFonts w:asciiTheme="minorHAnsi" w:hAnsiTheme="minorHAnsi" w:cstheme="minorHAnsi"/>
                <w:sz w:val="22"/>
                <w:szCs w:val="22"/>
              </w:rPr>
            </w:pPr>
            <w:r w:rsidRPr="000F37DA">
              <w:rPr>
                <w:rFonts w:asciiTheme="minorHAnsi" w:hAnsiTheme="minorHAnsi" w:cstheme="minorHAnsi"/>
                <w:sz w:val="22"/>
                <w:szCs w:val="22"/>
              </w:rPr>
              <w:t>Teach</w:t>
            </w:r>
            <w:r w:rsidR="000F37DA" w:rsidRPr="000F37DA">
              <w:rPr>
                <w:rFonts w:asciiTheme="minorHAnsi" w:hAnsiTheme="minorHAnsi" w:cstheme="minorHAnsi"/>
                <w:sz w:val="22"/>
                <w:szCs w:val="22"/>
              </w:rPr>
              <w:t>er’s</w:t>
            </w:r>
            <w:r w:rsidRPr="000F37DA">
              <w:rPr>
                <w:rFonts w:asciiTheme="minorHAnsi" w:hAnsiTheme="minorHAnsi" w:cstheme="minorHAnsi"/>
                <w:sz w:val="22"/>
                <w:szCs w:val="22"/>
              </w:rPr>
              <w:t xml:space="preserve"> slides</w:t>
            </w:r>
            <w:r w:rsidR="00BA766B" w:rsidRPr="000F37DA">
              <w:rPr>
                <w:rFonts w:asciiTheme="minorHAnsi" w:hAnsiTheme="minorHAnsi" w:cstheme="minorHAnsi"/>
                <w:sz w:val="22"/>
                <w:szCs w:val="22"/>
              </w:rPr>
              <w:t xml:space="preserve"> (PowerPoint)</w:t>
            </w:r>
          </w:p>
          <w:p w14:paraId="3AB7930A" w14:textId="77777777" w:rsidR="0004450E" w:rsidRDefault="0004450E" w:rsidP="000F37DA">
            <w:pPr>
              <w:pStyle w:val="MathsTableBullets"/>
              <w:ind w:left="242" w:hanging="198"/>
              <w:rPr>
                <w:rFonts w:asciiTheme="minorHAnsi" w:hAnsiTheme="minorHAnsi" w:cstheme="minorHAnsi"/>
                <w:sz w:val="22"/>
                <w:szCs w:val="22"/>
              </w:rPr>
            </w:pPr>
            <w:r w:rsidRPr="000F37DA">
              <w:rPr>
                <w:rFonts w:asciiTheme="minorHAnsi" w:hAnsiTheme="minorHAnsi" w:cstheme="minorHAnsi"/>
                <w:sz w:val="22"/>
                <w:szCs w:val="22"/>
              </w:rPr>
              <w:t>Reasoned rounding decimals game</w:t>
            </w:r>
          </w:p>
          <w:p w14:paraId="08898718" w14:textId="77777777" w:rsidR="003E142F" w:rsidRDefault="003E142F" w:rsidP="000F37DA">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Rounding decimals reference sheet (Word)</w:t>
            </w:r>
          </w:p>
          <w:p w14:paraId="05EF188A" w14:textId="77777777" w:rsidR="003E142F" w:rsidRDefault="003E142F" w:rsidP="000F37DA">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I have, who has game (Word)</w:t>
            </w:r>
          </w:p>
          <w:p w14:paraId="0897889E" w14:textId="3BBD991E" w:rsidR="003E142F" w:rsidRPr="003E142F" w:rsidRDefault="003E142F" w:rsidP="003E142F">
            <w:pPr>
              <w:pStyle w:val="MathsTableBullets"/>
              <w:ind w:left="242" w:hanging="198"/>
              <w:rPr>
                <w:rFonts w:asciiTheme="minorHAnsi" w:hAnsiTheme="minorHAnsi" w:cstheme="minorHAnsi"/>
                <w:sz w:val="22"/>
                <w:szCs w:val="22"/>
              </w:rPr>
            </w:pPr>
            <w:r w:rsidRPr="000F37DA">
              <w:rPr>
                <w:rFonts w:asciiTheme="minorHAnsi" w:hAnsiTheme="minorHAnsi" w:cstheme="minorHAnsi"/>
                <w:sz w:val="22"/>
                <w:szCs w:val="22"/>
              </w:rPr>
              <w:t>Ten-sided dice labelled 0 to 9 (enough for one between two students)</w:t>
            </w:r>
          </w:p>
        </w:tc>
      </w:tr>
    </w:tbl>
    <w:p w14:paraId="50A14BD2" w14:textId="3A36C901" w:rsidR="001001C4" w:rsidRPr="0004450E" w:rsidRDefault="00F64BD4" w:rsidP="000F4F8A">
      <w:pPr>
        <w:pStyle w:val="MathsHeading1"/>
      </w:pPr>
      <w:r>
        <w:t>Curriculum information</w:t>
      </w:r>
    </w:p>
    <w:tbl>
      <w:tblPr>
        <w:tblStyle w:val="TableGrid"/>
        <w:tblW w:w="14531" w:type="dxa"/>
        <w:tblLook w:val="04A0" w:firstRow="1" w:lastRow="0" w:firstColumn="1" w:lastColumn="0" w:noHBand="0" w:noVBand="1"/>
      </w:tblPr>
      <w:tblGrid>
        <w:gridCol w:w="2405"/>
        <w:gridCol w:w="12126"/>
      </w:tblGrid>
      <w:tr w:rsidR="001001C4" w:rsidRPr="000F37DA" w14:paraId="154AE397" w14:textId="77777777" w:rsidTr="0004450E">
        <w:tc>
          <w:tcPr>
            <w:tcW w:w="2405" w:type="dxa"/>
            <w:tcBorders>
              <w:top w:val="single" w:sz="4" w:space="0" w:color="auto"/>
              <w:left w:val="single" w:sz="4" w:space="0" w:color="auto"/>
              <w:bottom w:val="single" w:sz="4" w:space="0" w:color="auto"/>
              <w:right w:val="single" w:sz="4" w:space="0" w:color="auto"/>
            </w:tcBorders>
          </w:tcPr>
          <w:p w14:paraId="62677814" w14:textId="210325BB" w:rsidR="001001C4" w:rsidRPr="000F37DA" w:rsidRDefault="001001C4"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Achievement standard</w:t>
            </w:r>
          </w:p>
        </w:tc>
        <w:tc>
          <w:tcPr>
            <w:tcW w:w="12126" w:type="dxa"/>
            <w:tcBorders>
              <w:top w:val="single" w:sz="4" w:space="0" w:color="auto"/>
              <w:left w:val="single" w:sz="4" w:space="0" w:color="auto"/>
              <w:bottom w:val="single" w:sz="4" w:space="0" w:color="auto"/>
              <w:right w:val="single" w:sz="4" w:space="0" w:color="auto"/>
            </w:tcBorders>
          </w:tcPr>
          <w:p w14:paraId="36768B7B" w14:textId="5A68997D" w:rsidR="001001C4" w:rsidRPr="000F37DA" w:rsidRDefault="00387BEC" w:rsidP="000F37D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shd w:val="clear" w:color="auto" w:fill="FFFFFF"/>
              </w:rPr>
              <w:t>Students</w:t>
            </w:r>
            <w:r w:rsidR="006001B0" w:rsidRPr="000F37DA">
              <w:rPr>
                <w:rFonts w:asciiTheme="minorHAnsi" w:hAnsiTheme="minorHAnsi" w:cstheme="minorHAnsi"/>
                <w:sz w:val="22"/>
                <w:szCs w:val="22"/>
                <w:shd w:val="clear" w:color="auto" w:fill="FFFFFF"/>
              </w:rPr>
              <w:t xml:space="preserve"> use all 4 operations in calculations involving positive decimals, choosing efficient calculation strategies.</w:t>
            </w:r>
            <w:r w:rsidR="006001B0" w:rsidRPr="000F37DA">
              <w:rPr>
                <w:rFonts w:asciiTheme="minorHAnsi" w:hAnsiTheme="minorHAnsi" w:cstheme="minorHAnsi"/>
                <w:color w:val="000000"/>
                <w:sz w:val="22"/>
                <w:szCs w:val="22"/>
                <w:shd w:val="clear" w:color="auto" w:fill="FFFFFF"/>
              </w:rPr>
              <w:t> </w:t>
            </w:r>
            <w:r w:rsidR="005916C9" w:rsidRPr="000F37DA">
              <w:rPr>
                <w:rFonts w:asciiTheme="minorHAnsi" w:hAnsiTheme="minorHAnsi" w:cstheme="minorHAnsi"/>
                <w:sz w:val="22"/>
                <w:szCs w:val="22"/>
                <w:shd w:val="clear" w:color="auto" w:fill="FFFFFF"/>
              </w:rPr>
              <w:t>They use mathematical modelling to solve practical problems involving rational numbers in financial and other applied contexts, justifying choices of representation.</w:t>
            </w:r>
            <w:r w:rsidR="004479B1" w:rsidRPr="000F37DA">
              <w:rPr>
                <w:rFonts w:asciiTheme="minorHAnsi" w:hAnsiTheme="minorHAnsi" w:cstheme="minorHAnsi"/>
                <w:sz w:val="22"/>
                <w:szCs w:val="22"/>
                <w:shd w:val="clear" w:color="auto" w:fill="FFFFFF"/>
              </w:rPr>
              <w:t xml:space="preserve"> </w:t>
            </w:r>
          </w:p>
        </w:tc>
      </w:tr>
      <w:tr w:rsidR="001001C4" w:rsidRPr="000F37DA" w14:paraId="40258A74" w14:textId="77777777" w:rsidTr="0004450E">
        <w:tc>
          <w:tcPr>
            <w:tcW w:w="2405" w:type="dxa"/>
            <w:tcBorders>
              <w:top w:val="single" w:sz="4" w:space="0" w:color="auto"/>
              <w:left w:val="single" w:sz="4" w:space="0" w:color="auto"/>
              <w:bottom w:val="single" w:sz="4" w:space="0" w:color="auto"/>
              <w:right w:val="single" w:sz="4" w:space="0" w:color="auto"/>
            </w:tcBorders>
          </w:tcPr>
          <w:p w14:paraId="7509D093" w14:textId="77777777" w:rsidR="001001C4" w:rsidRPr="000F37DA" w:rsidRDefault="001001C4"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Content description(s)</w:t>
            </w:r>
          </w:p>
        </w:tc>
        <w:tc>
          <w:tcPr>
            <w:tcW w:w="12126" w:type="dxa"/>
            <w:tcBorders>
              <w:top w:val="single" w:sz="4" w:space="0" w:color="auto"/>
              <w:left w:val="single" w:sz="4" w:space="0" w:color="auto"/>
              <w:bottom w:val="single" w:sz="4" w:space="0" w:color="auto"/>
              <w:right w:val="single" w:sz="4" w:space="0" w:color="auto"/>
            </w:tcBorders>
          </w:tcPr>
          <w:p w14:paraId="332C4852" w14:textId="014956A9" w:rsidR="00D22A5C" w:rsidRPr="000F37DA" w:rsidRDefault="003E142F" w:rsidP="000F37DA">
            <w:pPr>
              <w:pStyle w:val="MathsTableBodyText"/>
              <w:numPr>
                <w:ilvl w:val="0"/>
                <w:numId w:val="14"/>
              </w:numPr>
              <w:spacing w:before="0" w:line="288" w:lineRule="auto"/>
              <w:ind w:left="460"/>
              <w:rPr>
                <w:rFonts w:asciiTheme="minorHAnsi" w:hAnsiTheme="minorHAnsi" w:cstheme="minorHAnsi"/>
                <w:color w:val="231F20"/>
                <w:sz w:val="22"/>
              </w:rPr>
            </w:pPr>
            <w:r>
              <w:rPr>
                <w:rFonts w:asciiTheme="minorHAnsi" w:hAnsiTheme="minorHAnsi" w:cstheme="minorHAnsi"/>
                <w:sz w:val="22"/>
              </w:rPr>
              <w:t>Students r</w:t>
            </w:r>
            <w:r w:rsidR="001C0387" w:rsidRPr="000F37DA">
              <w:rPr>
                <w:rFonts w:asciiTheme="minorHAnsi" w:hAnsiTheme="minorHAnsi" w:cstheme="minorHAnsi"/>
                <w:sz w:val="22"/>
              </w:rPr>
              <w:t>ound decimals to a given accuracy appropriate to the context and use appropriate rounding and estimation to check the reasonableness of solutions</w:t>
            </w:r>
            <w:r>
              <w:rPr>
                <w:rFonts w:asciiTheme="minorHAnsi" w:hAnsiTheme="minorHAnsi" w:cstheme="minorHAnsi"/>
                <w:sz w:val="22"/>
              </w:rPr>
              <w:t>.</w:t>
            </w:r>
            <w:r w:rsidR="001C0387" w:rsidRPr="000F37DA">
              <w:rPr>
                <w:rFonts w:asciiTheme="minorHAnsi" w:hAnsiTheme="minorHAnsi" w:cstheme="minorHAnsi"/>
                <w:sz w:val="22"/>
              </w:rPr>
              <w:t xml:space="preserve"> </w:t>
            </w:r>
            <w:hyperlink r:id="rId12" w:history="1">
              <w:r w:rsidR="00D22A5C" w:rsidRPr="000F37DA">
                <w:rPr>
                  <w:rStyle w:val="Hyperlink"/>
                  <w:rFonts w:asciiTheme="minorHAnsi" w:hAnsiTheme="minorHAnsi" w:cstheme="minorHAnsi"/>
                  <w:sz w:val="22"/>
                </w:rPr>
                <w:t>AC9M7N05</w:t>
              </w:r>
            </w:hyperlink>
          </w:p>
          <w:p w14:paraId="3DFD966B" w14:textId="17589ED5" w:rsidR="00D22A5C" w:rsidRPr="000F37DA" w:rsidRDefault="003E142F" w:rsidP="000F37DA">
            <w:pPr>
              <w:pStyle w:val="ListParagraph"/>
              <w:numPr>
                <w:ilvl w:val="0"/>
                <w:numId w:val="14"/>
              </w:numPr>
              <w:spacing w:before="0" w:after="0" w:line="288" w:lineRule="auto"/>
              <w:ind w:left="460"/>
              <w:rPr>
                <w:rFonts w:asciiTheme="minorHAnsi" w:hAnsiTheme="minorHAnsi" w:cstheme="minorHAnsi"/>
                <w:color w:val="231F20"/>
              </w:rPr>
            </w:pPr>
            <w:r>
              <w:rPr>
                <w:rFonts w:asciiTheme="minorHAnsi" w:hAnsiTheme="minorHAnsi" w:cstheme="minorHAnsi"/>
              </w:rPr>
              <w:t>Students u</w:t>
            </w:r>
            <w:r w:rsidR="00A67235" w:rsidRPr="000F37DA">
              <w:rPr>
                <w:rFonts w:asciiTheme="minorHAnsi" w:hAnsiTheme="minorHAnsi" w:cstheme="minorHAnsi"/>
              </w:rPr>
              <w:t>se the 4 operations with positive rational numbers including fractions, decimals and percentages to solve problems using efficient calculation strategies</w:t>
            </w:r>
            <w:r>
              <w:rPr>
                <w:rFonts w:asciiTheme="minorHAnsi" w:hAnsiTheme="minorHAnsi" w:cstheme="minorHAnsi"/>
              </w:rPr>
              <w:t>.</w:t>
            </w:r>
            <w:r w:rsidR="00D22A5C" w:rsidRPr="000F37DA">
              <w:rPr>
                <w:rFonts w:asciiTheme="minorHAnsi" w:hAnsiTheme="minorHAnsi" w:cstheme="minorHAnsi"/>
              </w:rPr>
              <w:t xml:space="preserve"> </w:t>
            </w:r>
            <w:hyperlink r:id="rId13" w:history="1">
              <w:r w:rsidR="00D22A5C" w:rsidRPr="000F37DA">
                <w:rPr>
                  <w:rStyle w:val="Hyperlink"/>
                  <w:rFonts w:asciiTheme="minorHAnsi" w:hAnsiTheme="minorHAnsi" w:cstheme="minorHAnsi"/>
                </w:rPr>
                <w:t>AC9M7N06</w:t>
              </w:r>
            </w:hyperlink>
          </w:p>
          <w:p w14:paraId="14938480" w14:textId="5963C75A" w:rsidR="004479B1" w:rsidRPr="000F37DA" w:rsidRDefault="003E142F" w:rsidP="000F37DA">
            <w:pPr>
              <w:pStyle w:val="ListParagraph"/>
              <w:numPr>
                <w:ilvl w:val="0"/>
                <w:numId w:val="14"/>
              </w:numPr>
              <w:spacing w:before="0" w:after="0" w:line="288" w:lineRule="auto"/>
              <w:ind w:left="460"/>
              <w:rPr>
                <w:rFonts w:asciiTheme="minorHAnsi" w:hAnsiTheme="minorHAnsi" w:cstheme="minorHAnsi"/>
              </w:rPr>
            </w:pPr>
            <w:r>
              <w:rPr>
                <w:rFonts w:asciiTheme="minorHAnsi" w:hAnsiTheme="minorHAnsi" w:cstheme="minorHAnsi"/>
                <w:color w:val="000000"/>
              </w:rPr>
              <w:t>Students u</w:t>
            </w:r>
            <w:r w:rsidR="00514D99" w:rsidRPr="000F37DA">
              <w:rPr>
                <w:rFonts w:asciiTheme="minorHAnsi" w:hAnsiTheme="minorHAnsi" w:cstheme="minorHAnsi"/>
                <w:color w:val="000000"/>
              </w:rPr>
              <w:t>se mathematical modelling to solve practical problems, involving rational numbers including financial contexts; formulate problems, choosing representations and efficient calculation strategies, using digital tools as appropriate; interpret and communicate solutions in terms of the situation, justifying choices made about the representation</w:t>
            </w:r>
            <w:r>
              <w:rPr>
                <w:rFonts w:asciiTheme="minorHAnsi" w:hAnsiTheme="minorHAnsi" w:cstheme="minorHAnsi"/>
                <w:color w:val="000000"/>
              </w:rPr>
              <w:t>.</w:t>
            </w:r>
            <w:r w:rsidR="00FB61A8" w:rsidRPr="000F37DA">
              <w:rPr>
                <w:rFonts w:asciiTheme="minorHAnsi" w:hAnsiTheme="minorHAnsi" w:cstheme="minorHAnsi"/>
                <w:color w:val="000000"/>
              </w:rPr>
              <w:t xml:space="preserve"> </w:t>
            </w:r>
            <w:hyperlink r:id="rId14" w:history="1">
              <w:r w:rsidR="00D22A5C" w:rsidRPr="000F37DA">
                <w:rPr>
                  <w:rStyle w:val="Hyperlink"/>
                  <w:rFonts w:asciiTheme="minorHAnsi" w:hAnsiTheme="minorHAnsi" w:cstheme="minorHAnsi"/>
                </w:rPr>
                <w:t>AC9M7M09</w:t>
              </w:r>
            </w:hyperlink>
          </w:p>
        </w:tc>
      </w:tr>
      <w:tr w:rsidR="001001C4" w:rsidRPr="000F37DA" w14:paraId="5B889531" w14:textId="77777777" w:rsidTr="0004450E">
        <w:trPr>
          <w:trHeight w:val="975"/>
        </w:trPr>
        <w:tc>
          <w:tcPr>
            <w:tcW w:w="2405" w:type="dxa"/>
            <w:tcBorders>
              <w:top w:val="single" w:sz="4" w:space="0" w:color="auto"/>
              <w:left w:val="single" w:sz="4" w:space="0" w:color="auto"/>
              <w:bottom w:val="single" w:sz="4" w:space="0" w:color="auto"/>
              <w:right w:val="single" w:sz="4" w:space="0" w:color="auto"/>
            </w:tcBorders>
          </w:tcPr>
          <w:p w14:paraId="68961FFC" w14:textId="77777777" w:rsidR="001001C4" w:rsidRPr="000F37DA" w:rsidRDefault="001001C4"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General capabilities</w:t>
            </w:r>
          </w:p>
          <w:p w14:paraId="7B3D6612" w14:textId="62560879" w:rsidR="001001C4" w:rsidRPr="000F37DA" w:rsidRDefault="001001C4"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Cross-curriculum priority</w:t>
            </w:r>
          </w:p>
        </w:tc>
        <w:tc>
          <w:tcPr>
            <w:tcW w:w="12126" w:type="dxa"/>
            <w:tcBorders>
              <w:top w:val="single" w:sz="4" w:space="0" w:color="auto"/>
              <w:left w:val="single" w:sz="4" w:space="0" w:color="auto"/>
              <w:bottom w:val="single" w:sz="4" w:space="0" w:color="auto"/>
              <w:right w:val="single" w:sz="4" w:space="0" w:color="auto"/>
            </w:tcBorders>
          </w:tcPr>
          <w:p w14:paraId="17AA3FFB" w14:textId="22368D95" w:rsidR="00BA766B" w:rsidRPr="000F37DA" w:rsidRDefault="00BA766B" w:rsidP="000F37DA">
            <w:pPr>
              <w:pStyle w:val="MathsTableBullets"/>
              <w:numPr>
                <w:ilvl w:val="0"/>
                <w:numId w:val="0"/>
              </w:numPr>
              <w:ind w:left="340" w:hanging="340"/>
              <w:rPr>
                <w:rFonts w:asciiTheme="minorHAnsi" w:hAnsiTheme="minorHAnsi" w:cstheme="minorHAnsi"/>
                <w:sz w:val="22"/>
                <w:szCs w:val="22"/>
              </w:rPr>
            </w:pPr>
            <w:r w:rsidRPr="000F37DA">
              <w:rPr>
                <w:rFonts w:asciiTheme="minorHAnsi" w:hAnsiTheme="minorHAnsi" w:cstheme="minorHAnsi"/>
                <w:sz w:val="22"/>
                <w:szCs w:val="22"/>
              </w:rPr>
              <w:t>Numeracy</w:t>
            </w:r>
          </w:p>
          <w:p w14:paraId="1C103D62" w14:textId="6072EC3D" w:rsidR="008221B5" w:rsidRPr="000F37DA" w:rsidRDefault="008221B5" w:rsidP="000F37DA">
            <w:pPr>
              <w:pStyle w:val="MathsTableBullets"/>
              <w:numPr>
                <w:ilvl w:val="0"/>
                <w:numId w:val="23"/>
              </w:numPr>
              <w:tabs>
                <w:tab w:val="clear" w:pos="720"/>
              </w:tabs>
              <w:ind w:left="458"/>
              <w:rPr>
                <w:rFonts w:asciiTheme="minorHAnsi" w:hAnsiTheme="minorHAnsi" w:cstheme="minorHAnsi"/>
                <w:sz w:val="22"/>
                <w:szCs w:val="22"/>
              </w:rPr>
            </w:pPr>
            <w:r w:rsidRPr="000F37DA">
              <w:rPr>
                <w:rFonts w:asciiTheme="minorHAnsi" w:hAnsiTheme="minorHAnsi" w:cstheme="minorHAnsi"/>
                <w:sz w:val="22"/>
                <w:szCs w:val="22"/>
              </w:rPr>
              <w:t xml:space="preserve">Number and place value </w:t>
            </w:r>
            <w:hyperlink r:id="rId15" w:history="1">
              <w:r w:rsidR="000F37DA" w:rsidRPr="000F37DA">
                <w:rPr>
                  <w:rStyle w:val="Hyperlink"/>
                  <w:rFonts w:asciiTheme="minorHAnsi" w:hAnsiTheme="minorHAnsi" w:cstheme="minorHAnsi"/>
                  <w:sz w:val="22"/>
                  <w:szCs w:val="22"/>
                </w:rPr>
                <w:t>L</w:t>
              </w:r>
              <w:r w:rsidR="003E142F">
                <w:rPr>
                  <w:rStyle w:val="Hyperlink"/>
                  <w:rFonts w:asciiTheme="minorHAnsi" w:hAnsiTheme="minorHAnsi" w:cstheme="minorHAnsi"/>
                  <w:sz w:val="22"/>
                  <w:szCs w:val="22"/>
                </w:rPr>
                <w:t xml:space="preserve">evel </w:t>
              </w:r>
              <w:r w:rsidRPr="000F37DA">
                <w:rPr>
                  <w:rStyle w:val="Hyperlink"/>
                  <w:rFonts w:asciiTheme="minorHAnsi" w:hAnsiTheme="minorHAnsi" w:cstheme="minorHAnsi"/>
                  <w:sz w:val="22"/>
                  <w:szCs w:val="22"/>
                </w:rPr>
                <w:t>9</w:t>
              </w:r>
            </w:hyperlink>
          </w:p>
          <w:p w14:paraId="7D81A9E3" w14:textId="08B6ED62" w:rsidR="001001C4" w:rsidRPr="000F37DA" w:rsidRDefault="0091591B" w:rsidP="000F37DA">
            <w:pPr>
              <w:pStyle w:val="ListBullet"/>
              <w:numPr>
                <w:ilvl w:val="0"/>
                <w:numId w:val="0"/>
              </w:numPr>
              <w:ind w:left="340" w:hanging="340"/>
              <w:rPr>
                <w:rFonts w:asciiTheme="minorHAnsi" w:hAnsiTheme="minorHAnsi" w:cstheme="minorHAnsi"/>
              </w:rPr>
            </w:pPr>
            <w:bookmarkStart w:id="0" w:name="_Hlk148952123"/>
            <w:r w:rsidRPr="000F37DA">
              <w:rPr>
                <w:rFonts w:asciiTheme="minorHAnsi" w:hAnsiTheme="minorHAnsi" w:cstheme="minorHAnsi"/>
              </w:rPr>
              <w:t>Critical and Creative Thinking</w:t>
            </w:r>
            <w:r w:rsidR="00B771E1" w:rsidRPr="000F37DA">
              <w:rPr>
                <w:rFonts w:asciiTheme="minorHAnsi" w:hAnsiTheme="minorHAnsi" w:cstheme="minorHAnsi"/>
              </w:rPr>
              <w:t xml:space="preserve">: </w:t>
            </w:r>
          </w:p>
          <w:p w14:paraId="433D6B97" w14:textId="24A11630" w:rsidR="00AB16ED" w:rsidRPr="000F37DA" w:rsidRDefault="00B771E1" w:rsidP="000F37DA">
            <w:pPr>
              <w:pStyle w:val="ListBullet2"/>
              <w:numPr>
                <w:ilvl w:val="0"/>
                <w:numId w:val="23"/>
              </w:numPr>
              <w:tabs>
                <w:tab w:val="clear" w:pos="720"/>
              </w:tabs>
              <w:ind w:left="458"/>
              <w:rPr>
                <w:rFonts w:asciiTheme="minorHAnsi" w:hAnsiTheme="minorHAnsi" w:cstheme="minorHAnsi"/>
              </w:rPr>
            </w:pPr>
            <w:r w:rsidRPr="000F37DA">
              <w:rPr>
                <w:rFonts w:asciiTheme="minorHAnsi" w:hAnsiTheme="minorHAnsi" w:cstheme="minorHAnsi"/>
              </w:rPr>
              <w:t>Drawing conclusions and provide reasons</w:t>
            </w:r>
            <w:r w:rsidR="00D22A5C" w:rsidRPr="000F37DA">
              <w:rPr>
                <w:rFonts w:asciiTheme="minorHAnsi" w:hAnsiTheme="minorHAnsi" w:cstheme="minorHAnsi"/>
              </w:rPr>
              <w:t xml:space="preserve"> </w:t>
            </w:r>
            <w:hyperlink r:id="rId16" w:history="1">
              <w:r w:rsidR="00D22A5C" w:rsidRPr="000F37DA">
                <w:rPr>
                  <w:rStyle w:val="Hyperlink"/>
                  <w:rFonts w:asciiTheme="minorHAnsi" w:hAnsiTheme="minorHAnsi" w:cstheme="minorHAnsi"/>
                </w:rPr>
                <w:t>(</w:t>
              </w:r>
              <w:r w:rsidR="003E142F">
                <w:rPr>
                  <w:rStyle w:val="Hyperlink"/>
                  <w:rFonts w:asciiTheme="minorHAnsi" w:hAnsiTheme="minorHAnsi" w:cstheme="minorHAnsi"/>
                </w:rPr>
                <w:t xml:space="preserve">Level </w:t>
              </w:r>
              <w:r w:rsidR="00D22A5C" w:rsidRPr="000F37DA">
                <w:rPr>
                  <w:rStyle w:val="Hyperlink"/>
                  <w:rFonts w:asciiTheme="minorHAnsi" w:hAnsiTheme="minorHAnsi" w:cstheme="minorHAnsi"/>
                </w:rPr>
                <w:t>7–8)</w:t>
              </w:r>
            </w:hyperlink>
            <w:r w:rsidRPr="000F37DA">
              <w:rPr>
                <w:rFonts w:asciiTheme="minorHAnsi" w:hAnsiTheme="minorHAnsi" w:cstheme="minorHAnsi"/>
              </w:rPr>
              <w:t xml:space="preserve"> </w:t>
            </w:r>
          </w:p>
          <w:p w14:paraId="18B3786E" w14:textId="65AAC2B4" w:rsidR="001001C4" w:rsidRPr="000F37DA" w:rsidRDefault="00B771E1" w:rsidP="000F37DA">
            <w:pPr>
              <w:pStyle w:val="ListBullet2"/>
              <w:numPr>
                <w:ilvl w:val="0"/>
                <w:numId w:val="23"/>
              </w:numPr>
              <w:tabs>
                <w:tab w:val="clear" w:pos="720"/>
              </w:tabs>
              <w:ind w:left="458"/>
              <w:rPr>
                <w:rFonts w:asciiTheme="minorHAnsi" w:hAnsiTheme="minorHAnsi" w:cstheme="minorHAnsi"/>
              </w:rPr>
            </w:pPr>
            <w:r w:rsidRPr="000F37DA">
              <w:rPr>
                <w:rFonts w:asciiTheme="minorHAnsi" w:hAnsiTheme="minorHAnsi" w:cstheme="minorHAnsi"/>
              </w:rPr>
              <w:t>Evaluate actions and outcomes</w:t>
            </w:r>
            <w:r w:rsidR="00D22A5C" w:rsidRPr="000F37DA">
              <w:rPr>
                <w:rFonts w:asciiTheme="minorHAnsi" w:hAnsiTheme="minorHAnsi" w:cstheme="minorHAnsi"/>
              </w:rPr>
              <w:t xml:space="preserve"> (</w:t>
            </w:r>
            <w:hyperlink r:id="rId17" w:history="1">
              <w:r w:rsidR="003E142F">
                <w:rPr>
                  <w:rStyle w:val="Hyperlink"/>
                  <w:rFonts w:asciiTheme="minorHAnsi" w:hAnsiTheme="minorHAnsi" w:cstheme="minorHAnsi"/>
                </w:rPr>
                <w:t>L</w:t>
              </w:r>
              <w:r w:rsidR="003E142F">
                <w:rPr>
                  <w:rStyle w:val="Hyperlink"/>
                  <w:rFonts w:cstheme="minorHAnsi"/>
                </w:rPr>
                <w:t xml:space="preserve">evel </w:t>
              </w:r>
              <w:r w:rsidR="003E142F">
                <w:rPr>
                  <w:rStyle w:val="Hyperlink"/>
                  <w:rFonts w:asciiTheme="minorHAnsi" w:hAnsiTheme="minorHAnsi" w:cstheme="minorHAnsi"/>
                </w:rPr>
                <w:t>7</w:t>
              </w:r>
              <w:r w:rsidR="00D22A5C" w:rsidRPr="000F37DA">
                <w:rPr>
                  <w:rStyle w:val="Hyperlink"/>
                  <w:rFonts w:asciiTheme="minorHAnsi" w:hAnsiTheme="minorHAnsi" w:cstheme="minorHAnsi"/>
                </w:rPr>
                <w:t>–8</w:t>
              </w:r>
            </w:hyperlink>
            <w:r w:rsidR="00D22A5C" w:rsidRPr="000F37DA">
              <w:rPr>
                <w:rFonts w:asciiTheme="minorHAnsi" w:hAnsiTheme="minorHAnsi" w:cstheme="minorHAnsi"/>
              </w:rPr>
              <w:t>)</w:t>
            </w:r>
            <w:bookmarkEnd w:id="0"/>
          </w:p>
          <w:p w14:paraId="725F5249" w14:textId="7024F337" w:rsidR="00634615" w:rsidRPr="000F37DA" w:rsidRDefault="00634615" w:rsidP="000F37DA">
            <w:pPr>
              <w:pStyle w:val="ListBullet2"/>
              <w:numPr>
                <w:ilvl w:val="0"/>
                <w:numId w:val="0"/>
              </w:numPr>
              <w:rPr>
                <w:rFonts w:asciiTheme="minorHAnsi" w:hAnsiTheme="minorHAnsi" w:cstheme="minorHAnsi"/>
              </w:rPr>
            </w:pPr>
            <w:r w:rsidRPr="000F37DA">
              <w:rPr>
                <w:rFonts w:asciiTheme="minorHAnsi" w:hAnsiTheme="minorHAnsi" w:cstheme="minorHAnsi"/>
              </w:rPr>
              <w:t xml:space="preserve">Related content: Science </w:t>
            </w:r>
            <w:hyperlink r:id="rId18" w:history="1">
              <w:r w:rsidRPr="000F37DA">
                <w:rPr>
                  <w:rStyle w:val="Hyperlink"/>
                  <w:rFonts w:asciiTheme="minorHAnsi" w:hAnsiTheme="minorHAnsi" w:cstheme="minorHAnsi"/>
                </w:rPr>
                <w:t>AC9S7I03</w:t>
              </w:r>
            </w:hyperlink>
          </w:p>
        </w:tc>
      </w:tr>
      <w:tr w:rsidR="001001C4" w:rsidRPr="000F37DA" w14:paraId="657D6321" w14:textId="77777777" w:rsidTr="00E2288C">
        <w:tc>
          <w:tcPr>
            <w:tcW w:w="2405" w:type="dxa"/>
            <w:tcBorders>
              <w:bottom w:val="single" w:sz="4" w:space="0" w:color="auto"/>
              <w:right w:val="single" w:sz="4" w:space="0" w:color="auto"/>
            </w:tcBorders>
          </w:tcPr>
          <w:p w14:paraId="2E3FE07D" w14:textId="5D2CCF5D" w:rsidR="001001C4" w:rsidRPr="000F37DA" w:rsidRDefault="001001C4"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lastRenderedPageBreak/>
              <w:t>Areas of challenge</w:t>
            </w:r>
          </w:p>
          <w:p w14:paraId="6393DD1F" w14:textId="77777777" w:rsidR="001001C4" w:rsidRPr="000F37DA" w:rsidRDefault="001001C4" w:rsidP="000F37DA">
            <w:pPr>
              <w:pStyle w:val="MathsTableHeading1"/>
              <w:spacing w:before="0" w:after="0" w:line="288" w:lineRule="auto"/>
              <w:rPr>
                <w:rFonts w:asciiTheme="minorHAnsi" w:hAnsiTheme="minorHAnsi" w:cstheme="minorHAnsi"/>
                <w:sz w:val="22"/>
                <w:szCs w:val="22"/>
              </w:rPr>
            </w:pPr>
          </w:p>
        </w:tc>
        <w:tc>
          <w:tcPr>
            <w:tcW w:w="12126" w:type="dxa"/>
            <w:tcBorders>
              <w:left w:val="single" w:sz="4" w:space="0" w:color="auto"/>
              <w:bottom w:val="single" w:sz="4" w:space="0" w:color="auto"/>
              <w:right w:val="single" w:sz="4" w:space="0" w:color="auto"/>
            </w:tcBorders>
          </w:tcPr>
          <w:p w14:paraId="7E860219" w14:textId="77777777" w:rsidR="007353FC" w:rsidRPr="000F37DA" w:rsidRDefault="007353FC" w:rsidP="000F37DA">
            <w:pPr>
              <w:pStyle w:val="MathsTableBullets"/>
              <w:numPr>
                <w:ilvl w:val="0"/>
                <w:numId w:val="0"/>
              </w:numPr>
              <w:ind w:left="340" w:hanging="340"/>
              <w:rPr>
                <w:rFonts w:asciiTheme="minorHAnsi" w:hAnsiTheme="minorHAnsi" w:cstheme="minorHAnsi"/>
                <w:sz w:val="22"/>
                <w:szCs w:val="22"/>
              </w:rPr>
            </w:pPr>
            <w:r w:rsidRPr="000F37DA">
              <w:rPr>
                <w:rFonts w:asciiTheme="minorHAnsi" w:hAnsiTheme="minorHAnsi" w:cstheme="minorHAnsi"/>
                <w:sz w:val="22"/>
                <w:szCs w:val="22"/>
              </w:rPr>
              <w:t>Some students may:</w:t>
            </w:r>
          </w:p>
          <w:p w14:paraId="028B4B51" w14:textId="41279DA9" w:rsidR="007353FC" w:rsidRPr="000F37DA" w:rsidRDefault="00DF7F25"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b</w:t>
            </w:r>
            <w:r w:rsidR="007353FC" w:rsidRPr="000F37DA">
              <w:rPr>
                <w:rFonts w:asciiTheme="minorHAnsi" w:hAnsiTheme="minorHAnsi" w:cstheme="minorHAnsi"/>
                <w:sz w:val="22"/>
                <w:szCs w:val="22"/>
              </w:rPr>
              <w:t xml:space="preserve">elieve that the longer decimal </w:t>
            </w:r>
            <w:r w:rsidR="00622654" w:rsidRPr="000F37DA">
              <w:rPr>
                <w:rFonts w:asciiTheme="minorHAnsi" w:hAnsiTheme="minorHAnsi" w:cstheme="minorHAnsi"/>
                <w:sz w:val="22"/>
                <w:szCs w:val="22"/>
              </w:rPr>
              <w:t xml:space="preserve">always </w:t>
            </w:r>
            <w:r w:rsidR="007353FC" w:rsidRPr="000F37DA">
              <w:rPr>
                <w:rFonts w:asciiTheme="minorHAnsi" w:hAnsiTheme="minorHAnsi" w:cstheme="minorHAnsi"/>
                <w:sz w:val="22"/>
                <w:szCs w:val="22"/>
              </w:rPr>
              <w:t>means a larger value</w:t>
            </w:r>
          </w:p>
          <w:p w14:paraId="5150AE5C" w14:textId="39658D9D" w:rsidR="001001C4" w:rsidRPr="000F37DA" w:rsidRDefault="00DF7F25"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b</w:t>
            </w:r>
            <w:r w:rsidR="007353FC" w:rsidRPr="000F37DA">
              <w:rPr>
                <w:rFonts w:asciiTheme="minorHAnsi" w:hAnsiTheme="minorHAnsi" w:cstheme="minorHAnsi"/>
                <w:sz w:val="22"/>
                <w:szCs w:val="22"/>
              </w:rPr>
              <w:t>elieve that the shorter decimal</w:t>
            </w:r>
            <w:r w:rsidR="00622654" w:rsidRPr="000F37DA">
              <w:rPr>
                <w:rFonts w:asciiTheme="minorHAnsi" w:hAnsiTheme="minorHAnsi" w:cstheme="minorHAnsi"/>
                <w:sz w:val="22"/>
                <w:szCs w:val="22"/>
              </w:rPr>
              <w:t xml:space="preserve"> always</w:t>
            </w:r>
            <w:r w:rsidR="007353FC" w:rsidRPr="000F37DA">
              <w:rPr>
                <w:rFonts w:asciiTheme="minorHAnsi" w:hAnsiTheme="minorHAnsi" w:cstheme="minorHAnsi"/>
                <w:sz w:val="22"/>
                <w:szCs w:val="22"/>
              </w:rPr>
              <w:t xml:space="preserve"> means a larger value</w:t>
            </w:r>
          </w:p>
          <w:p w14:paraId="6E7C3DE5" w14:textId="16B9E33F" w:rsidR="009543AF" w:rsidRPr="000F37DA" w:rsidRDefault="00DF7F25"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e</w:t>
            </w:r>
            <w:r w:rsidR="009543AF" w:rsidRPr="000F37DA">
              <w:rPr>
                <w:rFonts w:asciiTheme="minorHAnsi" w:hAnsiTheme="minorHAnsi" w:cstheme="minorHAnsi"/>
                <w:sz w:val="22"/>
                <w:szCs w:val="22"/>
              </w:rPr>
              <w:t>valuate the wrong key digits when rounding</w:t>
            </w:r>
          </w:p>
          <w:p w14:paraId="1E903B9A" w14:textId="2C449941" w:rsidR="007F071B" w:rsidRPr="000F37DA" w:rsidRDefault="00DF7F25"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b</w:t>
            </w:r>
            <w:r w:rsidR="002F27EF" w:rsidRPr="000F37DA">
              <w:rPr>
                <w:rFonts w:asciiTheme="minorHAnsi" w:hAnsiTheme="minorHAnsi" w:cstheme="minorHAnsi"/>
                <w:sz w:val="22"/>
                <w:szCs w:val="22"/>
              </w:rPr>
              <w:t>elieve t</w:t>
            </w:r>
            <w:r w:rsidR="007F071B" w:rsidRPr="000F37DA">
              <w:rPr>
                <w:rFonts w:asciiTheme="minorHAnsi" w:hAnsiTheme="minorHAnsi" w:cstheme="minorHAnsi"/>
                <w:sz w:val="22"/>
                <w:szCs w:val="22"/>
              </w:rPr>
              <w:t xml:space="preserve">hat trailing zeros on decimal values change the numbers value </w:t>
            </w:r>
          </w:p>
          <w:p w14:paraId="1AB7D20B" w14:textId="0E8C6BD1" w:rsidR="00F64BD4" w:rsidRPr="000F37DA" w:rsidRDefault="00F64BD4"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believe that the decimal point itself rather than the integer sitting in the ‘ones’ column, defines how we treat decimals. This may lead students to believe in the existence of a ‘</w:t>
            </w:r>
            <w:proofErr w:type="spellStart"/>
            <w:r w:rsidRPr="000F37DA">
              <w:rPr>
                <w:rFonts w:asciiTheme="minorHAnsi" w:hAnsiTheme="minorHAnsi" w:cstheme="minorHAnsi"/>
                <w:sz w:val="22"/>
                <w:szCs w:val="22"/>
              </w:rPr>
              <w:t>oneths</w:t>
            </w:r>
            <w:proofErr w:type="spellEnd"/>
            <w:r w:rsidRPr="000F37DA">
              <w:rPr>
                <w:rFonts w:asciiTheme="minorHAnsi" w:hAnsiTheme="minorHAnsi" w:cstheme="minorHAnsi"/>
                <w:sz w:val="22"/>
                <w:szCs w:val="22"/>
              </w:rPr>
              <w:t>’ column after the decimal point, rather than a ‘tenths’ column</w:t>
            </w:r>
          </w:p>
          <w:p w14:paraId="1D07A8AB" w14:textId="2CC19D2F" w:rsidR="00682B9C" w:rsidRPr="000F37DA" w:rsidRDefault="00261324"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b</w:t>
            </w:r>
            <w:r w:rsidR="007F071B" w:rsidRPr="000F37DA">
              <w:rPr>
                <w:rFonts w:asciiTheme="minorHAnsi" w:hAnsiTheme="minorHAnsi" w:cstheme="minorHAnsi"/>
                <w:sz w:val="22"/>
                <w:szCs w:val="22"/>
              </w:rPr>
              <w:t>elieve</w:t>
            </w:r>
            <w:r w:rsidR="00682B9C" w:rsidRPr="000F37DA">
              <w:rPr>
                <w:rFonts w:asciiTheme="minorHAnsi" w:hAnsiTheme="minorHAnsi" w:cstheme="minorHAnsi"/>
                <w:sz w:val="22"/>
                <w:szCs w:val="22"/>
              </w:rPr>
              <w:t xml:space="preserve"> that multiplying always makes a number </w:t>
            </w:r>
            <w:r w:rsidR="007F071B" w:rsidRPr="000F37DA">
              <w:rPr>
                <w:rFonts w:asciiTheme="minorHAnsi" w:hAnsiTheme="minorHAnsi" w:cstheme="minorHAnsi"/>
                <w:sz w:val="22"/>
                <w:szCs w:val="22"/>
              </w:rPr>
              <w:t xml:space="preserve">bigger </w:t>
            </w:r>
            <w:r w:rsidR="00682B9C" w:rsidRPr="000F37DA">
              <w:rPr>
                <w:rFonts w:asciiTheme="minorHAnsi" w:hAnsiTheme="minorHAnsi" w:cstheme="minorHAnsi"/>
                <w:sz w:val="22"/>
                <w:szCs w:val="22"/>
              </w:rPr>
              <w:t xml:space="preserve"> </w:t>
            </w:r>
          </w:p>
          <w:p w14:paraId="42E34B67" w14:textId="2F5F36C9" w:rsidR="00874A09" w:rsidRPr="000F37DA" w:rsidRDefault="00053CC5"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s</w:t>
            </w:r>
            <w:r w:rsidR="007F071B" w:rsidRPr="000F37DA">
              <w:rPr>
                <w:rFonts w:asciiTheme="minorHAnsi" w:hAnsiTheme="minorHAnsi" w:cstheme="minorHAnsi"/>
                <w:sz w:val="22"/>
                <w:szCs w:val="22"/>
              </w:rPr>
              <w:t xml:space="preserve">truggle to name decimals with internal zeros, or </w:t>
            </w:r>
            <w:r w:rsidR="00874A09" w:rsidRPr="000F37DA">
              <w:rPr>
                <w:rFonts w:asciiTheme="minorHAnsi" w:hAnsiTheme="minorHAnsi" w:cstheme="minorHAnsi"/>
                <w:sz w:val="22"/>
                <w:szCs w:val="22"/>
              </w:rPr>
              <w:t xml:space="preserve">trailing zeros </w:t>
            </w:r>
            <w:r w:rsidR="007F071B" w:rsidRPr="000F37DA">
              <w:rPr>
                <w:rFonts w:asciiTheme="minorHAnsi" w:hAnsiTheme="minorHAnsi" w:cstheme="minorHAnsi"/>
                <w:sz w:val="22"/>
                <w:szCs w:val="22"/>
              </w:rPr>
              <w:t xml:space="preserve"> </w:t>
            </w:r>
          </w:p>
          <w:p w14:paraId="70AEAAA3" w14:textId="447A911B" w:rsidR="007F071B" w:rsidRPr="000F37DA" w:rsidRDefault="00AB16ED"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 xml:space="preserve">struggle to </w:t>
            </w:r>
            <w:r w:rsidR="00053CC5" w:rsidRPr="000F37DA">
              <w:rPr>
                <w:rFonts w:asciiTheme="minorHAnsi" w:hAnsiTheme="minorHAnsi" w:cstheme="minorHAnsi"/>
                <w:sz w:val="22"/>
                <w:szCs w:val="22"/>
              </w:rPr>
              <w:t>r</w:t>
            </w:r>
            <w:r w:rsidR="007F071B" w:rsidRPr="000F37DA">
              <w:rPr>
                <w:rFonts w:asciiTheme="minorHAnsi" w:hAnsiTheme="minorHAnsi" w:cstheme="minorHAnsi"/>
                <w:sz w:val="22"/>
                <w:szCs w:val="22"/>
              </w:rPr>
              <w:t>ename decimals (</w:t>
            </w:r>
            <w:r w:rsidR="009950AD" w:rsidRPr="000F37DA">
              <w:rPr>
                <w:rFonts w:asciiTheme="minorHAnsi" w:hAnsiTheme="minorHAnsi" w:cstheme="minorHAnsi"/>
                <w:sz w:val="22"/>
                <w:szCs w:val="22"/>
              </w:rPr>
              <w:t>for example</w:t>
            </w:r>
            <w:r w:rsidR="007F071B" w:rsidRPr="000F37DA">
              <w:rPr>
                <w:rFonts w:asciiTheme="minorHAnsi" w:hAnsiTheme="minorHAnsi" w:cstheme="minorHAnsi"/>
                <w:sz w:val="22"/>
                <w:szCs w:val="22"/>
              </w:rPr>
              <w:t xml:space="preserve">, </w:t>
            </w:r>
            <w:r w:rsidR="00053CC5" w:rsidRPr="000F37DA">
              <w:rPr>
                <w:rFonts w:asciiTheme="minorHAnsi" w:hAnsiTheme="minorHAnsi" w:cstheme="minorHAnsi"/>
                <w:sz w:val="22"/>
                <w:szCs w:val="22"/>
              </w:rPr>
              <w:t>twe</w:t>
            </w:r>
            <w:r w:rsidR="00042D7D" w:rsidRPr="000F37DA">
              <w:rPr>
                <w:rFonts w:asciiTheme="minorHAnsi" w:hAnsiTheme="minorHAnsi" w:cstheme="minorHAnsi"/>
                <w:sz w:val="22"/>
                <w:szCs w:val="22"/>
              </w:rPr>
              <w:t>nty</w:t>
            </w:r>
            <w:r w:rsidR="009950AD" w:rsidRPr="000F37DA">
              <w:rPr>
                <w:rFonts w:asciiTheme="minorHAnsi" w:hAnsiTheme="minorHAnsi" w:cstheme="minorHAnsi"/>
                <w:sz w:val="22"/>
                <w:szCs w:val="22"/>
              </w:rPr>
              <w:t>-</w:t>
            </w:r>
            <w:r w:rsidR="007F071B" w:rsidRPr="000F37DA">
              <w:rPr>
                <w:rFonts w:asciiTheme="minorHAnsi" w:hAnsiTheme="minorHAnsi" w:cstheme="minorHAnsi"/>
                <w:sz w:val="22"/>
                <w:szCs w:val="22"/>
              </w:rPr>
              <w:t>hundre</w:t>
            </w:r>
            <w:r w:rsidR="00622654" w:rsidRPr="000F37DA">
              <w:rPr>
                <w:rFonts w:asciiTheme="minorHAnsi" w:hAnsiTheme="minorHAnsi" w:cstheme="minorHAnsi"/>
                <w:sz w:val="22"/>
                <w:szCs w:val="22"/>
              </w:rPr>
              <w:t>d</w:t>
            </w:r>
            <w:r w:rsidR="007F071B" w:rsidRPr="000F37DA">
              <w:rPr>
                <w:rFonts w:asciiTheme="minorHAnsi" w:hAnsiTheme="minorHAnsi" w:cstheme="minorHAnsi"/>
                <w:sz w:val="22"/>
                <w:szCs w:val="22"/>
              </w:rPr>
              <w:t xml:space="preserve">ths </w:t>
            </w:r>
            <w:r w:rsidRPr="000F37DA">
              <w:rPr>
                <w:rFonts w:asciiTheme="minorHAnsi" w:hAnsiTheme="minorHAnsi" w:cstheme="minorHAnsi"/>
                <w:sz w:val="22"/>
                <w:szCs w:val="22"/>
              </w:rPr>
              <w:t>as</w:t>
            </w:r>
            <w:r w:rsidR="007F071B" w:rsidRPr="000F37DA">
              <w:rPr>
                <w:rFonts w:asciiTheme="minorHAnsi" w:hAnsiTheme="minorHAnsi" w:cstheme="minorHAnsi"/>
                <w:sz w:val="22"/>
                <w:szCs w:val="22"/>
              </w:rPr>
              <w:t xml:space="preserve"> the same as </w:t>
            </w:r>
            <w:r w:rsidR="009950AD" w:rsidRPr="000F37DA">
              <w:rPr>
                <w:rFonts w:asciiTheme="minorHAnsi" w:hAnsiTheme="minorHAnsi" w:cstheme="minorHAnsi"/>
                <w:sz w:val="22"/>
                <w:szCs w:val="22"/>
              </w:rPr>
              <w:t>two-</w:t>
            </w:r>
            <w:r w:rsidR="007F071B" w:rsidRPr="000F37DA">
              <w:rPr>
                <w:rFonts w:asciiTheme="minorHAnsi" w:hAnsiTheme="minorHAnsi" w:cstheme="minorHAnsi"/>
                <w:sz w:val="22"/>
                <w:szCs w:val="22"/>
              </w:rPr>
              <w:t xml:space="preserve">tenths) </w:t>
            </w:r>
          </w:p>
          <w:p w14:paraId="41E43BE7" w14:textId="29AA2ACF" w:rsidR="00874A09" w:rsidRPr="000F37DA" w:rsidRDefault="00410A5C"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s</w:t>
            </w:r>
            <w:r w:rsidR="00874A09" w:rsidRPr="000F37DA">
              <w:rPr>
                <w:rFonts w:asciiTheme="minorHAnsi" w:hAnsiTheme="minorHAnsi" w:cstheme="minorHAnsi"/>
                <w:sz w:val="22"/>
                <w:szCs w:val="22"/>
              </w:rPr>
              <w:t>truggle to name decimals using correct place</w:t>
            </w:r>
            <w:r w:rsidRPr="000F37DA">
              <w:rPr>
                <w:rFonts w:asciiTheme="minorHAnsi" w:hAnsiTheme="minorHAnsi" w:cstheme="minorHAnsi"/>
                <w:sz w:val="22"/>
                <w:szCs w:val="22"/>
              </w:rPr>
              <w:t>-</w:t>
            </w:r>
            <w:r w:rsidR="00874A09" w:rsidRPr="000F37DA">
              <w:rPr>
                <w:rFonts w:asciiTheme="minorHAnsi" w:hAnsiTheme="minorHAnsi" w:cstheme="minorHAnsi"/>
                <w:sz w:val="22"/>
                <w:szCs w:val="22"/>
              </w:rPr>
              <w:t>value language (</w:t>
            </w:r>
            <w:r w:rsidR="0089514F" w:rsidRPr="000F37DA">
              <w:rPr>
                <w:rFonts w:asciiTheme="minorHAnsi" w:hAnsiTheme="minorHAnsi" w:cstheme="minorHAnsi"/>
                <w:sz w:val="22"/>
                <w:szCs w:val="22"/>
              </w:rPr>
              <w:t>for example</w:t>
            </w:r>
            <w:r w:rsidR="00874A09" w:rsidRPr="000F37DA">
              <w:rPr>
                <w:rFonts w:asciiTheme="minorHAnsi" w:hAnsiTheme="minorHAnsi" w:cstheme="minorHAnsi"/>
                <w:sz w:val="22"/>
                <w:szCs w:val="22"/>
              </w:rPr>
              <w:t>, 0.23 is twenty</w:t>
            </w:r>
            <w:r w:rsidR="0089514F" w:rsidRPr="000F37DA">
              <w:rPr>
                <w:rFonts w:asciiTheme="minorHAnsi" w:hAnsiTheme="minorHAnsi" w:cstheme="minorHAnsi"/>
                <w:sz w:val="22"/>
                <w:szCs w:val="22"/>
              </w:rPr>
              <w:t>-</w:t>
            </w:r>
            <w:r w:rsidR="00874A09" w:rsidRPr="000F37DA">
              <w:rPr>
                <w:rFonts w:asciiTheme="minorHAnsi" w:hAnsiTheme="minorHAnsi" w:cstheme="minorHAnsi"/>
                <w:sz w:val="22"/>
                <w:szCs w:val="22"/>
              </w:rPr>
              <w:t>three</w:t>
            </w:r>
            <w:r w:rsidR="0089514F" w:rsidRPr="000F37DA">
              <w:rPr>
                <w:rFonts w:asciiTheme="minorHAnsi" w:hAnsiTheme="minorHAnsi" w:cstheme="minorHAnsi"/>
                <w:sz w:val="22"/>
                <w:szCs w:val="22"/>
              </w:rPr>
              <w:t>-</w:t>
            </w:r>
            <w:r w:rsidR="00874A09" w:rsidRPr="000F37DA">
              <w:rPr>
                <w:rFonts w:asciiTheme="minorHAnsi" w:hAnsiTheme="minorHAnsi" w:cstheme="minorHAnsi"/>
                <w:sz w:val="22"/>
                <w:szCs w:val="22"/>
              </w:rPr>
              <w:t xml:space="preserve">hundredths, rather than </w:t>
            </w:r>
            <w:r w:rsidR="00512B07" w:rsidRPr="000F37DA">
              <w:rPr>
                <w:rFonts w:asciiTheme="minorHAnsi" w:hAnsiTheme="minorHAnsi" w:cstheme="minorHAnsi"/>
                <w:sz w:val="22"/>
                <w:szCs w:val="22"/>
              </w:rPr>
              <w:t xml:space="preserve">oh-point-two-three) </w:t>
            </w:r>
          </w:p>
          <w:p w14:paraId="473F2B55" w14:textId="3DC970E5" w:rsidR="00C37779" w:rsidRPr="000F37DA" w:rsidRDefault="00410A5C" w:rsidP="000F37DA">
            <w:pPr>
              <w:pStyle w:val="MathsTableBullets"/>
              <w:rPr>
                <w:rFonts w:asciiTheme="minorHAnsi" w:hAnsiTheme="minorHAnsi" w:cstheme="minorHAnsi"/>
                <w:sz w:val="22"/>
                <w:szCs w:val="22"/>
              </w:rPr>
            </w:pPr>
            <w:r w:rsidRPr="000F37DA">
              <w:rPr>
                <w:rFonts w:asciiTheme="minorHAnsi" w:hAnsiTheme="minorHAnsi" w:cstheme="minorHAnsi"/>
                <w:sz w:val="22"/>
                <w:szCs w:val="22"/>
              </w:rPr>
              <w:t>b</w:t>
            </w:r>
            <w:r w:rsidR="00C37779" w:rsidRPr="000F37DA">
              <w:rPr>
                <w:rFonts w:asciiTheme="minorHAnsi" w:hAnsiTheme="minorHAnsi" w:cstheme="minorHAnsi"/>
                <w:sz w:val="22"/>
                <w:szCs w:val="22"/>
              </w:rPr>
              <w:t xml:space="preserve">elieve that decimals </w:t>
            </w:r>
            <w:r w:rsidR="00C41B4C" w:rsidRPr="000F37DA">
              <w:rPr>
                <w:rFonts w:asciiTheme="minorHAnsi" w:hAnsiTheme="minorHAnsi" w:cstheme="minorHAnsi"/>
                <w:sz w:val="22"/>
                <w:szCs w:val="22"/>
              </w:rPr>
              <w:t xml:space="preserve">are rounded by truncation. </w:t>
            </w:r>
          </w:p>
        </w:tc>
      </w:tr>
      <w:tr w:rsidR="001001C4" w:rsidRPr="000F37DA" w14:paraId="4643E3D8" w14:textId="77777777" w:rsidTr="00E2288C">
        <w:tc>
          <w:tcPr>
            <w:tcW w:w="2405" w:type="dxa"/>
            <w:tcBorders>
              <w:bottom w:val="single" w:sz="4" w:space="0" w:color="auto"/>
              <w:right w:val="single" w:sz="4" w:space="0" w:color="auto"/>
            </w:tcBorders>
          </w:tcPr>
          <w:p w14:paraId="1650D962" w14:textId="77777777" w:rsidR="001001C4" w:rsidRPr="000F37DA" w:rsidRDefault="001001C4" w:rsidP="000F37DA">
            <w:pPr>
              <w:pStyle w:val="MathsTableHeading1"/>
              <w:spacing w:before="0" w:after="0" w:line="288" w:lineRule="auto"/>
              <w:rPr>
                <w:rFonts w:asciiTheme="minorHAnsi" w:hAnsiTheme="minorHAnsi" w:cstheme="minorHAnsi"/>
                <w:sz w:val="22"/>
                <w:szCs w:val="22"/>
              </w:rPr>
            </w:pPr>
            <w:r w:rsidRPr="000F37DA">
              <w:rPr>
                <w:rFonts w:asciiTheme="minorHAnsi" w:hAnsiTheme="minorHAnsi" w:cstheme="minorHAnsi"/>
                <w:sz w:val="22"/>
                <w:szCs w:val="22"/>
              </w:rPr>
              <w:t>Strategies</w:t>
            </w:r>
          </w:p>
          <w:p w14:paraId="36B049C3" w14:textId="77777777" w:rsidR="001001C4" w:rsidRPr="000F37DA" w:rsidRDefault="001001C4" w:rsidP="000F37DA">
            <w:pPr>
              <w:pStyle w:val="MathsTableBodyText"/>
              <w:spacing w:before="0" w:line="288" w:lineRule="auto"/>
              <w:rPr>
                <w:rFonts w:asciiTheme="minorHAnsi" w:hAnsiTheme="minorHAnsi" w:cstheme="minorHAnsi"/>
                <w:sz w:val="22"/>
              </w:rPr>
            </w:pPr>
          </w:p>
        </w:tc>
        <w:tc>
          <w:tcPr>
            <w:tcW w:w="12126" w:type="dxa"/>
            <w:tcBorders>
              <w:left w:val="single" w:sz="4" w:space="0" w:color="auto"/>
              <w:bottom w:val="single" w:sz="4" w:space="0" w:color="auto"/>
              <w:right w:val="single" w:sz="4" w:space="0" w:color="auto"/>
            </w:tcBorders>
          </w:tcPr>
          <w:p w14:paraId="4692004A" w14:textId="3949DD63" w:rsidR="00F64BD4" w:rsidRPr="000F37DA" w:rsidRDefault="00387BEC" w:rsidP="000F37DA">
            <w:pPr>
              <w:pStyle w:val="MathsTableBodyText"/>
              <w:spacing w:before="0" w:line="288" w:lineRule="auto"/>
              <w:rPr>
                <w:rFonts w:asciiTheme="minorHAnsi" w:hAnsiTheme="minorHAnsi" w:cstheme="minorHAnsi"/>
                <w:sz w:val="22"/>
              </w:rPr>
            </w:pPr>
            <w:hyperlink r:id="rId19" w:history="1">
              <w:r w:rsidR="000D0D3B" w:rsidRPr="000F37DA">
                <w:rPr>
                  <w:rStyle w:val="Hyperlink"/>
                  <w:rFonts w:asciiTheme="minorHAnsi" w:hAnsiTheme="minorHAnsi" w:cstheme="minorHAnsi"/>
                  <w:sz w:val="22"/>
                </w:rPr>
                <w:t>Q</w:t>
              </w:r>
              <w:r w:rsidR="009A0A9F" w:rsidRPr="000F37DA">
                <w:rPr>
                  <w:rStyle w:val="Hyperlink"/>
                  <w:rFonts w:asciiTheme="minorHAnsi" w:hAnsiTheme="minorHAnsi" w:cstheme="minorHAnsi"/>
                  <w:sz w:val="22"/>
                </w:rPr>
                <w:t>uestioning</w:t>
              </w:r>
            </w:hyperlink>
            <w:r w:rsidR="00204C5E" w:rsidRPr="000F37DA">
              <w:rPr>
                <w:rFonts w:asciiTheme="minorHAnsi" w:hAnsiTheme="minorHAnsi" w:cstheme="minorHAnsi"/>
                <w:sz w:val="22"/>
              </w:rPr>
              <w:t xml:space="preserve"> </w:t>
            </w:r>
          </w:p>
          <w:p w14:paraId="21BD6156" w14:textId="4C711F0E" w:rsidR="00F64BD4" w:rsidRPr="000F37DA" w:rsidRDefault="00387BEC" w:rsidP="000F37DA">
            <w:pPr>
              <w:pStyle w:val="MathsTableBodyText"/>
              <w:spacing w:before="0" w:line="288" w:lineRule="auto"/>
              <w:rPr>
                <w:rFonts w:asciiTheme="minorHAnsi" w:hAnsiTheme="minorHAnsi" w:cstheme="minorHAnsi"/>
                <w:sz w:val="22"/>
              </w:rPr>
            </w:pPr>
            <w:hyperlink r:id="rId20" w:history="1">
              <w:r w:rsidR="00F64BD4" w:rsidRPr="000F37DA">
                <w:rPr>
                  <w:rStyle w:val="Hyperlink"/>
                  <w:rFonts w:asciiTheme="minorHAnsi" w:hAnsiTheme="minorHAnsi" w:cstheme="minorHAnsi"/>
                  <w:sz w:val="22"/>
                </w:rPr>
                <w:t>Classroom talks</w:t>
              </w:r>
            </w:hyperlink>
            <w:r w:rsidR="00204C5E" w:rsidRPr="000F37DA">
              <w:rPr>
                <w:rFonts w:asciiTheme="minorHAnsi" w:hAnsiTheme="minorHAnsi" w:cstheme="minorHAnsi"/>
                <w:sz w:val="22"/>
              </w:rPr>
              <w:t xml:space="preserve"> </w:t>
            </w:r>
          </w:p>
          <w:p w14:paraId="15C37FE0" w14:textId="0769FCB9" w:rsidR="00F64BD4" w:rsidRPr="000F37DA" w:rsidRDefault="00387BEC" w:rsidP="000F37DA">
            <w:pPr>
              <w:pStyle w:val="MathsTableBodyText"/>
              <w:spacing w:before="0" w:line="288" w:lineRule="auto"/>
              <w:rPr>
                <w:rFonts w:asciiTheme="minorHAnsi" w:hAnsiTheme="minorHAnsi" w:cstheme="minorHAnsi"/>
                <w:sz w:val="22"/>
              </w:rPr>
            </w:pPr>
            <w:hyperlink r:id="rId21" w:history="1">
              <w:r w:rsidR="00F64BD4" w:rsidRPr="000F37DA">
                <w:rPr>
                  <w:rStyle w:val="Hyperlink"/>
                  <w:rFonts w:asciiTheme="minorHAnsi" w:hAnsiTheme="minorHAnsi" w:cstheme="minorHAnsi"/>
                  <w:sz w:val="22"/>
                </w:rPr>
                <w:t>Collaborative learning</w:t>
              </w:r>
            </w:hyperlink>
            <w:r w:rsidR="00204C5E" w:rsidRPr="000F37DA">
              <w:rPr>
                <w:rFonts w:asciiTheme="minorHAnsi" w:hAnsiTheme="minorHAnsi" w:cstheme="minorHAnsi"/>
                <w:sz w:val="22"/>
              </w:rPr>
              <w:t xml:space="preserve"> </w:t>
            </w:r>
            <w:bookmarkStart w:id="1" w:name="_Hlk148953967"/>
          </w:p>
          <w:p w14:paraId="68B0DA6C" w14:textId="778A64D8" w:rsidR="00F64BD4" w:rsidRPr="000F37DA" w:rsidRDefault="00387BEC" w:rsidP="000F37DA">
            <w:pPr>
              <w:pStyle w:val="MathsTableBodyText"/>
              <w:spacing w:before="0" w:line="288" w:lineRule="auto"/>
              <w:rPr>
                <w:rFonts w:asciiTheme="minorHAnsi" w:hAnsiTheme="minorHAnsi" w:cstheme="minorHAnsi"/>
                <w:sz w:val="22"/>
              </w:rPr>
            </w:pPr>
            <w:hyperlink r:id="rId22" w:history="1">
              <w:r w:rsidR="00F64BD4" w:rsidRPr="000F37DA">
                <w:rPr>
                  <w:rStyle w:val="Hyperlink"/>
                  <w:rFonts w:asciiTheme="minorHAnsi" w:hAnsiTheme="minorHAnsi" w:cstheme="minorHAnsi"/>
                  <w:sz w:val="22"/>
                </w:rPr>
                <w:t>Differentiated teaching</w:t>
              </w:r>
              <w:bookmarkEnd w:id="1"/>
            </w:hyperlink>
            <w:r w:rsidR="00204C5E" w:rsidRPr="000F37DA">
              <w:rPr>
                <w:rFonts w:asciiTheme="minorHAnsi" w:hAnsiTheme="minorHAnsi" w:cstheme="minorHAnsi"/>
                <w:sz w:val="22"/>
              </w:rPr>
              <w:t xml:space="preserve"> </w:t>
            </w:r>
          </w:p>
          <w:p w14:paraId="240A8A6B" w14:textId="4808E185" w:rsidR="001001C4" w:rsidRPr="000F37DA" w:rsidRDefault="00387BEC" w:rsidP="000F37DA">
            <w:pPr>
              <w:pStyle w:val="MathsTableBodyText"/>
              <w:spacing w:before="0" w:line="288" w:lineRule="auto"/>
              <w:rPr>
                <w:rFonts w:asciiTheme="minorHAnsi" w:hAnsiTheme="minorHAnsi" w:cstheme="minorHAnsi"/>
                <w:sz w:val="22"/>
                <w:highlight w:val="yellow"/>
              </w:rPr>
            </w:pPr>
            <w:hyperlink r:id="rId23" w:history="1">
              <w:r w:rsidR="00F64BD4" w:rsidRPr="000F37DA">
                <w:rPr>
                  <w:rStyle w:val="Hyperlink"/>
                  <w:rFonts w:asciiTheme="minorHAnsi" w:hAnsiTheme="minorHAnsi" w:cstheme="minorHAnsi"/>
                  <w:sz w:val="22"/>
                </w:rPr>
                <w:t>Explicit teaching</w:t>
              </w:r>
            </w:hyperlink>
            <w:r w:rsidR="00F64BD4" w:rsidRPr="000F37DA">
              <w:rPr>
                <w:rFonts w:asciiTheme="minorHAnsi" w:hAnsiTheme="minorHAnsi" w:cstheme="minorHAnsi"/>
                <w:sz w:val="22"/>
              </w:rPr>
              <w:t xml:space="preserve"> </w:t>
            </w:r>
          </w:p>
        </w:tc>
      </w:tr>
    </w:tbl>
    <w:p w14:paraId="6DB84F0B" w14:textId="20168D52" w:rsidR="00400332" w:rsidRPr="0004450E" w:rsidRDefault="00400332" w:rsidP="00E456F8">
      <w:pPr>
        <w:spacing w:before="0" w:after="0"/>
        <w:rPr>
          <w:sz w:val="20"/>
          <w:szCs w:val="20"/>
        </w:rPr>
      </w:pPr>
    </w:p>
    <w:p w14:paraId="457B88D6" w14:textId="3CCD1941" w:rsidR="0004450E" w:rsidRPr="0004450E" w:rsidRDefault="00F64BD4" w:rsidP="000F4F8A">
      <w:pPr>
        <w:pStyle w:val="MathsHeading1"/>
      </w:pPr>
      <w:r>
        <w:t>Lesson structure</w:t>
      </w:r>
    </w:p>
    <w:tbl>
      <w:tblPr>
        <w:tblStyle w:val="TableGrid"/>
        <w:tblW w:w="14596" w:type="dxa"/>
        <w:tblLook w:val="04A0" w:firstRow="1" w:lastRow="0" w:firstColumn="1" w:lastColumn="0" w:noHBand="0" w:noVBand="1"/>
      </w:tblPr>
      <w:tblGrid>
        <w:gridCol w:w="2689"/>
        <w:gridCol w:w="11907"/>
      </w:tblGrid>
      <w:tr w:rsidR="0004450E" w:rsidRPr="00BA766B" w14:paraId="7C8D4833" w14:textId="77777777" w:rsidTr="00BA766B">
        <w:tc>
          <w:tcPr>
            <w:tcW w:w="2689" w:type="dxa"/>
          </w:tcPr>
          <w:p w14:paraId="3474A7E4" w14:textId="40844B0A" w:rsidR="0004450E" w:rsidRPr="00BA766B" w:rsidRDefault="000F4F8A" w:rsidP="000F4F8A">
            <w:pPr>
              <w:pStyle w:val="MathsTableHeading1"/>
              <w:rPr>
                <w:rFonts w:asciiTheme="minorHAnsi" w:hAnsiTheme="minorHAnsi" w:cstheme="minorHAnsi"/>
                <w:sz w:val="22"/>
                <w:szCs w:val="22"/>
              </w:rPr>
            </w:pPr>
            <w:r>
              <w:rPr>
                <w:sz w:val="22"/>
                <w:szCs w:val="22"/>
              </w:rPr>
              <w:t>Learning h</w:t>
            </w:r>
            <w:r w:rsidR="0004450E" w:rsidRPr="000F4F8A">
              <w:rPr>
                <w:sz w:val="22"/>
                <w:szCs w:val="22"/>
              </w:rPr>
              <w:t>ook</w:t>
            </w:r>
            <w:r w:rsidR="0004450E" w:rsidRPr="00BA766B">
              <w:rPr>
                <w:rFonts w:asciiTheme="minorHAnsi" w:hAnsiTheme="minorHAnsi" w:cstheme="minorHAnsi"/>
                <w:sz w:val="22"/>
                <w:szCs w:val="22"/>
              </w:rPr>
              <w:t xml:space="preserve"> </w:t>
            </w:r>
          </w:p>
          <w:p w14:paraId="7DA715B0" w14:textId="3C23C1B0" w:rsidR="0004450E" w:rsidRPr="00BA766B" w:rsidRDefault="0004450E" w:rsidP="0004450E">
            <w:pPr>
              <w:spacing w:before="0" w:after="0"/>
              <w:rPr>
                <w:rFonts w:asciiTheme="minorHAnsi" w:hAnsiTheme="minorHAnsi" w:cstheme="minorHAnsi"/>
              </w:rPr>
            </w:pPr>
            <w:r w:rsidRPr="00BA766B">
              <w:rPr>
                <w:rFonts w:asciiTheme="minorHAnsi" w:hAnsiTheme="minorHAnsi" w:cstheme="minorHAnsi"/>
              </w:rPr>
              <w:t>20 mins</w:t>
            </w:r>
          </w:p>
        </w:tc>
        <w:tc>
          <w:tcPr>
            <w:tcW w:w="11907" w:type="dxa"/>
          </w:tcPr>
          <w:p w14:paraId="5B2B6205" w14:textId="2149535C" w:rsidR="0004450E" w:rsidRPr="00BA766B" w:rsidRDefault="0004450E" w:rsidP="0004450E">
            <w:pPr>
              <w:rPr>
                <w:rFonts w:asciiTheme="minorHAnsi" w:hAnsiTheme="minorHAnsi" w:cstheme="minorHAnsi"/>
              </w:rPr>
            </w:pPr>
            <w:r w:rsidRPr="00BA766B">
              <w:rPr>
                <w:rFonts w:asciiTheme="minorHAnsi" w:hAnsiTheme="minorHAnsi" w:cstheme="minorHAnsi"/>
              </w:rPr>
              <w:t xml:space="preserve">Use the </w:t>
            </w:r>
            <w:r w:rsidR="00821213">
              <w:rPr>
                <w:rFonts w:asciiTheme="minorHAnsi" w:hAnsiTheme="minorHAnsi" w:cstheme="minorHAnsi"/>
              </w:rPr>
              <w:t>teach</w:t>
            </w:r>
            <w:r w:rsidR="00713B75">
              <w:rPr>
                <w:rFonts w:asciiTheme="minorHAnsi" w:hAnsiTheme="minorHAnsi" w:cstheme="minorHAnsi"/>
              </w:rPr>
              <w:t>er’s</w:t>
            </w:r>
            <w:r w:rsidR="00DB5F13">
              <w:rPr>
                <w:rFonts w:asciiTheme="minorHAnsi" w:hAnsiTheme="minorHAnsi" w:cstheme="minorHAnsi"/>
              </w:rPr>
              <w:t xml:space="preserve"> </w:t>
            </w:r>
            <w:r w:rsidRPr="00BA766B">
              <w:rPr>
                <w:rFonts w:asciiTheme="minorHAnsi" w:hAnsiTheme="minorHAnsi" w:cstheme="minorHAnsi"/>
              </w:rPr>
              <w:t>s</w:t>
            </w:r>
            <w:r w:rsidR="0062353F">
              <w:rPr>
                <w:rFonts w:asciiTheme="minorHAnsi" w:hAnsiTheme="minorHAnsi" w:cstheme="minorHAnsi"/>
              </w:rPr>
              <w:t>lides</w:t>
            </w:r>
            <w:r w:rsidRPr="00BA766B">
              <w:rPr>
                <w:rFonts w:asciiTheme="minorHAnsi" w:hAnsiTheme="minorHAnsi" w:cstheme="minorHAnsi"/>
              </w:rPr>
              <w:t xml:space="preserve"> to support this lesson. Please note that more detail is presented in the slides in the teaching notes accompanying each slide, including </w:t>
            </w:r>
            <w:r w:rsidR="00821213">
              <w:rPr>
                <w:rFonts w:asciiTheme="minorHAnsi" w:hAnsiTheme="minorHAnsi" w:cstheme="minorHAnsi"/>
              </w:rPr>
              <w:t>further notes on</w:t>
            </w:r>
            <w:r w:rsidRPr="00BA766B">
              <w:rPr>
                <w:rFonts w:asciiTheme="minorHAnsi" w:hAnsiTheme="minorHAnsi" w:cstheme="minorHAnsi"/>
              </w:rPr>
              <w:t xml:space="preserve"> differentiation.</w:t>
            </w:r>
          </w:p>
          <w:p w14:paraId="2A5C3DD9" w14:textId="046DAA40" w:rsidR="0004450E" w:rsidRPr="00BA766B" w:rsidRDefault="00891207" w:rsidP="00891207">
            <w:pPr>
              <w:rPr>
                <w:rFonts w:asciiTheme="minorHAnsi" w:hAnsiTheme="minorHAnsi" w:cstheme="minorHAnsi"/>
              </w:rPr>
            </w:pPr>
            <w:r w:rsidRPr="00BA766B">
              <w:rPr>
                <w:rFonts w:asciiTheme="minorHAnsi" w:hAnsiTheme="minorHAnsi" w:cstheme="minorHAnsi"/>
              </w:rPr>
              <w:t>Begin by i</w:t>
            </w:r>
            <w:r w:rsidR="0004450E" w:rsidRPr="00BA766B">
              <w:rPr>
                <w:rFonts w:asciiTheme="minorHAnsi" w:hAnsiTheme="minorHAnsi" w:cstheme="minorHAnsi"/>
              </w:rPr>
              <w:t>ntroduc</w:t>
            </w:r>
            <w:r w:rsidRPr="00BA766B">
              <w:rPr>
                <w:rFonts w:asciiTheme="minorHAnsi" w:hAnsiTheme="minorHAnsi" w:cstheme="minorHAnsi"/>
              </w:rPr>
              <w:t>ing</w:t>
            </w:r>
            <w:r w:rsidR="0004450E" w:rsidRPr="00BA766B">
              <w:rPr>
                <w:rFonts w:asciiTheme="minorHAnsi" w:hAnsiTheme="minorHAnsi" w:cstheme="minorHAnsi"/>
              </w:rPr>
              <w:t xml:space="preserve"> students to the topic, learning intention and to answer the question: Why do I need to know this? (slides 1–3) </w:t>
            </w:r>
          </w:p>
          <w:p w14:paraId="2FBD741E" w14:textId="060D33FE" w:rsidR="0004450E" w:rsidRPr="00BA766B" w:rsidRDefault="0004450E" w:rsidP="0004450E">
            <w:pPr>
              <w:rPr>
                <w:rFonts w:asciiTheme="minorHAnsi" w:hAnsiTheme="minorHAnsi" w:cstheme="minorHAnsi"/>
                <w:b/>
                <w:bCs/>
              </w:rPr>
            </w:pPr>
            <w:r w:rsidRPr="00BA766B">
              <w:rPr>
                <w:rFonts w:asciiTheme="minorHAnsi" w:hAnsiTheme="minorHAnsi" w:cstheme="minorHAnsi"/>
                <w:b/>
                <w:bCs/>
              </w:rPr>
              <w:t xml:space="preserve">Hook: engage student interest </w:t>
            </w:r>
          </w:p>
          <w:p w14:paraId="121C64EA" w14:textId="7BAFD8DB" w:rsidR="0004450E" w:rsidRPr="00BA766B" w:rsidRDefault="0004450E" w:rsidP="0004450E">
            <w:pPr>
              <w:pStyle w:val="MathsTableBullets"/>
              <w:ind w:left="312" w:hanging="283"/>
              <w:rPr>
                <w:rFonts w:asciiTheme="minorHAnsi" w:hAnsiTheme="minorHAnsi" w:cstheme="minorHAnsi"/>
                <w:sz w:val="22"/>
                <w:szCs w:val="22"/>
              </w:rPr>
            </w:pPr>
            <w:r w:rsidRPr="00BA766B">
              <w:rPr>
                <w:rFonts w:asciiTheme="minorHAnsi" w:hAnsiTheme="minorHAnsi" w:cstheme="minorHAnsi"/>
                <w:sz w:val="22"/>
                <w:szCs w:val="22"/>
              </w:rPr>
              <w:t xml:space="preserve">Project </w:t>
            </w:r>
            <w:r w:rsidR="00BA766B">
              <w:rPr>
                <w:rFonts w:asciiTheme="minorHAnsi" w:hAnsiTheme="minorHAnsi" w:cstheme="minorHAnsi"/>
                <w:sz w:val="22"/>
                <w:szCs w:val="22"/>
              </w:rPr>
              <w:t>s</w:t>
            </w:r>
            <w:r w:rsidRPr="00BA766B">
              <w:rPr>
                <w:rFonts w:asciiTheme="minorHAnsi" w:hAnsiTheme="minorHAnsi" w:cstheme="minorHAnsi"/>
                <w:sz w:val="22"/>
                <w:szCs w:val="22"/>
              </w:rPr>
              <w:t xml:space="preserve">lide 4 from the Hubble telescope showing a part of the universe. Explain to the class that scientists use telescopes like the </w:t>
            </w:r>
            <w:bookmarkStart w:id="2" w:name="_Hlk148953808"/>
            <w:r w:rsidR="00821213">
              <w:rPr>
                <w:rFonts w:asciiTheme="minorHAnsi" w:hAnsiTheme="minorHAnsi" w:cstheme="minorHAnsi"/>
                <w:sz w:val="22"/>
                <w:szCs w:val="22"/>
              </w:rPr>
              <w:fldChar w:fldCharType="begin"/>
            </w:r>
            <w:r w:rsidR="00821213">
              <w:rPr>
                <w:rFonts w:asciiTheme="minorHAnsi" w:hAnsiTheme="minorHAnsi" w:cstheme="minorHAnsi"/>
                <w:sz w:val="22"/>
                <w:szCs w:val="22"/>
              </w:rPr>
              <w:instrText>HYPERLINK "https://esahubble.org/science/deep_fields/"</w:instrText>
            </w:r>
            <w:r w:rsidR="00821213">
              <w:rPr>
                <w:rFonts w:asciiTheme="minorHAnsi" w:hAnsiTheme="minorHAnsi" w:cstheme="minorHAnsi"/>
                <w:sz w:val="22"/>
                <w:szCs w:val="22"/>
              </w:rPr>
            </w:r>
            <w:r w:rsidR="00821213">
              <w:rPr>
                <w:rFonts w:asciiTheme="minorHAnsi" w:hAnsiTheme="minorHAnsi" w:cstheme="minorHAnsi"/>
                <w:sz w:val="22"/>
                <w:szCs w:val="22"/>
              </w:rPr>
              <w:fldChar w:fldCharType="separate"/>
            </w:r>
            <w:r w:rsidRPr="00821213">
              <w:rPr>
                <w:rStyle w:val="Hyperlink"/>
                <w:rFonts w:asciiTheme="minorHAnsi" w:hAnsiTheme="minorHAnsi" w:cstheme="minorHAnsi"/>
                <w:sz w:val="22"/>
                <w:szCs w:val="22"/>
              </w:rPr>
              <w:t>ESA Hubble</w:t>
            </w:r>
            <w:r w:rsidR="00821213">
              <w:rPr>
                <w:rFonts w:asciiTheme="minorHAnsi" w:hAnsiTheme="minorHAnsi" w:cstheme="minorHAnsi"/>
                <w:sz w:val="22"/>
                <w:szCs w:val="22"/>
              </w:rPr>
              <w:fldChar w:fldCharType="end"/>
            </w:r>
            <w:r w:rsidRPr="00BA766B">
              <w:rPr>
                <w:rFonts w:asciiTheme="minorHAnsi" w:hAnsiTheme="minorHAnsi" w:cstheme="minorHAnsi"/>
                <w:sz w:val="22"/>
                <w:szCs w:val="22"/>
              </w:rPr>
              <w:t xml:space="preserve"> </w:t>
            </w:r>
            <w:bookmarkEnd w:id="2"/>
            <w:r w:rsidRPr="00BA766B">
              <w:rPr>
                <w:rFonts w:asciiTheme="minorHAnsi" w:hAnsiTheme="minorHAnsi" w:cstheme="minorHAnsi"/>
                <w:sz w:val="22"/>
                <w:szCs w:val="22"/>
              </w:rPr>
              <w:t>to take photographs of sky segments, and in this photo every light is a galaxy. Pose the following opening discussion question to students. ‘How do scientists determine how many galaxies there are in the universe?’</w:t>
            </w:r>
          </w:p>
          <w:p w14:paraId="66581975" w14:textId="77777777" w:rsidR="0004450E" w:rsidRPr="00BA766B" w:rsidRDefault="0004450E" w:rsidP="0004450E">
            <w:pPr>
              <w:pStyle w:val="MathsTableBullets"/>
              <w:numPr>
                <w:ilvl w:val="0"/>
                <w:numId w:val="7"/>
              </w:numPr>
              <w:rPr>
                <w:rFonts w:asciiTheme="minorHAnsi" w:hAnsiTheme="minorHAnsi" w:cstheme="minorHAnsi"/>
                <w:sz w:val="22"/>
                <w:szCs w:val="22"/>
              </w:rPr>
            </w:pPr>
            <w:r w:rsidRPr="00BA766B">
              <w:rPr>
                <w:rFonts w:asciiTheme="minorHAnsi" w:hAnsiTheme="minorHAnsi" w:cstheme="minorHAnsi"/>
                <w:sz w:val="22"/>
                <w:szCs w:val="22"/>
              </w:rPr>
              <w:t xml:space="preserve">Allow students to think-pair-share their answers, encouraging them to write down their answer during the ‘think’ phase. </w:t>
            </w:r>
          </w:p>
          <w:p w14:paraId="5CD57D09" w14:textId="28CA60C9" w:rsidR="0004450E" w:rsidRPr="00BA766B" w:rsidRDefault="0004450E" w:rsidP="0004450E">
            <w:pPr>
              <w:pStyle w:val="MathsTableBullets"/>
              <w:numPr>
                <w:ilvl w:val="0"/>
                <w:numId w:val="7"/>
              </w:numPr>
              <w:rPr>
                <w:rFonts w:asciiTheme="minorHAnsi" w:hAnsiTheme="minorHAnsi" w:cstheme="minorHAnsi"/>
                <w:sz w:val="22"/>
                <w:szCs w:val="22"/>
              </w:rPr>
            </w:pPr>
            <w:r w:rsidRPr="00BA766B">
              <w:rPr>
                <w:rFonts w:asciiTheme="minorHAnsi" w:hAnsiTheme="minorHAnsi" w:cstheme="minorHAnsi"/>
                <w:sz w:val="22"/>
                <w:szCs w:val="22"/>
              </w:rPr>
              <w:lastRenderedPageBreak/>
              <w:t>Explain to the class that scientists use Hubble photos to count the number of galaxies in the photo of the sky segment. How they do this is found in the teaching notes. The current reasonable estimate we have for the number of galaxies in the universe is between 100 and 200 billion</w:t>
            </w:r>
            <w:r w:rsidR="00821213">
              <w:rPr>
                <w:rFonts w:asciiTheme="minorHAnsi" w:hAnsiTheme="minorHAnsi" w:cstheme="minorHAnsi"/>
                <w:sz w:val="22"/>
                <w:szCs w:val="22"/>
              </w:rPr>
              <w:t xml:space="preserve"> (</w:t>
            </w:r>
            <w:hyperlink r:id="rId24" w:history="1">
              <w:r w:rsidR="00821213" w:rsidRPr="00821213">
                <w:rPr>
                  <w:rStyle w:val="Hyperlink"/>
                  <w:rFonts w:asciiTheme="minorHAnsi" w:hAnsiTheme="minorHAnsi" w:cstheme="minorHAnsi"/>
                  <w:i/>
                  <w:iCs/>
                  <w:sz w:val="22"/>
                  <w:szCs w:val="22"/>
                </w:rPr>
                <w:t>The Conversation,</w:t>
              </w:r>
              <w:r w:rsidR="00821213" w:rsidRPr="00821213">
                <w:rPr>
                  <w:rStyle w:val="Hyperlink"/>
                  <w:rFonts w:asciiTheme="minorHAnsi" w:hAnsiTheme="minorHAnsi" w:cstheme="minorHAnsi"/>
                  <w:sz w:val="22"/>
                  <w:szCs w:val="22"/>
                </w:rPr>
                <w:t xml:space="preserve"> 18 Nov 22</w:t>
              </w:r>
            </w:hyperlink>
            <w:r w:rsidR="00821213">
              <w:rPr>
                <w:rFonts w:asciiTheme="minorHAnsi" w:hAnsiTheme="minorHAnsi" w:cstheme="minorHAnsi"/>
                <w:sz w:val="22"/>
                <w:szCs w:val="22"/>
              </w:rPr>
              <w:t>)</w:t>
            </w:r>
            <w:r w:rsidR="00DB5F13">
              <w:rPr>
                <w:rFonts w:asciiTheme="minorHAnsi" w:hAnsiTheme="minorHAnsi" w:cstheme="minorHAnsi"/>
                <w:sz w:val="22"/>
                <w:szCs w:val="22"/>
              </w:rPr>
              <w:t xml:space="preserve">. </w:t>
            </w:r>
            <w:r w:rsidRPr="00BA766B">
              <w:rPr>
                <w:rFonts w:asciiTheme="minorHAnsi" w:hAnsiTheme="minorHAnsi" w:cstheme="minorHAnsi"/>
                <w:sz w:val="22"/>
                <w:szCs w:val="22"/>
              </w:rPr>
              <w:t>Record this number on the board for students, using the ‘approximately equal to symbol’ (</w:t>
            </w:r>
            <m:oMath>
              <m:r>
                <w:rPr>
                  <w:rFonts w:ascii="Cambria Math" w:hAnsi="Cambria Math" w:cstheme="minorHAnsi"/>
                  <w:sz w:val="22"/>
                  <w:szCs w:val="22"/>
                </w:rPr>
                <m:t>≈</m:t>
              </m:r>
            </m:oMath>
            <w:r w:rsidRPr="00BA766B">
              <w:rPr>
                <w:rFonts w:asciiTheme="minorHAnsi" w:hAnsiTheme="minorHAnsi" w:cstheme="minorHAnsi"/>
                <w:sz w:val="22"/>
                <w:szCs w:val="22"/>
              </w:rPr>
              <w:t xml:space="preserve">), and explain what the symbol means. Point out to students that this is a very large range (for example, students might be asked to offer possible values in between 100 and 200 billion). </w:t>
            </w:r>
          </w:p>
          <w:p w14:paraId="052AB2D1" w14:textId="0E589CEA" w:rsidR="0004450E" w:rsidRPr="00BA766B" w:rsidRDefault="0004450E" w:rsidP="0004450E">
            <w:pPr>
              <w:pStyle w:val="MathsTableBullets"/>
              <w:numPr>
                <w:ilvl w:val="0"/>
                <w:numId w:val="7"/>
              </w:numPr>
              <w:rPr>
                <w:rFonts w:asciiTheme="minorHAnsi" w:hAnsiTheme="minorHAnsi" w:cstheme="minorHAnsi"/>
                <w:sz w:val="22"/>
                <w:szCs w:val="22"/>
              </w:rPr>
            </w:pPr>
            <w:r w:rsidRPr="00BA766B">
              <w:rPr>
                <w:rFonts w:asciiTheme="minorHAnsi" w:hAnsiTheme="minorHAnsi" w:cstheme="minorHAnsi"/>
                <w:sz w:val="22"/>
                <w:szCs w:val="22"/>
              </w:rPr>
              <w:t xml:space="preserve">Discuss what a ‘reasonable estimate’ might be for the number of textbooks needed for Year 7 in their current school. Record this number on the board, along with the stars estimate. </w:t>
            </w:r>
          </w:p>
          <w:p w14:paraId="521AA8A8" w14:textId="77777777" w:rsidR="0004450E" w:rsidRPr="00BA766B" w:rsidRDefault="0004450E" w:rsidP="0004450E">
            <w:pPr>
              <w:pStyle w:val="MathsTableBullets"/>
              <w:numPr>
                <w:ilvl w:val="0"/>
                <w:numId w:val="7"/>
              </w:numPr>
              <w:rPr>
                <w:rFonts w:asciiTheme="minorHAnsi" w:hAnsiTheme="minorHAnsi" w:cstheme="minorHAnsi"/>
                <w:sz w:val="22"/>
                <w:szCs w:val="22"/>
              </w:rPr>
            </w:pPr>
            <w:r w:rsidRPr="00BA766B">
              <w:rPr>
                <w:rFonts w:asciiTheme="minorHAnsi" w:hAnsiTheme="minorHAnsi" w:cstheme="minorHAnsi"/>
                <w:sz w:val="22"/>
                <w:szCs w:val="22"/>
              </w:rPr>
              <w:t xml:space="preserve">Discuss as a whole group what range might be acceptable for the two different estimates (of stars and books) to be reasonable. Guide students to consider that the problem context is important and helps determine what we consider reasonable. </w:t>
            </w:r>
          </w:p>
          <w:p w14:paraId="63C51FBA" w14:textId="14173C54" w:rsidR="0004450E" w:rsidRPr="00BA766B" w:rsidRDefault="0004450E" w:rsidP="0004450E">
            <w:pPr>
              <w:pStyle w:val="MathsTableBullets"/>
              <w:numPr>
                <w:ilvl w:val="0"/>
                <w:numId w:val="0"/>
              </w:numPr>
              <w:rPr>
                <w:rFonts w:asciiTheme="minorHAnsi" w:hAnsiTheme="minorHAnsi" w:cstheme="minorHAnsi"/>
                <w:b/>
                <w:bCs/>
                <w:sz w:val="22"/>
                <w:szCs w:val="22"/>
              </w:rPr>
            </w:pPr>
            <w:r w:rsidRPr="00BA766B">
              <w:rPr>
                <w:rFonts w:asciiTheme="minorHAnsi" w:hAnsiTheme="minorHAnsi" w:cstheme="minorHAnsi"/>
                <w:b/>
                <w:bCs/>
                <w:sz w:val="22"/>
                <w:szCs w:val="22"/>
              </w:rPr>
              <w:t>Introduction: engage student knowledge</w:t>
            </w:r>
          </w:p>
          <w:p w14:paraId="1C5F1596" w14:textId="792C37EF" w:rsidR="0004450E" w:rsidRPr="00BA766B" w:rsidRDefault="0004450E" w:rsidP="0004450E">
            <w:pPr>
              <w:pStyle w:val="MathsTableBullets"/>
              <w:ind w:left="312" w:hanging="283"/>
              <w:rPr>
                <w:rFonts w:asciiTheme="minorHAnsi" w:hAnsiTheme="minorHAnsi" w:cstheme="minorHAnsi"/>
                <w:sz w:val="22"/>
                <w:szCs w:val="22"/>
              </w:rPr>
            </w:pPr>
            <w:r w:rsidRPr="00BA766B">
              <w:rPr>
                <w:rFonts w:asciiTheme="minorHAnsi" w:hAnsiTheme="minorHAnsi" w:cstheme="minorHAnsi"/>
                <w:sz w:val="22"/>
                <w:szCs w:val="22"/>
              </w:rPr>
              <w:t>Explain that estimating is one of the mathematical skills that they will use most often in life (slide 5)</w:t>
            </w:r>
            <w:r w:rsidR="00891207" w:rsidRPr="00BA766B">
              <w:rPr>
                <w:rFonts w:asciiTheme="minorHAnsi" w:hAnsiTheme="minorHAnsi" w:cstheme="minorHAnsi"/>
                <w:sz w:val="22"/>
                <w:szCs w:val="22"/>
              </w:rPr>
              <w:t>.</w:t>
            </w:r>
            <w:r w:rsidRPr="00BA766B">
              <w:rPr>
                <w:rFonts w:asciiTheme="minorHAnsi" w:hAnsiTheme="minorHAnsi" w:cstheme="minorHAnsi"/>
                <w:sz w:val="22"/>
                <w:szCs w:val="22"/>
              </w:rPr>
              <w:t xml:space="preserve"> If you are having a barbecue with friends, you don’t need to survey every individual person to find out precisely how many sausages each will eat before you buy them, you use an estimate (an educated guess that is tolerably close to the exact answer). Use the barbecue, galaxy and textbook scenarios to discuss the idea of ‘tolerably close’ (for example, a guess that is +/– 10 textbooks is tolerably close, but +/– 100 would not be tolerably close for the school budget). To obtain a tolerably close estimate, we often use rounding prior to calculating. This tells us a tolerably close answer might be an estimate rounded to the nearest tens. </w:t>
            </w:r>
          </w:p>
          <w:p w14:paraId="06CBEE5E" w14:textId="371CA379" w:rsidR="0004450E" w:rsidRPr="00BA766B" w:rsidRDefault="0004450E" w:rsidP="0004450E">
            <w:pPr>
              <w:pStyle w:val="MathsTableBullets"/>
              <w:ind w:left="312" w:hanging="283"/>
              <w:rPr>
                <w:rFonts w:asciiTheme="minorHAnsi" w:hAnsiTheme="minorHAnsi" w:cstheme="minorHAnsi"/>
                <w:sz w:val="22"/>
                <w:szCs w:val="22"/>
              </w:rPr>
            </w:pPr>
            <w:r w:rsidRPr="00BA766B">
              <w:rPr>
                <w:rFonts w:asciiTheme="minorHAnsi" w:hAnsiTheme="minorHAnsi" w:cstheme="minorHAnsi"/>
                <w:sz w:val="22"/>
                <w:szCs w:val="22"/>
              </w:rPr>
              <w:t xml:space="preserve">Introduce students to the idea that often we also want to round and estimate using decimals. See the teaching notes on this slide to give examples. Brainstorm as a group the places and scenarios we might round decimals. </w:t>
            </w:r>
          </w:p>
          <w:p w14:paraId="416014BC" w14:textId="0EB07348" w:rsidR="0004450E" w:rsidRPr="00BA766B" w:rsidRDefault="00DB5F13" w:rsidP="00DB5F13">
            <w:pPr>
              <w:pStyle w:val="MathsTableBullets"/>
              <w:numPr>
                <w:ilvl w:val="0"/>
                <w:numId w:val="0"/>
              </w:numPr>
              <w:ind w:left="340" w:hanging="340"/>
              <w:rPr>
                <w:rFonts w:asciiTheme="minorHAnsi" w:hAnsiTheme="minorHAnsi" w:cstheme="minorHAnsi"/>
                <w:sz w:val="22"/>
                <w:szCs w:val="22"/>
              </w:rPr>
            </w:pPr>
            <w:r w:rsidRPr="00DB5F13">
              <w:rPr>
                <w:rFonts w:asciiTheme="minorHAnsi" w:hAnsiTheme="minorHAnsi" w:cstheme="minorHAnsi"/>
                <w:b/>
                <w:bCs/>
                <w:sz w:val="22"/>
                <w:szCs w:val="22"/>
              </w:rPr>
              <w:t>Differentiation</w:t>
            </w:r>
            <w:r>
              <w:rPr>
                <w:rFonts w:asciiTheme="minorHAnsi" w:hAnsiTheme="minorHAnsi" w:cstheme="minorHAnsi"/>
                <w:b/>
                <w:bCs/>
                <w:sz w:val="22"/>
                <w:szCs w:val="22"/>
              </w:rPr>
              <w:t xml:space="preserve"> (support)</w:t>
            </w:r>
            <w:r w:rsidRPr="00DB5F13">
              <w:rPr>
                <w:rFonts w:asciiTheme="minorHAnsi" w:hAnsiTheme="minorHAnsi" w:cstheme="minorHAnsi"/>
                <w:b/>
                <w:bCs/>
                <w:sz w:val="22"/>
                <w:szCs w:val="22"/>
              </w:rPr>
              <w:t>:</w:t>
            </w:r>
            <w:r>
              <w:rPr>
                <w:rFonts w:asciiTheme="minorHAnsi" w:hAnsiTheme="minorHAnsi" w:cstheme="minorHAnsi"/>
                <w:b/>
                <w:bCs/>
                <w:sz w:val="22"/>
                <w:szCs w:val="22"/>
              </w:rPr>
              <w:t xml:space="preserve"> </w:t>
            </w:r>
            <w:r w:rsidR="00821213" w:rsidRPr="00821213">
              <w:rPr>
                <w:rFonts w:asciiTheme="minorHAnsi" w:hAnsiTheme="minorHAnsi" w:cstheme="minorHAnsi"/>
                <w:sz w:val="22"/>
                <w:szCs w:val="22"/>
              </w:rPr>
              <w:t>Download and p</w:t>
            </w:r>
            <w:r w:rsidR="0004450E" w:rsidRPr="00821213">
              <w:rPr>
                <w:rFonts w:asciiTheme="minorHAnsi" w:hAnsiTheme="minorHAnsi" w:cstheme="minorHAnsi"/>
                <w:sz w:val="22"/>
                <w:szCs w:val="22"/>
              </w:rPr>
              <w:t>rint</w:t>
            </w:r>
            <w:r w:rsidR="0004450E" w:rsidRPr="00BA766B">
              <w:rPr>
                <w:rFonts w:asciiTheme="minorHAnsi" w:hAnsiTheme="minorHAnsi" w:cstheme="minorHAnsi"/>
                <w:sz w:val="22"/>
                <w:szCs w:val="22"/>
              </w:rPr>
              <w:t xml:space="preserve"> out the rounding decimals reference sheet for those students requiring further support for </w:t>
            </w:r>
            <w:r w:rsidR="00891207" w:rsidRPr="00BA766B">
              <w:rPr>
                <w:rFonts w:asciiTheme="minorHAnsi" w:hAnsiTheme="minorHAnsi" w:cstheme="minorHAnsi"/>
                <w:sz w:val="22"/>
                <w:szCs w:val="22"/>
              </w:rPr>
              <w:t>s</w:t>
            </w:r>
            <w:r w:rsidR="0004450E" w:rsidRPr="00BA766B">
              <w:rPr>
                <w:rFonts w:asciiTheme="minorHAnsi" w:hAnsiTheme="minorHAnsi" w:cstheme="minorHAnsi"/>
                <w:sz w:val="22"/>
                <w:szCs w:val="22"/>
              </w:rPr>
              <w:t xml:space="preserve">lides 6, 7 and 8. </w:t>
            </w:r>
            <w:r w:rsidR="00A83CB8">
              <w:rPr>
                <w:rFonts w:asciiTheme="minorHAnsi" w:hAnsiTheme="minorHAnsi" w:cstheme="minorHAnsi"/>
                <w:sz w:val="22"/>
                <w:szCs w:val="22"/>
              </w:rPr>
              <w:t>Explain how to f</w:t>
            </w:r>
            <w:r w:rsidR="0004450E" w:rsidRPr="00BA766B">
              <w:rPr>
                <w:rFonts w:asciiTheme="minorHAnsi" w:hAnsiTheme="minorHAnsi" w:cstheme="minorHAnsi"/>
                <w:sz w:val="22"/>
                <w:szCs w:val="22"/>
              </w:rPr>
              <w:t xml:space="preserve">ind the ‘cut’: consider the digit immediately to the right of the place value you are rounding to. If this digit is less than 5, then round down. If this digit is 5 or more, round up. </w:t>
            </w:r>
          </w:p>
          <w:p w14:paraId="18B1BEC0" w14:textId="77777777" w:rsidR="0004450E" w:rsidRDefault="0004450E" w:rsidP="0004450E">
            <w:pPr>
              <w:pStyle w:val="MathsTableBullets"/>
              <w:rPr>
                <w:rFonts w:asciiTheme="minorHAnsi" w:hAnsiTheme="minorHAnsi" w:cstheme="minorHAnsi"/>
                <w:sz w:val="22"/>
                <w:szCs w:val="22"/>
              </w:rPr>
            </w:pPr>
            <w:r w:rsidRPr="00BA766B">
              <w:rPr>
                <w:rFonts w:asciiTheme="minorHAnsi" w:hAnsiTheme="minorHAnsi" w:cstheme="minorHAnsi"/>
                <w:sz w:val="22"/>
                <w:szCs w:val="22"/>
              </w:rPr>
              <w:t xml:space="preserve">Now together as a class, model a further example of rounding a swimming record of 10.4567 seconds to one and two decimal places (to tenths and hundredths). </w:t>
            </w:r>
          </w:p>
          <w:p w14:paraId="0DF7F561" w14:textId="14DF2EA9" w:rsidR="00DB5F13" w:rsidRPr="007960DB" w:rsidRDefault="00DB5F13" w:rsidP="00DB5F13">
            <w:pPr>
              <w:pStyle w:val="MathsTableBullets"/>
              <w:numPr>
                <w:ilvl w:val="0"/>
                <w:numId w:val="0"/>
              </w:numPr>
              <w:rPr>
                <w:rFonts w:asciiTheme="minorHAnsi" w:hAnsiTheme="minorHAnsi" w:cstheme="minorHAnsi"/>
                <w:sz w:val="22"/>
                <w:szCs w:val="22"/>
              </w:rPr>
            </w:pPr>
            <w:r w:rsidRPr="007960DB">
              <w:rPr>
                <w:rStyle w:val="Strong"/>
                <w:sz w:val="22"/>
                <w:szCs w:val="22"/>
              </w:rPr>
              <w:t>Differentiation</w:t>
            </w:r>
            <w:r w:rsidRPr="007960DB">
              <w:rPr>
                <w:sz w:val="22"/>
                <w:szCs w:val="22"/>
              </w:rPr>
              <w:t xml:space="preserve"> (enable): The I have, who has? game provides excellent revision if this is required. </w:t>
            </w:r>
          </w:p>
        </w:tc>
      </w:tr>
      <w:tr w:rsidR="0004450E" w:rsidRPr="00BA766B" w14:paraId="5CBD044D" w14:textId="77777777" w:rsidTr="00BA766B">
        <w:tc>
          <w:tcPr>
            <w:tcW w:w="2689" w:type="dxa"/>
          </w:tcPr>
          <w:p w14:paraId="4E294B67" w14:textId="77777777" w:rsidR="0004450E" w:rsidRPr="00BA766B" w:rsidRDefault="0004450E" w:rsidP="000F4F8A">
            <w:pPr>
              <w:pStyle w:val="MathsTableHeading1"/>
              <w:rPr>
                <w:rFonts w:asciiTheme="minorHAnsi" w:hAnsiTheme="minorHAnsi" w:cstheme="minorHAnsi"/>
                <w:sz w:val="22"/>
                <w:szCs w:val="22"/>
              </w:rPr>
            </w:pPr>
            <w:r w:rsidRPr="000F4F8A">
              <w:rPr>
                <w:sz w:val="22"/>
                <w:szCs w:val="22"/>
              </w:rPr>
              <w:lastRenderedPageBreak/>
              <w:t>Explore</w:t>
            </w:r>
          </w:p>
          <w:p w14:paraId="5317D50C" w14:textId="3F6ADC36" w:rsidR="0004450E" w:rsidRPr="00BA766B" w:rsidRDefault="00DB5F13" w:rsidP="0004450E">
            <w:pPr>
              <w:spacing w:before="0" w:after="0"/>
              <w:rPr>
                <w:rFonts w:asciiTheme="minorHAnsi" w:hAnsiTheme="minorHAnsi" w:cstheme="minorHAnsi"/>
              </w:rPr>
            </w:pPr>
            <w:r>
              <w:rPr>
                <w:rFonts w:asciiTheme="minorHAnsi" w:hAnsiTheme="minorHAnsi" w:cstheme="minorHAnsi"/>
              </w:rPr>
              <w:t>30</w:t>
            </w:r>
            <w:r w:rsidR="0004450E" w:rsidRPr="00BA766B">
              <w:rPr>
                <w:rFonts w:asciiTheme="minorHAnsi" w:hAnsiTheme="minorHAnsi" w:cstheme="minorHAnsi"/>
              </w:rPr>
              <w:t xml:space="preserve"> mins</w:t>
            </w:r>
          </w:p>
        </w:tc>
        <w:tc>
          <w:tcPr>
            <w:tcW w:w="11907" w:type="dxa"/>
          </w:tcPr>
          <w:p w14:paraId="77F83265" w14:textId="199BF44E" w:rsidR="0004450E" w:rsidRPr="00BA766B" w:rsidRDefault="00DB5F13" w:rsidP="0004450E">
            <w:pPr>
              <w:rPr>
                <w:rFonts w:asciiTheme="minorHAnsi" w:hAnsiTheme="minorHAnsi" w:cstheme="minorHAnsi"/>
                <w:b/>
                <w:bCs/>
              </w:rPr>
            </w:pPr>
            <w:r>
              <w:rPr>
                <w:rFonts w:asciiTheme="minorHAnsi" w:hAnsiTheme="minorHAnsi" w:cstheme="minorHAnsi"/>
                <w:b/>
                <w:bCs/>
              </w:rPr>
              <w:t>Investigate and</w:t>
            </w:r>
            <w:r w:rsidR="0004450E" w:rsidRPr="00BA766B">
              <w:rPr>
                <w:rFonts w:asciiTheme="minorHAnsi" w:hAnsiTheme="minorHAnsi" w:cstheme="minorHAnsi"/>
                <w:b/>
                <w:bCs/>
              </w:rPr>
              <w:t xml:space="preserve"> explore the concept</w:t>
            </w:r>
          </w:p>
          <w:p w14:paraId="07B23F30" w14:textId="6DD87FBE" w:rsidR="0004450E" w:rsidRPr="00BA766B" w:rsidRDefault="00446A85" w:rsidP="0004450E">
            <w:pPr>
              <w:pStyle w:val="MathsTableBullets"/>
              <w:numPr>
                <w:ilvl w:val="0"/>
                <w:numId w:val="15"/>
              </w:numPr>
              <w:ind w:left="457"/>
              <w:rPr>
                <w:rFonts w:asciiTheme="minorHAnsi" w:hAnsiTheme="minorHAnsi" w:cstheme="minorHAnsi"/>
                <w:sz w:val="22"/>
                <w:szCs w:val="22"/>
              </w:rPr>
            </w:pPr>
            <w:r>
              <w:rPr>
                <w:rFonts w:asciiTheme="minorHAnsi" w:hAnsiTheme="minorHAnsi" w:cstheme="minorHAnsi"/>
                <w:sz w:val="22"/>
                <w:szCs w:val="22"/>
              </w:rPr>
              <w:t>Download and print t</w:t>
            </w:r>
            <w:r w:rsidR="0004450E" w:rsidRPr="00BA766B">
              <w:rPr>
                <w:rFonts w:asciiTheme="minorHAnsi" w:hAnsiTheme="minorHAnsi" w:cstheme="minorHAnsi"/>
                <w:sz w:val="22"/>
                <w:szCs w:val="22"/>
              </w:rPr>
              <w:t xml:space="preserve">he </w:t>
            </w:r>
            <w:r w:rsidR="0004450E" w:rsidRPr="007960DB">
              <w:rPr>
                <w:rFonts w:asciiTheme="minorHAnsi" w:hAnsiTheme="minorHAnsi" w:cstheme="minorHAnsi"/>
                <w:sz w:val="22"/>
                <w:szCs w:val="22"/>
              </w:rPr>
              <w:t>Reasoned rounding</w:t>
            </w:r>
            <w:r w:rsidR="00492186">
              <w:rPr>
                <w:rFonts w:asciiTheme="minorHAnsi" w:hAnsiTheme="minorHAnsi" w:cstheme="minorHAnsi"/>
                <w:sz w:val="22"/>
                <w:szCs w:val="22"/>
              </w:rPr>
              <w:t xml:space="preserve"> decimals</w:t>
            </w:r>
            <w:r w:rsidR="0004450E" w:rsidRPr="007960DB">
              <w:rPr>
                <w:rFonts w:asciiTheme="minorHAnsi" w:hAnsiTheme="minorHAnsi" w:cstheme="minorHAnsi"/>
                <w:sz w:val="22"/>
                <w:szCs w:val="22"/>
              </w:rPr>
              <w:t xml:space="preserve"> game</w:t>
            </w:r>
            <w:r w:rsidR="007960DB">
              <w:rPr>
                <w:rFonts w:asciiTheme="minorHAnsi" w:hAnsiTheme="minorHAnsi" w:cstheme="minorHAnsi"/>
                <w:sz w:val="22"/>
                <w:szCs w:val="22"/>
              </w:rPr>
              <w:t xml:space="preserve"> </w:t>
            </w:r>
            <w:r w:rsidR="0004450E" w:rsidRPr="00BA766B">
              <w:rPr>
                <w:rFonts w:asciiTheme="minorHAnsi" w:hAnsiTheme="minorHAnsi" w:cstheme="minorHAnsi"/>
                <w:sz w:val="22"/>
                <w:szCs w:val="22"/>
              </w:rPr>
              <w:t xml:space="preserve">and hand out one between two. This rich collaborative task builds fluency and understanding and is fun to play engaging students and making explicit connections with the content. During the </w:t>
            </w:r>
            <w:r w:rsidR="0004450E" w:rsidRPr="00BA766B">
              <w:rPr>
                <w:rFonts w:asciiTheme="minorHAnsi" w:hAnsiTheme="minorHAnsi" w:cstheme="minorHAnsi"/>
                <w:sz w:val="22"/>
                <w:szCs w:val="22"/>
              </w:rPr>
              <w:lastRenderedPageBreak/>
              <w:t xml:space="preserve">activity, the teacher can circulate and ask various questions shown on </w:t>
            </w:r>
            <w:r w:rsidR="00891207" w:rsidRPr="00BA766B">
              <w:rPr>
                <w:rFonts w:asciiTheme="minorHAnsi" w:hAnsiTheme="minorHAnsi" w:cstheme="minorHAnsi"/>
                <w:sz w:val="22"/>
                <w:szCs w:val="22"/>
              </w:rPr>
              <w:t>s</w:t>
            </w:r>
            <w:r w:rsidR="0004450E" w:rsidRPr="00BA766B">
              <w:rPr>
                <w:rFonts w:asciiTheme="minorHAnsi" w:hAnsiTheme="minorHAnsi" w:cstheme="minorHAnsi"/>
                <w:sz w:val="22"/>
                <w:szCs w:val="22"/>
              </w:rPr>
              <w:t>lide 9</w:t>
            </w:r>
            <w:r w:rsidR="0004450E" w:rsidRPr="00BA766B">
              <w:rPr>
                <w:rFonts w:asciiTheme="minorHAnsi" w:hAnsiTheme="minorHAnsi" w:cstheme="minorHAnsi"/>
                <w:b/>
                <w:bCs/>
                <w:sz w:val="22"/>
                <w:szCs w:val="22"/>
              </w:rPr>
              <w:t xml:space="preserve"> </w:t>
            </w:r>
            <w:r w:rsidR="0004450E" w:rsidRPr="00BA766B">
              <w:rPr>
                <w:rFonts w:asciiTheme="minorHAnsi" w:hAnsiTheme="minorHAnsi" w:cstheme="minorHAnsi"/>
                <w:sz w:val="22"/>
                <w:szCs w:val="22"/>
              </w:rPr>
              <w:t>designed to check understanding</w:t>
            </w:r>
            <w:r w:rsidR="0004450E" w:rsidRPr="00BA766B">
              <w:rPr>
                <w:rFonts w:asciiTheme="minorHAnsi" w:hAnsiTheme="minorHAnsi" w:cstheme="minorHAnsi"/>
                <w:b/>
                <w:bCs/>
                <w:sz w:val="22"/>
                <w:szCs w:val="22"/>
              </w:rPr>
              <w:t xml:space="preserve"> </w:t>
            </w:r>
            <w:r>
              <w:rPr>
                <w:rFonts w:asciiTheme="minorHAnsi" w:hAnsiTheme="minorHAnsi" w:cstheme="minorHAnsi"/>
                <w:sz w:val="22"/>
                <w:szCs w:val="22"/>
              </w:rPr>
              <w:t xml:space="preserve">(adapted from </w:t>
            </w:r>
            <w:hyperlink r:id="rId25" w:history="1">
              <w:r w:rsidRPr="004635C5">
                <w:rPr>
                  <w:rStyle w:val="Hyperlink"/>
                  <w:rFonts w:asciiTheme="minorHAnsi" w:hAnsiTheme="minorHAnsi" w:cstheme="minorHAnsi"/>
                  <w:sz w:val="22"/>
                  <w:szCs w:val="22"/>
                </w:rPr>
                <w:t>NRich</w:t>
              </w:r>
            </w:hyperlink>
            <w:r>
              <w:rPr>
                <w:rFonts w:asciiTheme="minorHAnsi" w:hAnsiTheme="minorHAnsi" w:cstheme="minorHAnsi"/>
                <w:sz w:val="22"/>
                <w:szCs w:val="22"/>
              </w:rPr>
              <w:t>)</w:t>
            </w:r>
            <w:r w:rsidR="000F4F8A">
              <w:rPr>
                <w:rFonts w:asciiTheme="minorHAnsi" w:hAnsiTheme="minorHAnsi" w:cstheme="minorHAnsi"/>
                <w:sz w:val="22"/>
                <w:szCs w:val="22"/>
              </w:rPr>
              <w:t>.</w:t>
            </w:r>
          </w:p>
          <w:p w14:paraId="5C2EB687" w14:textId="74AD4AD4" w:rsidR="0004450E" w:rsidRPr="00BA766B" w:rsidRDefault="0004450E" w:rsidP="0004450E">
            <w:pPr>
              <w:pStyle w:val="MathsTableBullets"/>
              <w:numPr>
                <w:ilvl w:val="0"/>
                <w:numId w:val="15"/>
              </w:numPr>
              <w:ind w:left="457"/>
              <w:rPr>
                <w:rFonts w:asciiTheme="minorHAnsi" w:hAnsiTheme="minorHAnsi" w:cstheme="minorHAnsi"/>
                <w:sz w:val="22"/>
                <w:szCs w:val="22"/>
              </w:rPr>
            </w:pPr>
            <w:r w:rsidRPr="00BA766B">
              <w:rPr>
                <w:rFonts w:asciiTheme="minorHAnsi" w:hAnsiTheme="minorHAnsi" w:cstheme="minorHAnsi"/>
                <w:sz w:val="22"/>
                <w:szCs w:val="22"/>
              </w:rPr>
              <w:t xml:space="preserve">Next go to </w:t>
            </w:r>
            <w:r w:rsidR="00891207" w:rsidRPr="00BA766B">
              <w:rPr>
                <w:rFonts w:asciiTheme="minorHAnsi" w:hAnsiTheme="minorHAnsi" w:cstheme="minorHAnsi"/>
                <w:sz w:val="22"/>
                <w:szCs w:val="22"/>
              </w:rPr>
              <w:t>s</w:t>
            </w:r>
            <w:r w:rsidRPr="00BA766B">
              <w:rPr>
                <w:rFonts w:asciiTheme="minorHAnsi" w:hAnsiTheme="minorHAnsi" w:cstheme="minorHAnsi"/>
                <w:sz w:val="22"/>
                <w:szCs w:val="22"/>
              </w:rPr>
              <w:t>lide 10</w:t>
            </w:r>
            <w:r w:rsidR="00BA766B">
              <w:rPr>
                <w:rFonts w:asciiTheme="minorHAnsi" w:hAnsiTheme="minorHAnsi" w:cstheme="minorHAnsi"/>
                <w:sz w:val="22"/>
                <w:szCs w:val="22"/>
              </w:rPr>
              <w:t>.</w:t>
            </w:r>
            <w:r w:rsidRPr="00BA766B">
              <w:rPr>
                <w:rFonts w:asciiTheme="minorHAnsi" w:hAnsiTheme="minorHAnsi" w:cstheme="minorHAnsi"/>
                <w:sz w:val="22"/>
                <w:szCs w:val="22"/>
              </w:rPr>
              <w:t xml:space="preserve"> This is another collaborative task designed to build communication, reasoning and problem-solving skills. In groups of 3, give students the petrol-price dilemma shown in the slide. Students are encouraged to produce an argument that is either </w:t>
            </w:r>
            <w:r w:rsidR="00BA766B">
              <w:rPr>
                <w:rFonts w:asciiTheme="minorHAnsi" w:hAnsiTheme="minorHAnsi" w:cstheme="minorHAnsi"/>
                <w:sz w:val="22"/>
                <w:szCs w:val="22"/>
              </w:rPr>
              <w:t>‘</w:t>
            </w:r>
            <w:r w:rsidRPr="00BA766B">
              <w:rPr>
                <w:rFonts w:asciiTheme="minorHAnsi" w:hAnsiTheme="minorHAnsi" w:cstheme="minorHAnsi"/>
                <w:sz w:val="22"/>
                <w:szCs w:val="22"/>
              </w:rPr>
              <w:t>for</w:t>
            </w:r>
            <w:r w:rsidR="00BA766B">
              <w:rPr>
                <w:rFonts w:asciiTheme="minorHAnsi" w:hAnsiTheme="minorHAnsi" w:cstheme="minorHAnsi"/>
                <w:sz w:val="22"/>
                <w:szCs w:val="22"/>
              </w:rPr>
              <w:t>’</w:t>
            </w:r>
            <w:r w:rsidRPr="00BA766B">
              <w:rPr>
                <w:rFonts w:asciiTheme="minorHAnsi" w:hAnsiTheme="minorHAnsi" w:cstheme="minorHAnsi"/>
                <w:sz w:val="22"/>
                <w:szCs w:val="22"/>
              </w:rPr>
              <w:t xml:space="preserve"> or </w:t>
            </w:r>
            <w:r w:rsidR="00BA766B">
              <w:rPr>
                <w:rFonts w:asciiTheme="minorHAnsi" w:hAnsiTheme="minorHAnsi" w:cstheme="minorHAnsi"/>
                <w:sz w:val="22"/>
                <w:szCs w:val="22"/>
              </w:rPr>
              <w:t>‘</w:t>
            </w:r>
            <w:r w:rsidRPr="00BA766B">
              <w:rPr>
                <w:rFonts w:asciiTheme="minorHAnsi" w:hAnsiTheme="minorHAnsi" w:cstheme="minorHAnsi"/>
                <w:sz w:val="22"/>
                <w:szCs w:val="22"/>
              </w:rPr>
              <w:t>against</w:t>
            </w:r>
            <w:r w:rsidR="00BA766B">
              <w:rPr>
                <w:rFonts w:asciiTheme="minorHAnsi" w:hAnsiTheme="minorHAnsi" w:cstheme="minorHAnsi"/>
                <w:sz w:val="22"/>
                <w:szCs w:val="22"/>
              </w:rPr>
              <w:t>’</w:t>
            </w:r>
            <w:r w:rsidRPr="00BA766B">
              <w:rPr>
                <w:rFonts w:asciiTheme="minorHAnsi" w:hAnsiTheme="minorHAnsi" w:cstheme="minorHAnsi"/>
                <w:sz w:val="22"/>
                <w:szCs w:val="22"/>
              </w:rPr>
              <w:t xml:space="preserve"> rounding petrol prices to a tenth of a dollar. </w:t>
            </w:r>
          </w:p>
          <w:p w14:paraId="306E74E1" w14:textId="77E3A343" w:rsidR="0004450E" w:rsidRPr="00BA766B" w:rsidRDefault="00891207" w:rsidP="00891207">
            <w:pPr>
              <w:pStyle w:val="MathsTableBullets"/>
              <w:numPr>
                <w:ilvl w:val="0"/>
                <w:numId w:val="15"/>
              </w:numPr>
              <w:ind w:left="457"/>
              <w:rPr>
                <w:rFonts w:asciiTheme="minorHAnsi" w:hAnsiTheme="minorHAnsi" w:cstheme="minorHAnsi"/>
                <w:sz w:val="22"/>
                <w:szCs w:val="22"/>
              </w:rPr>
            </w:pPr>
            <w:r w:rsidRPr="00BA766B">
              <w:rPr>
                <w:rFonts w:asciiTheme="minorHAnsi" w:hAnsiTheme="minorHAnsi" w:cstheme="minorHAnsi"/>
                <w:sz w:val="22"/>
                <w:szCs w:val="22"/>
              </w:rPr>
              <w:t>S</w:t>
            </w:r>
            <w:r w:rsidR="0004450E" w:rsidRPr="00BA766B">
              <w:rPr>
                <w:rFonts w:asciiTheme="minorHAnsi" w:hAnsiTheme="minorHAnsi" w:cstheme="minorHAnsi"/>
                <w:sz w:val="22"/>
                <w:szCs w:val="22"/>
              </w:rPr>
              <w:t>lide 11 gives several prompts to investigate their arguments. Students use real figures and do several examples to test whether you would agree to round Australian petrol prices using these figures as an example case. They are also given the choice to support their case from different perspectives: station owners, or the customer.</w:t>
            </w:r>
          </w:p>
          <w:p w14:paraId="54550566" w14:textId="5E34F381" w:rsidR="0004450E" w:rsidRPr="00BA766B" w:rsidRDefault="0004450E" w:rsidP="00891207">
            <w:pPr>
              <w:pStyle w:val="MathsTableBullets"/>
              <w:numPr>
                <w:ilvl w:val="0"/>
                <w:numId w:val="15"/>
              </w:numPr>
              <w:ind w:left="457"/>
              <w:rPr>
                <w:rFonts w:asciiTheme="minorHAnsi" w:hAnsiTheme="minorHAnsi" w:cstheme="minorHAnsi"/>
                <w:sz w:val="22"/>
                <w:szCs w:val="22"/>
              </w:rPr>
            </w:pPr>
            <w:r w:rsidRPr="00BA766B">
              <w:rPr>
                <w:rFonts w:asciiTheme="minorHAnsi" w:hAnsiTheme="minorHAnsi" w:cstheme="minorHAnsi"/>
                <w:sz w:val="22"/>
                <w:szCs w:val="22"/>
              </w:rPr>
              <w:t xml:space="preserve">As a whole class, allow students to present their decision and provide justification.  </w:t>
            </w:r>
          </w:p>
        </w:tc>
      </w:tr>
      <w:tr w:rsidR="0004450E" w:rsidRPr="00BA766B" w14:paraId="5870837A" w14:textId="77777777" w:rsidTr="00BA766B">
        <w:tc>
          <w:tcPr>
            <w:tcW w:w="2689" w:type="dxa"/>
          </w:tcPr>
          <w:p w14:paraId="40E748DD" w14:textId="77777777" w:rsidR="0004450E" w:rsidRPr="000F4F8A" w:rsidRDefault="0004450E" w:rsidP="000F4F8A">
            <w:pPr>
              <w:pStyle w:val="MathsTableHeading1"/>
              <w:rPr>
                <w:sz w:val="22"/>
                <w:szCs w:val="22"/>
              </w:rPr>
            </w:pPr>
            <w:r w:rsidRPr="000F4F8A">
              <w:rPr>
                <w:sz w:val="22"/>
                <w:szCs w:val="22"/>
              </w:rPr>
              <w:lastRenderedPageBreak/>
              <w:t>Summary and reflection</w:t>
            </w:r>
          </w:p>
          <w:p w14:paraId="5A5AED8A" w14:textId="51A1AFB1" w:rsidR="0004450E" w:rsidRPr="00BA766B" w:rsidRDefault="0004450E" w:rsidP="0004450E">
            <w:pPr>
              <w:spacing w:before="0" w:after="0"/>
              <w:rPr>
                <w:rFonts w:asciiTheme="minorHAnsi" w:hAnsiTheme="minorHAnsi" w:cstheme="minorHAnsi"/>
              </w:rPr>
            </w:pPr>
            <w:r w:rsidRPr="00BA766B">
              <w:rPr>
                <w:rFonts w:asciiTheme="minorHAnsi" w:hAnsiTheme="minorHAnsi" w:cstheme="minorHAnsi"/>
              </w:rPr>
              <w:t>10 mins</w:t>
            </w:r>
          </w:p>
        </w:tc>
        <w:tc>
          <w:tcPr>
            <w:tcW w:w="11907" w:type="dxa"/>
          </w:tcPr>
          <w:p w14:paraId="6D57B2BA" w14:textId="2A3761F7" w:rsidR="0004450E" w:rsidRPr="00BA766B" w:rsidRDefault="0004450E" w:rsidP="0004450E">
            <w:pPr>
              <w:spacing w:before="0" w:after="0"/>
              <w:rPr>
                <w:rFonts w:asciiTheme="minorHAnsi" w:hAnsiTheme="minorHAnsi" w:cstheme="minorHAnsi"/>
              </w:rPr>
            </w:pPr>
            <w:r w:rsidRPr="00BA766B">
              <w:rPr>
                <w:rFonts w:asciiTheme="minorHAnsi" w:hAnsiTheme="minorHAnsi" w:cstheme="minorHAnsi"/>
              </w:rPr>
              <w:t>As a whole group, summarise the lesson by asking students to think about where they might encounter decimals, rounding and/or estimation in their lives</w:t>
            </w:r>
            <w:r w:rsidR="00BA766B">
              <w:rPr>
                <w:rFonts w:asciiTheme="minorHAnsi" w:hAnsiTheme="minorHAnsi" w:cstheme="minorHAnsi"/>
              </w:rPr>
              <w:t xml:space="preserve"> (slide 12)</w:t>
            </w:r>
            <w:r w:rsidRPr="00BA766B">
              <w:rPr>
                <w:rFonts w:asciiTheme="minorHAnsi" w:hAnsiTheme="minorHAnsi" w:cstheme="minorHAnsi"/>
              </w:rPr>
              <w:t xml:space="preserve">.  </w:t>
            </w:r>
          </w:p>
        </w:tc>
      </w:tr>
      <w:tr w:rsidR="0004450E" w:rsidRPr="00BA766B" w14:paraId="2B70B57A" w14:textId="77777777" w:rsidTr="00BA766B">
        <w:tc>
          <w:tcPr>
            <w:tcW w:w="2689" w:type="dxa"/>
          </w:tcPr>
          <w:p w14:paraId="2D4FF3EA" w14:textId="77777777" w:rsidR="0004450E" w:rsidRPr="000F4F8A" w:rsidRDefault="0004450E" w:rsidP="000F4F8A">
            <w:pPr>
              <w:pStyle w:val="MathsTableHeading1"/>
              <w:rPr>
                <w:sz w:val="22"/>
                <w:szCs w:val="22"/>
              </w:rPr>
            </w:pPr>
            <w:r w:rsidRPr="000F4F8A">
              <w:rPr>
                <w:sz w:val="22"/>
                <w:szCs w:val="22"/>
              </w:rPr>
              <w:t>Assessment</w:t>
            </w:r>
          </w:p>
          <w:p w14:paraId="6F70CD8A" w14:textId="77777777" w:rsidR="0004450E" w:rsidRPr="00BA766B" w:rsidRDefault="0004450E" w:rsidP="007960DB">
            <w:pPr>
              <w:pStyle w:val="MathsTableBullets"/>
              <w:numPr>
                <w:ilvl w:val="0"/>
                <w:numId w:val="0"/>
              </w:numPr>
              <w:ind w:left="340" w:hanging="340"/>
              <w:rPr>
                <w:rFonts w:asciiTheme="minorHAnsi" w:hAnsiTheme="minorHAnsi" w:cstheme="minorHAnsi"/>
                <w:sz w:val="22"/>
                <w:szCs w:val="22"/>
              </w:rPr>
            </w:pPr>
          </w:p>
        </w:tc>
        <w:tc>
          <w:tcPr>
            <w:tcW w:w="11907" w:type="dxa"/>
          </w:tcPr>
          <w:p w14:paraId="6715191A" w14:textId="5F2865C3" w:rsidR="000F37DA" w:rsidRDefault="000F37DA" w:rsidP="0004450E">
            <w:pPr>
              <w:pStyle w:val="MathsTableBullets"/>
              <w:numPr>
                <w:ilvl w:val="0"/>
                <w:numId w:val="0"/>
              </w:numPr>
              <w:ind w:left="340" w:hanging="340"/>
              <w:rPr>
                <w:rFonts w:asciiTheme="minorHAnsi" w:hAnsiTheme="minorHAnsi" w:cstheme="minorHAnsi"/>
                <w:sz w:val="22"/>
                <w:szCs w:val="22"/>
              </w:rPr>
            </w:pPr>
            <w:r>
              <w:rPr>
                <w:rFonts w:asciiTheme="minorHAnsi" w:hAnsiTheme="minorHAnsi" w:cstheme="minorHAnsi"/>
                <w:sz w:val="22"/>
                <w:szCs w:val="22"/>
              </w:rPr>
              <w:t>The following assessment opportunities are shown below.</w:t>
            </w:r>
          </w:p>
          <w:p w14:paraId="4A3D1F9D" w14:textId="77327DE8" w:rsidR="00891207" w:rsidRPr="00BA766B" w:rsidRDefault="0004450E" w:rsidP="0004450E">
            <w:pPr>
              <w:pStyle w:val="MathsTableBullets"/>
              <w:numPr>
                <w:ilvl w:val="0"/>
                <w:numId w:val="0"/>
              </w:numPr>
              <w:ind w:left="340" w:hanging="340"/>
              <w:rPr>
                <w:rFonts w:asciiTheme="minorHAnsi" w:hAnsiTheme="minorHAnsi" w:cstheme="minorHAnsi"/>
                <w:sz w:val="22"/>
                <w:szCs w:val="22"/>
              </w:rPr>
            </w:pPr>
            <w:r w:rsidRPr="00BA766B">
              <w:rPr>
                <w:rFonts w:asciiTheme="minorHAnsi" w:hAnsiTheme="minorHAnsi" w:cstheme="minorHAnsi"/>
                <w:sz w:val="22"/>
                <w:szCs w:val="22"/>
              </w:rPr>
              <w:t>Short formative assessment (</w:t>
            </w:r>
            <w:r w:rsidR="00BA766B">
              <w:rPr>
                <w:rFonts w:asciiTheme="minorHAnsi" w:hAnsiTheme="minorHAnsi" w:cstheme="minorHAnsi"/>
                <w:sz w:val="22"/>
                <w:szCs w:val="22"/>
              </w:rPr>
              <w:t>s</w:t>
            </w:r>
            <w:r w:rsidRPr="00BA766B">
              <w:rPr>
                <w:rFonts w:asciiTheme="minorHAnsi" w:hAnsiTheme="minorHAnsi" w:cstheme="minorHAnsi"/>
                <w:sz w:val="22"/>
                <w:szCs w:val="22"/>
              </w:rPr>
              <w:t xml:space="preserve">lide 13) </w:t>
            </w:r>
          </w:p>
          <w:p w14:paraId="7D98595B" w14:textId="38770D11" w:rsidR="0004450E" w:rsidRPr="00BA766B" w:rsidRDefault="0004450E" w:rsidP="00891207">
            <w:pPr>
              <w:pStyle w:val="ListBullet"/>
              <w:rPr>
                <w:rFonts w:asciiTheme="minorHAnsi" w:hAnsiTheme="minorHAnsi" w:cstheme="minorHAnsi"/>
              </w:rPr>
            </w:pPr>
            <w:r w:rsidRPr="00BA766B">
              <w:rPr>
                <w:rFonts w:asciiTheme="minorHAnsi" w:hAnsiTheme="minorHAnsi" w:cstheme="minorHAnsi"/>
              </w:rPr>
              <w:t>Write 90.56 in words.</w:t>
            </w:r>
          </w:p>
          <w:p w14:paraId="58A8FDCE" w14:textId="77777777" w:rsidR="0004450E" w:rsidRPr="00BA766B" w:rsidRDefault="0004450E" w:rsidP="0004450E">
            <w:pPr>
              <w:pStyle w:val="ListBullet"/>
              <w:rPr>
                <w:rFonts w:asciiTheme="minorHAnsi" w:hAnsiTheme="minorHAnsi" w:cstheme="minorHAnsi"/>
              </w:rPr>
            </w:pPr>
            <w:r w:rsidRPr="00BA766B">
              <w:rPr>
                <w:rFonts w:asciiTheme="minorHAnsi" w:hAnsiTheme="minorHAnsi" w:cstheme="minorHAnsi"/>
              </w:rPr>
              <w:t>Round 125.65 to the nearest tenth.</w:t>
            </w:r>
          </w:p>
          <w:p w14:paraId="661DAA84" w14:textId="77777777" w:rsidR="0004450E" w:rsidRPr="00BA766B" w:rsidRDefault="0004450E" w:rsidP="0004450E">
            <w:pPr>
              <w:pStyle w:val="ListBullet"/>
              <w:rPr>
                <w:rFonts w:asciiTheme="minorHAnsi" w:hAnsiTheme="minorHAnsi" w:cstheme="minorHAnsi"/>
              </w:rPr>
            </w:pPr>
            <w:r w:rsidRPr="00BA766B">
              <w:rPr>
                <w:rFonts w:asciiTheme="minorHAnsi" w:hAnsiTheme="minorHAnsi" w:cstheme="minorHAnsi"/>
              </w:rPr>
              <w:t xml:space="preserve">When rounded to the nearest tenth, what numbers might round to 10.6? </w:t>
            </w:r>
          </w:p>
          <w:p w14:paraId="1B236C43" w14:textId="77777777" w:rsidR="0004450E" w:rsidRPr="00BA766B" w:rsidRDefault="0004450E" w:rsidP="0004450E">
            <w:pPr>
              <w:pStyle w:val="ListBullet"/>
              <w:rPr>
                <w:rFonts w:asciiTheme="minorHAnsi" w:hAnsiTheme="minorHAnsi" w:cstheme="minorHAnsi"/>
              </w:rPr>
            </w:pPr>
            <w:r w:rsidRPr="00BA766B">
              <w:rPr>
                <w:rFonts w:asciiTheme="minorHAnsi" w:hAnsiTheme="minorHAnsi" w:cstheme="minorHAnsi"/>
              </w:rPr>
              <w:t xml:space="preserve">What might be a reasonable estimate for the number of pens you use each year? Tell us your estimate, how you calculated it, and explain why you think it is reasonable. </w:t>
            </w:r>
          </w:p>
          <w:p w14:paraId="38FD05CE" w14:textId="77777777" w:rsidR="0004450E" w:rsidRPr="00BA766B" w:rsidRDefault="0004450E" w:rsidP="0004450E">
            <w:pPr>
              <w:pStyle w:val="ListBullet"/>
              <w:rPr>
                <w:rFonts w:asciiTheme="minorHAnsi" w:hAnsiTheme="minorHAnsi" w:cstheme="minorHAnsi"/>
              </w:rPr>
            </w:pPr>
            <w:r w:rsidRPr="00BA766B">
              <w:rPr>
                <w:rFonts w:asciiTheme="minorHAnsi" w:hAnsiTheme="minorHAnsi" w:cstheme="minorHAnsi"/>
              </w:rPr>
              <w:t>Why are estimating and rounding important?</w:t>
            </w:r>
          </w:p>
          <w:p w14:paraId="5DD483E7" w14:textId="77777777" w:rsidR="0004450E" w:rsidRPr="00BA766B" w:rsidRDefault="0004450E" w:rsidP="0004450E">
            <w:pPr>
              <w:pStyle w:val="ListBullet"/>
              <w:rPr>
                <w:rFonts w:asciiTheme="minorHAnsi" w:hAnsiTheme="minorHAnsi" w:cstheme="minorHAnsi"/>
              </w:rPr>
            </w:pPr>
            <w:r w:rsidRPr="00BA766B">
              <w:rPr>
                <w:rFonts w:asciiTheme="minorHAnsi" w:hAnsiTheme="minorHAnsi" w:cstheme="minorHAnsi"/>
              </w:rPr>
              <w:t xml:space="preserve">Give an example of where you use estimating and rounding in everyday life. </w:t>
            </w:r>
          </w:p>
          <w:p w14:paraId="3CD52D7A" w14:textId="77777777" w:rsidR="0004450E" w:rsidRPr="00BA766B" w:rsidRDefault="0004450E" w:rsidP="0004450E">
            <w:pPr>
              <w:pStyle w:val="ListBullet"/>
              <w:numPr>
                <w:ilvl w:val="0"/>
                <w:numId w:val="0"/>
              </w:numPr>
              <w:rPr>
                <w:rFonts w:asciiTheme="minorHAnsi" w:hAnsiTheme="minorHAnsi" w:cstheme="minorHAnsi"/>
                <w:lang w:val="en-AU"/>
              </w:rPr>
            </w:pPr>
            <w:r w:rsidRPr="00BA766B">
              <w:rPr>
                <w:rFonts w:asciiTheme="minorHAnsi" w:hAnsiTheme="minorHAnsi" w:cstheme="minorHAnsi"/>
                <w:b/>
                <w:bCs/>
                <w:lang w:val="en-AU"/>
              </w:rPr>
              <w:t xml:space="preserve">Differentiation: </w:t>
            </w:r>
          </w:p>
          <w:p w14:paraId="6E6FB1F2" w14:textId="77777777" w:rsidR="00891207" w:rsidRPr="00BA766B" w:rsidRDefault="0004450E" w:rsidP="00891207">
            <w:pPr>
              <w:pStyle w:val="ListBullet"/>
              <w:rPr>
                <w:rFonts w:asciiTheme="minorHAnsi" w:hAnsiTheme="minorHAnsi" w:cstheme="minorHAnsi"/>
              </w:rPr>
            </w:pPr>
            <w:r w:rsidRPr="00BA766B">
              <w:rPr>
                <w:rFonts w:asciiTheme="minorHAnsi" w:hAnsiTheme="minorHAnsi" w:cstheme="minorHAnsi"/>
                <w:lang w:val="en-AU"/>
              </w:rPr>
              <w:t>Vary the complexity of exit ticket questions by changing the values given for different classes or students.</w:t>
            </w:r>
            <w:r w:rsidR="00891207" w:rsidRPr="00BA766B">
              <w:rPr>
                <w:rFonts w:asciiTheme="minorHAnsi" w:hAnsiTheme="minorHAnsi" w:cstheme="minorHAnsi"/>
                <w:lang w:val="en-AU"/>
              </w:rPr>
              <w:t xml:space="preserve"> </w:t>
            </w:r>
          </w:p>
          <w:p w14:paraId="558A0864" w14:textId="786998E4" w:rsidR="0004450E" w:rsidRPr="00BA766B" w:rsidRDefault="0004450E" w:rsidP="00891207">
            <w:pPr>
              <w:pStyle w:val="ListBullet"/>
              <w:rPr>
                <w:rFonts w:asciiTheme="minorHAnsi" w:hAnsiTheme="minorHAnsi" w:cstheme="minorHAnsi"/>
              </w:rPr>
            </w:pPr>
            <w:r w:rsidRPr="00BA766B">
              <w:rPr>
                <w:rFonts w:asciiTheme="minorHAnsi" w:hAnsiTheme="minorHAnsi" w:cstheme="minorHAnsi"/>
                <w:lang w:val="en-AU"/>
              </w:rPr>
              <w:t>Support students’ affective needs by allowing them to report on how well they felt they understood how to round decimals (</w:t>
            </w:r>
            <w:r w:rsidR="00070B96">
              <w:rPr>
                <w:rFonts w:asciiTheme="minorHAnsi" w:hAnsiTheme="minorHAnsi" w:cstheme="minorHAnsi"/>
                <w:lang w:val="en-AU"/>
              </w:rPr>
              <w:t>for example</w:t>
            </w:r>
            <w:r w:rsidRPr="00BA766B">
              <w:rPr>
                <w:rFonts w:asciiTheme="minorHAnsi" w:hAnsiTheme="minorHAnsi" w:cstheme="minorHAnsi"/>
                <w:lang w:val="en-AU"/>
              </w:rPr>
              <w:t xml:space="preserve">, drawing a  </w:t>
            </w:r>
            <w:r w:rsidRPr="00BA766B">
              <w:rPr>
                <w:rFonts w:asciiTheme="minorHAnsi" w:hAnsiTheme="minorHAnsi" w:cstheme="minorHAnsi"/>
                <w:lang w:val="en-AU"/>
              </w:rPr>
              <w:sym w:font="Wingdings" w:char="F04A"/>
            </w:r>
            <w:r w:rsidRPr="00BA766B">
              <w:rPr>
                <w:rFonts w:asciiTheme="minorHAnsi" w:hAnsiTheme="minorHAnsi" w:cstheme="minorHAnsi"/>
                <w:lang w:val="en-AU"/>
              </w:rPr>
              <w:t xml:space="preserve"> </w:t>
            </w:r>
            <w:r w:rsidRPr="00BA766B">
              <w:rPr>
                <w:rFonts w:asciiTheme="minorHAnsi" w:hAnsiTheme="minorHAnsi" w:cstheme="minorHAnsi"/>
                <w:lang w:val="en-AU"/>
              </w:rPr>
              <w:sym w:font="Wingdings" w:char="F04B"/>
            </w:r>
            <w:r w:rsidRPr="00BA766B">
              <w:rPr>
                <w:rFonts w:asciiTheme="minorHAnsi" w:hAnsiTheme="minorHAnsi" w:cstheme="minorHAnsi"/>
                <w:lang w:val="en-AU"/>
              </w:rPr>
              <w:t xml:space="preserve"> </w:t>
            </w:r>
            <w:r w:rsidRPr="00BA766B">
              <w:rPr>
                <w:rFonts w:asciiTheme="minorHAnsi" w:hAnsiTheme="minorHAnsi" w:cstheme="minorHAnsi"/>
                <w:lang w:val="en-AU"/>
              </w:rPr>
              <w:sym w:font="Wingdings" w:char="F04C"/>
            </w:r>
            <w:r w:rsidRPr="00BA766B">
              <w:rPr>
                <w:rFonts w:asciiTheme="minorHAnsi" w:hAnsiTheme="minorHAnsi" w:cstheme="minorHAnsi"/>
                <w:lang w:val="en-AU"/>
              </w:rPr>
              <w:t xml:space="preserve"> face at the bottom of their exit ticket answers). </w:t>
            </w:r>
            <w:r w:rsidRPr="00BA766B">
              <w:rPr>
                <w:rFonts w:asciiTheme="minorHAnsi" w:hAnsiTheme="minorHAnsi" w:cstheme="minorHAnsi"/>
              </w:rPr>
              <w:t xml:space="preserve"> </w:t>
            </w:r>
          </w:p>
        </w:tc>
      </w:tr>
    </w:tbl>
    <w:p w14:paraId="2D12549C" w14:textId="77777777" w:rsidR="0004450E" w:rsidRPr="00BA766B" w:rsidRDefault="0004450E" w:rsidP="00E456F8">
      <w:pPr>
        <w:spacing w:before="0" w:after="0"/>
        <w:rPr>
          <w:rFonts w:asciiTheme="minorHAnsi" w:hAnsiTheme="minorHAnsi" w:cstheme="minorHAnsi"/>
        </w:rPr>
      </w:pPr>
    </w:p>
    <w:sectPr w:rsidR="0004450E" w:rsidRPr="00BA766B" w:rsidSect="001001C4">
      <w:headerReference w:type="default" r:id="rId26"/>
      <w:footerReference w:type="default" r:id="rId27"/>
      <w:headerReference w:type="first" r:id="rId28"/>
      <w:footerReference w:type="first" r:id="rId29"/>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59CE" w14:textId="77777777" w:rsidR="00FB6D65" w:rsidRDefault="00FB6D65" w:rsidP="00F0245B">
      <w:r>
        <w:separator/>
      </w:r>
    </w:p>
  </w:endnote>
  <w:endnote w:type="continuationSeparator" w:id="0">
    <w:p w14:paraId="4FB7BAD3" w14:textId="77777777" w:rsidR="00FB6D65" w:rsidRDefault="00FB6D65"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val="en-US"/>
      </w:rPr>
      <mc:AlternateContent>
        <mc:Choice Requires="wpg">
          <w:drawing>
            <wp:anchor distT="0" distB="0" distL="114300" distR="114300" simplePos="0" relativeHeight="251662336" behindDoc="0" locked="0" layoutInCell="1" allowOverlap="1" wp14:anchorId="5F4B38E6" wp14:editId="7B2A51F3">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0D0D3B" w:rsidRDefault="00E97D82" w:rsidP="00E97D82">
                            <w:pPr>
                              <w:pStyle w:val="copyrightfooter"/>
                              <w:rPr>
                                <w:lang w:val="en-GB"/>
                              </w:rPr>
                            </w:pPr>
                            <w:r w:rsidRPr="000D0D3B">
                              <w:rPr>
                                <w:lang w:val="en-GB"/>
                              </w:rPr>
                              <w:t>© 2020 Commonwealth of Australia, unless otherwise indicated. Creative Commons Attribution 4.0, unless otherwise indicated.</w:t>
                            </w:r>
                          </w:p>
                          <w:p w14:paraId="61BE34B7" w14:textId="77777777" w:rsidR="00E97D82" w:rsidRPr="000D0D3B"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0D0D3B" w:rsidRDefault="00E97D82" w:rsidP="00E97D82">
                      <w:pPr>
                        <w:pStyle w:val="copyrightfooter"/>
                        <w:rPr>
                          <w:lang w:val="en-GB"/>
                        </w:rPr>
                      </w:pPr>
                      <w:r w:rsidRPr="000D0D3B">
                        <w:rPr>
                          <w:lang w:val="en-GB"/>
                        </w:rPr>
                        <w:t>© 2020 Commonwealth of Australia, unless otherwise indicated. Creative Commons Attribution 4.0, unless otherwise indicated.</w:t>
                      </w:r>
                    </w:p>
                    <w:p w14:paraId="61BE34B7" w14:textId="77777777" w:rsidR="00E97D82" w:rsidRPr="000D0D3B"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val="en-US"/>
      </w:rPr>
      <mc:AlternateContent>
        <mc:Choice Requires="wpg">
          <w:drawing>
            <wp:anchor distT="0" distB="0" distL="114300" distR="114300" simplePos="0" relativeHeight="251660288" behindDoc="0" locked="0" layoutInCell="1" allowOverlap="1" wp14:anchorId="2FDC29B1" wp14:editId="31A1C932">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0D0D3B" w:rsidRDefault="00E97D82" w:rsidP="00E97D82">
                            <w:pPr>
                              <w:pStyle w:val="copyrightfooter"/>
                              <w:rPr>
                                <w:lang w:val="en-GB"/>
                              </w:rPr>
                            </w:pPr>
                            <w:r w:rsidRPr="000D0D3B">
                              <w:rPr>
                                <w:lang w:val="en-GB"/>
                              </w:rPr>
                              <w:t>© 202</w:t>
                            </w:r>
                            <w:r w:rsidR="00E66F5D" w:rsidRPr="000D0D3B">
                              <w:rPr>
                                <w:lang w:val="en-GB"/>
                              </w:rPr>
                              <w:t>3</w:t>
                            </w:r>
                            <w:r w:rsidRPr="000D0D3B">
                              <w:rPr>
                                <w:lang w:val="en-GB"/>
                              </w:rPr>
                              <w:t xml:space="preserve"> Commonwealth of Australia, unless otherwise indicated. Creative Commons Attribution 4.0, unless otherwise indicated.</w:t>
                            </w:r>
                          </w:p>
                          <w:p w14:paraId="3E6D0303" w14:textId="77777777" w:rsidR="00E97D82" w:rsidRPr="000D0D3B"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60288"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0D0D3B" w:rsidRDefault="00E97D82" w:rsidP="00E97D82">
                      <w:pPr>
                        <w:pStyle w:val="copyrightfooter"/>
                        <w:rPr>
                          <w:lang w:val="en-GB"/>
                        </w:rPr>
                      </w:pPr>
                      <w:r w:rsidRPr="000D0D3B">
                        <w:rPr>
                          <w:lang w:val="en-GB"/>
                        </w:rPr>
                        <w:t>© 202</w:t>
                      </w:r>
                      <w:r w:rsidR="00E66F5D" w:rsidRPr="000D0D3B">
                        <w:rPr>
                          <w:lang w:val="en-GB"/>
                        </w:rPr>
                        <w:t>3</w:t>
                      </w:r>
                      <w:r w:rsidRPr="000D0D3B">
                        <w:rPr>
                          <w:lang w:val="en-GB"/>
                        </w:rPr>
                        <w:t xml:space="preserve"> Commonwealth of Australia, unless otherwise indicated. Creative Commons Attribution 4.0, unless otherwise indicated.</w:t>
                      </w:r>
                    </w:p>
                    <w:p w14:paraId="3E6D0303" w14:textId="77777777" w:rsidR="00E97D82" w:rsidRPr="000D0D3B" w:rsidRDefault="00E97D82"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DD68" w14:textId="77777777" w:rsidR="00FB6D65" w:rsidRDefault="00FB6D65" w:rsidP="00F0245B">
      <w:r>
        <w:separator/>
      </w:r>
    </w:p>
  </w:footnote>
  <w:footnote w:type="continuationSeparator" w:id="0">
    <w:p w14:paraId="6E231F0E" w14:textId="77777777" w:rsidR="00FB6D65" w:rsidRDefault="00FB6D65"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val="en-US"/>
      </w:rPr>
      <w:drawing>
        <wp:anchor distT="0" distB="0" distL="114300" distR="114300" simplePos="0" relativeHeight="251663360" behindDoc="1" locked="0" layoutInCell="1" allowOverlap="1" wp14:anchorId="22E47C14" wp14:editId="2BB5DE9F">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348B0901" w:rsidR="000C3031" w:rsidRDefault="002E5467" w:rsidP="00F0245B">
    <w:pPr>
      <w:pStyle w:val="Header"/>
    </w:pPr>
    <w:r>
      <w:rPr>
        <w:noProof/>
        <w:lang w:val="en-US"/>
      </w:rPr>
      <w:drawing>
        <wp:anchor distT="0" distB="0" distL="114300" distR="114300" simplePos="0" relativeHeight="251657215" behindDoc="1" locked="0" layoutInCell="1" allowOverlap="1" wp14:anchorId="54E53B50" wp14:editId="315F90B7">
          <wp:simplePos x="0" y="0"/>
          <wp:positionH relativeFrom="column">
            <wp:posOffset>2299335</wp:posOffset>
          </wp:positionH>
          <wp:positionV relativeFrom="paragraph">
            <wp:posOffset>-516726</wp:posOffset>
          </wp:positionV>
          <wp:extent cx="7635600" cy="10803600"/>
          <wp:effectExtent l="0" t="0" r="10160" b="0"/>
          <wp:wrapNone/>
          <wp:docPr id="671076193" name="Picture 671076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_bg_mathsHub.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r w:rsidR="0010442C">
      <w:rPr>
        <w:noProof/>
        <w:lang w:val="en-US"/>
      </w:rPr>
      <w:drawing>
        <wp:anchor distT="0" distB="0" distL="114300" distR="114300" simplePos="0" relativeHeight="251658240" behindDoc="1" locked="0" layoutInCell="1" allowOverlap="1" wp14:anchorId="25010A9F" wp14:editId="62E31B61">
          <wp:simplePos x="0" y="0"/>
          <wp:positionH relativeFrom="column">
            <wp:posOffset>-712470</wp:posOffset>
          </wp:positionH>
          <wp:positionV relativeFrom="paragraph">
            <wp:posOffset>-512916</wp:posOffset>
          </wp:positionV>
          <wp:extent cx="7635600" cy="10803600"/>
          <wp:effectExtent l="0" t="0" r="10160" b="0"/>
          <wp:wrapNone/>
          <wp:docPr id="26" name="all_bg_mathsHub.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_bg_mathsHub.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A0CD4F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2245ED"/>
    <w:multiLevelType w:val="multilevel"/>
    <w:tmpl w:val="9E44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FD22138"/>
    <w:multiLevelType w:val="hybridMultilevel"/>
    <w:tmpl w:val="1A685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00DFD"/>
    <w:multiLevelType w:val="hybridMultilevel"/>
    <w:tmpl w:val="856C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874FF"/>
    <w:multiLevelType w:val="hybridMultilevel"/>
    <w:tmpl w:val="73564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80E36"/>
    <w:multiLevelType w:val="multilevel"/>
    <w:tmpl w:val="9E44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63AC2"/>
    <w:multiLevelType w:val="multilevel"/>
    <w:tmpl w:val="66B0D8AA"/>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9" w15:restartNumberingAfterBreak="0">
    <w:nsid w:val="2DD75397"/>
    <w:multiLevelType w:val="multilevel"/>
    <w:tmpl w:val="9E44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460BD"/>
    <w:multiLevelType w:val="hybridMultilevel"/>
    <w:tmpl w:val="1BE44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CA76DE"/>
    <w:multiLevelType w:val="hybridMultilevel"/>
    <w:tmpl w:val="EC0A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0788E"/>
    <w:multiLevelType w:val="hybridMultilevel"/>
    <w:tmpl w:val="3852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983120"/>
    <w:multiLevelType w:val="hybridMultilevel"/>
    <w:tmpl w:val="18EC6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487099"/>
    <w:multiLevelType w:val="hybridMultilevel"/>
    <w:tmpl w:val="C506F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AC2032"/>
    <w:multiLevelType w:val="hybridMultilevel"/>
    <w:tmpl w:val="C0B0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F3C91"/>
    <w:multiLevelType w:val="hybridMultilevel"/>
    <w:tmpl w:val="68C83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0054916">
    <w:abstractNumId w:val="7"/>
  </w:num>
  <w:num w:numId="2" w16cid:durableId="150761379">
    <w:abstractNumId w:val="8"/>
  </w:num>
  <w:num w:numId="3" w16cid:durableId="1071152985">
    <w:abstractNumId w:val="2"/>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201359502">
    <w:abstractNumId w:val="2"/>
  </w:num>
  <w:num w:numId="5" w16cid:durableId="2047564056">
    <w:abstractNumId w:val="8"/>
  </w:num>
  <w:num w:numId="6" w16cid:durableId="406266275">
    <w:abstractNumId w:val="14"/>
  </w:num>
  <w:num w:numId="7" w16cid:durableId="1074595566">
    <w:abstractNumId w:val="3"/>
  </w:num>
  <w:num w:numId="8" w16cid:durableId="712076332">
    <w:abstractNumId w:val="8"/>
  </w:num>
  <w:num w:numId="9" w16cid:durableId="1626544511">
    <w:abstractNumId w:val="8"/>
  </w:num>
  <w:num w:numId="10" w16cid:durableId="288587051">
    <w:abstractNumId w:val="16"/>
  </w:num>
  <w:num w:numId="11" w16cid:durableId="1138063285">
    <w:abstractNumId w:val="12"/>
  </w:num>
  <w:num w:numId="12" w16cid:durableId="1315718104">
    <w:abstractNumId w:val="13"/>
  </w:num>
  <w:num w:numId="13" w16cid:durableId="316349305">
    <w:abstractNumId w:val="0"/>
  </w:num>
  <w:num w:numId="14" w16cid:durableId="1662538565">
    <w:abstractNumId w:val="10"/>
  </w:num>
  <w:num w:numId="15" w16cid:durableId="1063256530">
    <w:abstractNumId w:val="5"/>
  </w:num>
  <w:num w:numId="16" w16cid:durableId="1217742272">
    <w:abstractNumId w:val="4"/>
  </w:num>
  <w:num w:numId="17" w16cid:durableId="1856308973">
    <w:abstractNumId w:val="15"/>
  </w:num>
  <w:num w:numId="18" w16cid:durableId="1613439575">
    <w:abstractNumId w:val="8"/>
  </w:num>
  <w:num w:numId="19" w16cid:durableId="847477906">
    <w:abstractNumId w:val="11"/>
  </w:num>
  <w:num w:numId="20" w16cid:durableId="532619918">
    <w:abstractNumId w:val="8"/>
  </w:num>
  <w:num w:numId="21" w16cid:durableId="1401631216">
    <w:abstractNumId w:val="1"/>
  </w:num>
  <w:num w:numId="22" w16cid:durableId="867182177">
    <w:abstractNumId w:val="6"/>
  </w:num>
  <w:num w:numId="23" w16cid:durableId="1730684077">
    <w:abstractNumId w:val="9"/>
  </w:num>
  <w:num w:numId="24" w16cid:durableId="782769751">
    <w:abstractNumId w:val="8"/>
  </w:num>
  <w:num w:numId="25" w16cid:durableId="574240619">
    <w:abstractNumId w:val="8"/>
  </w:num>
  <w:num w:numId="26" w16cid:durableId="172914246">
    <w:abstractNumId w:val="8"/>
  </w:num>
  <w:num w:numId="27" w16cid:durableId="1307054112">
    <w:abstractNumId w:val="8"/>
  </w:num>
  <w:num w:numId="28" w16cid:durableId="110769723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3C82"/>
    <w:rsid w:val="000277EC"/>
    <w:rsid w:val="000279EF"/>
    <w:rsid w:val="00034A41"/>
    <w:rsid w:val="0004136A"/>
    <w:rsid w:val="000416B0"/>
    <w:rsid w:val="00042D7D"/>
    <w:rsid w:val="0004450E"/>
    <w:rsid w:val="00044DD3"/>
    <w:rsid w:val="00052AC8"/>
    <w:rsid w:val="00053854"/>
    <w:rsid w:val="00053CC5"/>
    <w:rsid w:val="00070B96"/>
    <w:rsid w:val="000753BF"/>
    <w:rsid w:val="00080FB6"/>
    <w:rsid w:val="0008171E"/>
    <w:rsid w:val="0008524A"/>
    <w:rsid w:val="0008591A"/>
    <w:rsid w:val="00086032"/>
    <w:rsid w:val="00087530"/>
    <w:rsid w:val="000921E1"/>
    <w:rsid w:val="000A157F"/>
    <w:rsid w:val="000A6010"/>
    <w:rsid w:val="000B2C43"/>
    <w:rsid w:val="000B412A"/>
    <w:rsid w:val="000C3031"/>
    <w:rsid w:val="000C38E3"/>
    <w:rsid w:val="000C79CB"/>
    <w:rsid w:val="000D0D3B"/>
    <w:rsid w:val="000D260B"/>
    <w:rsid w:val="000E024C"/>
    <w:rsid w:val="000E1362"/>
    <w:rsid w:val="000E363B"/>
    <w:rsid w:val="000F0575"/>
    <w:rsid w:val="000F0D89"/>
    <w:rsid w:val="000F37DA"/>
    <w:rsid w:val="000F4F8A"/>
    <w:rsid w:val="001001C4"/>
    <w:rsid w:val="0010442C"/>
    <w:rsid w:val="00111B2B"/>
    <w:rsid w:val="00114EDF"/>
    <w:rsid w:val="001158EF"/>
    <w:rsid w:val="00117AA8"/>
    <w:rsid w:val="00120D01"/>
    <w:rsid w:val="00122F47"/>
    <w:rsid w:val="00132F0A"/>
    <w:rsid w:val="0014491E"/>
    <w:rsid w:val="0014600D"/>
    <w:rsid w:val="00147B3A"/>
    <w:rsid w:val="00150C1A"/>
    <w:rsid w:val="0015529F"/>
    <w:rsid w:val="001552FF"/>
    <w:rsid w:val="00157561"/>
    <w:rsid w:val="0016447F"/>
    <w:rsid w:val="0016530D"/>
    <w:rsid w:val="001714D9"/>
    <w:rsid w:val="00176275"/>
    <w:rsid w:val="001859C8"/>
    <w:rsid w:val="00185C90"/>
    <w:rsid w:val="00192367"/>
    <w:rsid w:val="001959F3"/>
    <w:rsid w:val="001A5575"/>
    <w:rsid w:val="001A7891"/>
    <w:rsid w:val="001B1E08"/>
    <w:rsid w:val="001B2A03"/>
    <w:rsid w:val="001C0387"/>
    <w:rsid w:val="001C08CE"/>
    <w:rsid w:val="001C29FB"/>
    <w:rsid w:val="001F07EC"/>
    <w:rsid w:val="001F72FF"/>
    <w:rsid w:val="0020394D"/>
    <w:rsid w:val="00204C5E"/>
    <w:rsid w:val="00206CBE"/>
    <w:rsid w:val="002076F6"/>
    <w:rsid w:val="002125B0"/>
    <w:rsid w:val="0021397A"/>
    <w:rsid w:val="00214870"/>
    <w:rsid w:val="002445AD"/>
    <w:rsid w:val="00244BDC"/>
    <w:rsid w:val="0025211D"/>
    <w:rsid w:val="00261324"/>
    <w:rsid w:val="00264006"/>
    <w:rsid w:val="00267B4A"/>
    <w:rsid w:val="002847DA"/>
    <w:rsid w:val="00287FA1"/>
    <w:rsid w:val="002A6054"/>
    <w:rsid w:val="002A75DB"/>
    <w:rsid w:val="002B428E"/>
    <w:rsid w:val="002C6170"/>
    <w:rsid w:val="002C77EB"/>
    <w:rsid w:val="002E181E"/>
    <w:rsid w:val="002E5467"/>
    <w:rsid w:val="002E612F"/>
    <w:rsid w:val="002F1EF0"/>
    <w:rsid w:val="002F27EF"/>
    <w:rsid w:val="002F3BAF"/>
    <w:rsid w:val="00314D38"/>
    <w:rsid w:val="00315F2C"/>
    <w:rsid w:val="00316941"/>
    <w:rsid w:val="003205E4"/>
    <w:rsid w:val="00340CEF"/>
    <w:rsid w:val="003529D3"/>
    <w:rsid w:val="00356DAE"/>
    <w:rsid w:val="00373D03"/>
    <w:rsid w:val="00381E86"/>
    <w:rsid w:val="00386C38"/>
    <w:rsid w:val="00387BEC"/>
    <w:rsid w:val="0039647C"/>
    <w:rsid w:val="003A06BC"/>
    <w:rsid w:val="003A17D6"/>
    <w:rsid w:val="003A47F1"/>
    <w:rsid w:val="003A63AA"/>
    <w:rsid w:val="003A7E61"/>
    <w:rsid w:val="003B151D"/>
    <w:rsid w:val="003C17B9"/>
    <w:rsid w:val="003D41B3"/>
    <w:rsid w:val="003D64AA"/>
    <w:rsid w:val="003D7941"/>
    <w:rsid w:val="003E142F"/>
    <w:rsid w:val="003E27A1"/>
    <w:rsid w:val="003F140D"/>
    <w:rsid w:val="00400332"/>
    <w:rsid w:val="00400ED1"/>
    <w:rsid w:val="00410A5C"/>
    <w:rsid w:val="00412B0F"/>
    <w:rsid w:val="00421063"/>
    <w:rsid w:val="0042389A"/>
    <w:rsid w:val="00424E23"/>
    <w:rsid w:val="0043148C"/>
    <w:rsid w:val="004358C0"/>
    <w:rsid w:val="00441CD5"/>
    <w:rsid w:val="00442961"/>
    <w:rsid w:val="00444C69"/>
    <w:rsid w:val="00446A85"/>
    <w:rsid w:val="004479B1"/>
    <w:rsid w:val="0046021C"/>
    <w:rsid w:val="004635C5"/>
    <w:rsid w:val="004755C4"/>
    <w:rsid w:val="00481D84"/>
    <w:rsid w:val="004833FF"/>
    <w:rsid w:val="00492186"/>
    <w:rsid w:val="004956B8"/>
    <w:rsid w:val="004A26C3"/>
    <w:rsid w:val="004A471C"/>
    <w:rsid w:val="004B6316"/>
    <w:rsid w:val="004B7082"/>
    <w:rsid w:val="004C1D89"/>
    <w:rsid w:val="004C74AF"/>
    <w:rsid w:val="004D0727"/>
    <w:rsid w:val="004D4E15"/>
    <w:rsid w:val="004E439B"/>
    <w:rsid w:val="004F31BA"/>
    <w:rsid w:val="004F3C59"/>
    <w:rsid w:val="00512B07"/>
    <w:rsid w:val="00514D99"/>
    <w:rsid w:val="005178E4"/>
    <w:rsid w:val="00517F31"/>
    <w:rsid w:val="005222A0"/>
    <w:rsid w:val="00523498"/>
    <w:rsid w:val="005307FA"/>
    <w:rsid w:val="00535ADB"/>
    <w:rsid w:val="00537C27"/>
    <w:rsid w:val="00547334"/>
    <w:rsid w:val="00562ABE"/>
    <w:rsid w:val="00565D9B"/>
    <w:rsid w:val="00566CEA"/>
    <w:rsid w:val="00572FCF"/>
    <w:rsid w:val="00575C19"/>
    <w:rsid w:val="00577D10"/>
    <w:rsid w:val="005809EA"/>
    <w:rsid w:val="005916C9"/>
    <w:rsid w:val="00596048"/>
    <w:rsid w:val="005A6236"/>
    <w:rsid w:val="005A6C76"/>
    <w:rsid w:val="005B3C4E"/>
    <w:rsid w:val="005C32BE"/>
    <w:rsid w:val="005D3530"/>
    <w:rsid w:val="005D5A6D"/>
    <w:rsid w:val="005E0A1A"/>
    <w:rsid w:val="006001B0"/>
    <w:rsid w:val="00602CA9"/>
    <w:rsid w:val="00613D44"/>
    <w:rsid w:val="00616314"/>
    <w:rsid w:val="00622654"/>
    <w:rsid w:val="006232CF"/>
    <w:rsid w:val="0062353F"/>
    <w:rsid w:val="00625A46"/>
    <w:rsid w:val="006317C1"/>
    <w:rsid w:val="00632DCA"/>
    <w:rsid w:val="00634615"/>
    <w:rsid w:val="00634EE2"/>
    <w:rsid w:val="0065557C"/>
    <w:rsid w:val="0065739F"/>
    <w:rsid w:val="0066125E"/>
    <w:rsid w:val="0066411B"/>
    <w:rsid w:val="006737E5"/>
    <w:rsid w:val="00676C1A"/>
    <w:rsid w:val="00682B9C"/>
    <w:rsid w:val="006970A0"/>
    <w:rsid w:val="006A1B0C"/>
    <w:rsid w:val="006A368F"/>
    <w:rsid w:val="006B2124"/>
    <w:rsid w:val="006F0648"/>
    <w:rsid w:val="0070039F"/>
    <w:rsid w:val="00701D65"/>
    <w:rsid w:val="00711D47"/>
    <w:rsid w:val="00712F60"/>
    <w:rsid w:val="00713B75"/>
    <w:rsid w:val="0071435C"/>
    <w:rsid w:val="00717210"/>
    <w:rsid w:val="007205EC"/>
    <w:rsid w:val="00725BB7"/>
    <w:rsid w:val="007353FC"/>
    <w:rsid w:val="00735EE6"/>
    <w:rsid w:val="00737F66"/>
    <w:rsid w:val="00744A73"/>
    <w:rsid w:val="00755B96"/>
    <w:rsid w:val="007568CC"/>
    <w:rsid w:val="00756FC4"/>
    <w:rsid w:val="007611AC"/>
    <w:rsid w:val="0076554A"/>
    <w:rsid w:val="00782D63"/>
    <w:rsid w:val="0078376B"/>
    <w:rsid w:val="0078389B"/>
    <w:rsid w:val="0079178C"/>
    <w:rsid w:val="00792289"/>
    <w:rsid w:val="00792943"/>
    <w:rsid w:val="007960DB"/>
    <w:rsid w:val="007B2246"/>
    <w:rsid w:val="007C1591"/>
    <w:rsid w:val="007C45CC"/>
    <w:rsid w:val="007D206C"/>
    <w:rsid w:val="007E0ED4"/>
    <w:rsid w:val="007E1F8D"/>
    <w:rsid w:val="007E2EA5"/>
    <w:rsid w:val="007E6DE6"/>
    <w:rsid w:val="007F071B"/>
    <w:rsid w:val="007F285A"/>
    <w:rsid w:val="00804CDC"/>
    <w:rsid w:val="00816269"/>
    <w:rsid w:val="0081791F"/>
    <w:rsid w:val="00820BC7"/>
    <w:rsid w:val="00821213"/>
    <w:rsid w:val="008221B5"/>
    <w:rsid w:val="00826FDF"/>
    <w:rsid w:val="00830710"/>
    <w:rsid w:val="00832D6D"/>
    <w:rsid w:val="008332FD"/>
    <w:rsid w:val="00840FE0"/>
    <w:rsid w:val="00842E6E"/>
    <w:rsid w:val="0085465A"/>
    <w:rsid w:val="00874019"/>
    <w:rsid w:val="00874A09"/>
    <w:rsid w:val="00880A93"/>
    <w:rsid w:val="008814E5"/>
    <w:rsid w:val="0088175B"/>
    <w:rsid w:val="0088289C"/>
    <w:rsid w:val="008837A3"/>
    <w:rsid w:val="00884B30"/>
    <w:rsid w:val="0089057F"/>
    <w:rsid w:val="00891207"/>
    <w:rsid w:val="00894520"/>
    <w:rsid w:val="0089514F"/>
    <w:rsid w:val="00895AD7"/>
    <w:rsid w:val="00896307"/>
    <w:rsid w:val="008A2028"/>
    <w:rsid w:val="008A505A"/>
    <w:rsid w:val="008A660C"/>
    <w:rsid w:val="008B66D7"/>
    <w:rsid w:val="008C321D"/>
    <w:rsid w:val="008C3574"/>
    <w:rsid w:val="008C481E"/>
    <w:rsid w:val="008D605F"/>
    <w:rsid w:val="008E6D4B"/>
    <w:rsid w:val="008E7044"/>
    <w:rsid w:val="008F1016"/>
    <w:rsid w:val="009069B5"/>
    <w:rsid w:val="00906C52"/>
    <w:rsid w:val="00907456"/>
    <w:rsid w:val="00910494"/>
    <w:rsid w:val="009144BE"/>
    <w:rsid w:val="009150D8"/>
    <w:rsid w:val="0091591B"/>
    <w:rsid w:val="00922A53"/>
    <w:rsid w:val="00925157"/>
    <w:rsid w:val="00931575"/>
    <w:rsid w:val="00931C16"/>
    <w:rsid w:val="00943F59"/>
    <w:rsid w:val="009543AF"/>
    <w:rsid w:val="00961915"/>
    <w:rsid w:val="00971FA4"/>
    <w:rsid w:val="00976062"/>
    <w:rsid w:val="0098559E"/>
    <w:rsid w:val="0099436B"/>
    <w:rsid w:val="009950AD"/>
    <w:rsid w:val="0099562F"/>
    <w:rsid w:val="009A0A9F"/>
    <w:rsid w:val="009A45C1"/>
    <w:rsid w:val="009A5399"/>
    <w:rsid w:val="009D2D55"/>
    <w:rsid w:val="009E0818"/>
    <w:rsid w:val="009E12A2"/>
    <w:rsid w:val="009F39D0"/>
    <w:rsid w:val="009F53BE"/>
    <w:rsid w:val="009F6223"/>
    <w:rsid w:val="00A015C5"/>
    <w:rsid w:val="00A05935"/>
    <w:rsid w:val="00A0596D"/>
    <w:rsid w:val="00A105FD"/>
    <w:rsid w:val="00A15E4F"/>
    <w:rsid w:val="00A15E82"/>
    <w:rsid w:val="00A17022"/>
    <w:rsid w:val="00A20397"/>
    <w:rsid w:val="00A44358"/>
    <w:rsid w:val="00A449CC"/>
    <w:rsid w:val="00A46291"/>
    <w:rsid w:val="00A4672C"/>
    <w:rsid w:val="00A56501"/>
    <w:rsid w:val="00A67235"/>
    <w:rsid w:val="00A7106C"/>
    <w:rsid w:val="00A82A9B"/>
    <w:rsid w:val="00A83CB8"/>
    <w:rsid w:val="00A8577F"/>
    <w:rsid w:val="00A94330"/>
    <w:rsid w:val="00A94BC0"/>
    <w:rsid w:val="00AB16ED"/>
    <w:rsid w:val="00AB4162"/>
    <w:rsid w:val="00AC7A3C"/>
    <w:rsid w:val="00AD2EF5"/>
    <w:rsid w:val="00AE2227"/>
    <w:rsid w:val="00AE5018"/>
    <w:rsid w:val="00AE6CF4"/>
    <w:rsid w:val="00AE7D57"/>
    <w:rsid w:val="00AF65B6"/>
    <w:rsid w:val="00B02316"/>
    <w:rsid w:val="00B10F2D"/>
    <w:rsid w:val="00B22254"/>
    <w:rsid w:val="00B26C00"/>
    <w:rsid w:val="00B302EA"/>
    <w:rsid w:val="00B31A83"/>
    <w:rsid w:val="00B31DF2"/>
    <w:rsid w:val="00B33E49"/>
    <w:rsid w:val="00B3431E"/>
    <w:rsid w:val="00B34BC1"/>
    <w:rsid w:val="00B37D70"/>
    <w:rsid w:val="00B45ECA"/>
    <w:rsid w:val="00B5017C"/>
    <w:rsid w:val="00B53224"/>
    <w:rsid w:val="00B54EE2"/>
    <w:rsid w:val="00B754FC"/>
    <w:rsid w:val="00B76192"/>
    <w:rsid w:val="00B771E1"/>
    <w:rsid w:val="00B772AF"/>
    <w:rsid w:val="00B85DFF"/>
    <w:rsid w:val="00B92532"/>
    <w:rsid w:val="00BA39E5"/>
    <w:rsid w:val="00BA690D"/>
    <w:rsid w:val="00BA766B"/>
    <w:rsid w:val="00BB257E"/>
    <w:rsid w:val="00BB35DA"/>
    <w:rsid w:val="00BB5218"/>
    <w:rsid w:val="00BC1E2B"/>
    <w:rsid w:val="00BC693C"/>
    <w:rsid w:val="00BD1D04"/>
    <w:rsid w:val="00BE138A"/>
    <w:rsid w:val="00BE15E2"/>
    <w:rsid w:val="00BF1F39"/>
    <w:rsid w:val="00BF59D1"/>
    <w:rsid w:val="00BF7663"/>
    <w:rsid w:val="00C15F3A"/>
    <w:rsid w:val="00C16610"/>
    <w:rsid w:val="00C240F7"/>
    <w:rsid w:val="00C26BD3"/>
    <w:rsid w:val="00C37779"/>
    <w:rsid w:val="00C41B4C"/>
    <w:rsid w:val="00C46917"/>
    <w:rsid w:val="00C6397B"/>
    <w:rsid w:val="00C67F65"/>
    <w:rsid w:val="00C70426"/>
    <w:rsid w:val="00CA55BD"/>
    <w:rsid w:val="00CB2083"/>
    <w:rsid w:val="00CB315F"/>
    <w:rsid w:val="00CB3B59"/>
    <w:rsid w:val="00CC23E3"/>
    <w:rsid w:val="00CD0BE4"/>
    <w:rsid w:val="00CE1633"/>
    <w:rsid w:val="00CE1FAF"/>
    <w:rsid w:val="00CE4890"/>
    <w:rsid w:val="00CF7707"/>
    <w:rsid w:val="00D0405C"/>
    <w:rsid w:val="00D05E69"/>
    <w:rsid w:val="00D06216"/>
    <w:rsid w:val="00D07D5F"/>
    <w:rsid w:val="00D10628"/>
    <w:rsid w:val="00D165FE"/>
    <w:rsid w:val="00D22A5C"/>
    <w:rsid w:val="00D27572"/>
    <w:rsid w:val="00D3154D"/>
    <w:rsid w:val="00D31EEC"/>
    <w:rsid w:val="00D360B9"/>
    <w:rsid w:val="00D41A2F"/>
    <w:rsid w:val="00D45B67"/>
    <w:rsid w:val="00D472A3"/>
    <w:rsid w:val="00D53399"/>
    <w:rsid w:val="00D53875"/>
    <w:rsid w:val="00D55BCC"/>
    <w:rsid w:val="00D63E63"/>
    <w:rsid w:val="00D719CC"/>
    <w:rsid w:val="00D74249"/>
    <w:rsid w:val="00D74D70"/>
    <w:rsid w:val="00D752D8"/>
    <w:rsid w:val="00D81AC3"/>
    <w:rsid w:val="00D8239B"/>
    <w:rsid w:val="00D838AB"/>
    <w:rsid w:val="00D84463"/>
    <w:rsid w:val="00D85E2A"/>
    <w:rsid w:val="00D87847"/>
    <w:rsid w:val="00D87C2C"/>
    <w:rsid w:val="00D90234"/>
    <w:rsid w:val="00DA52C9"/>
    <w:rsid w:val="00DB1093"/>
    <w:rsid w:val="00DB5F13"/>
    <w:rsid w:val="00DC2A9B"/>
    <w:rsid w:val="00DC39E6"/>
    <w:rsid w:val="00DC477E"/>
    <w:rsid w:val="00DE15D6"/>
    <w:rsid w:val="00DE6DA0"/>
    <w:rsid w:val="00DF7DC8"/>
    <w:rsid w:val="00DF7F25"/>
    <w:rsid w:val="00E04525"/>
    <w:rsid w:val="00E0558E"/>
    <w:rsid w:val="00E1161A"/>
    <w:rsid w:val="00E13427"/>
    <w:rsid w:val="00E16EBC"/>
    <w:rsid w:val="00E2288C"/>
    <w:rsid w:val="00E229EF"/>
    <w:rsid w:val="00E30A98"/>
    <w:rsid w:val="00E30C61"/>
    <w:rsid w:val="00E34F07"/>
    <w:rsid w:val="00E456F8"/>
    <w:rsid w:val="00E516AD"/>
    <w:rsid w:val="00E667F3"/>
    <w:rsid w:val="00E66AF7"/>
    <w:rsid w:val="00E66F5D"/>
    <w:rsid w:val="00E74988"/>
    <w:rsid w:val="00E82B9C"/>
    <w:rsid w:val="00E8429A"/>
    <w:rsid w:val="00E95767"/>
    <w:rsid w:val="00E97D82"/>
    <w:rsid w:val="00EA362B"/>
    <w:rsid w:val="00EA6E3A"/>
    <w:rsid w:val="00EB2283"/>
    <w:rsid w:val="00EB2D68"/>
    <w:rsid w:val="00EB30BE"/>
    <w:rsid w:val="00EC378B"/>
    <w:rsid w:val="00ED4A5D"/>
    <w:rsid w:val="00EE4E00"/>
    <w:rsid w:val="00EF0738"/>
    <w:rsid w:val="00EF5005"/>
    <w:rsid w:val="00F0245B"/>
    <w:rsid w:val="00F06003"/>
    <w:rsid w:val="00F07125"/>
    <w:rsid w:val="00F128F2"/>
    <w:rsid w:val="00F36085"/>
    <w:rsid w:val="00F37081"/>
    <w:rsid w:val="00F3711C"/>
    <w:rsid w:val="00F5257C"/>
    <w:rsid w:val="00F52BDE"/>
    <w:rsid w:val="00F5436C"/>
    <w:rsid w:val="00F55B30"/>
    <w:rsid w:val="00F64BD4"/>
    <w:rsid w:val="00F65489"/>
    <w:rsid w:val="00F671BD"/>
    <w:rsid w:val="00F70F4B"/>
    <w:rsid w:val="00F92689"/>
    <w:rsid w:val="00F959EA"/>
    <w:rsid w:val="00FB2C7A"/>
    <w:rsid w:val="00FB372E"/>
    <w:rsid w:val="00FB61A8"/>
    <w:rsid w:val="00FB647D"/>
    <w:rsid w:val="00FB6D65"/>
    <w:rsid w:val="00FC069E"/>
    <w:rsid w:val="00FC17D6"/>
    <w:rsid w:val="00FC1C4C"/>
    <w:rsid w:val="00FC6EE1"/>
    <w:rsid w:val="00FD7AEC"/>
    <w:rsid w:val="00FF3C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1C0387"/>
  </w:style>
  <w:style w:type="paragraph" w:styleId="Revision">
    <w:name w:val="Revision"/>
    <w:hidden/>
    <w:uiPriority w:val="99"/>
    <w:semiHidden/>
    <w:rsid w:val="008D605F"/>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43367788">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89457652">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47916625">
      <w:bodyDiv w:val="1"/>
      <w:marLeft w:val="0"/>
      <w:marRight w:val="0"/>
      <w:marTop w:val="0"/>
      <w:marBottom w:val="0"/>
      <w:divBdr>
        <w:top w:val="none" w:sz="0" w:space="0" w:color="auto"/>
        <w:left w:val="none" w:sz="0" w:space="0" w:color="auto"/>
        <w:bottom w:val="none" w:sz="0" w:space="0" w:color="auto"/>
        <w:right w:val="none" w:sz="0" w:space="0" w:color="auto"/>
      </w:divBdr>
      <w:divsChild>
        <w:div w:id="856189195">
          <w:marLeft w:val="0"/>
          <w:marRight w:val="0"/>
          <w:marTop w:val="0"/>
          <w:marBottom w:val="0"/>
          <w:divBdr>
            <w:top w:val="none" w:sz="0" w:space="0" w:color="auto"/>
            <w:left w:val="none" w:sz="0" w:space="0" w:color="auto"/>
            <w:bottom w:val="none" w:sz="0" w:space="0" w:color="auto"/>
            <w:right w:val="none" w:sz="0" w:space="0" w:color="auto"/>
          </w:divBdr>
        </w:div>
      </w:divsChild>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58690921">
      <w:bodyDiv w:val="1"/>
      <w:marLeft w:val="0"/>
      <w:marRight w:val="0"/>
      <w:marTop w:val="0"/>
      <w:marBottom w:val="0"/>
      <w:divBdr>
        <w:top w:val="none" w:sz="0" w:space="0" w:color="auto"/>
        <w:left w:val="none" w:sz="0" w:space="0" w:color="auto"/>
        <w:bottom w:val="none" w:sz="0" w:space="0" w:color="auto"/>
        <w:right w:val="none" w:sz="0" w:space="0" w:color="auto"/>
      </w:divBdr>
    </w:div>
    <w:div w:id="2113158378">
      <w:bodyDiv w:val="1"/>
      <w:marLeft w:val="0"/>
      <w:marRight w:val="0"/>
      <w:marTop w:val="0"/>
      <w:marBottom w:val="0"/>
      <w:divBdr>
        <w:top w:val="none" w:sz="0" w:space="0" w:color="auto"/>
        <w:left w:val="none" w:sz="0" w:space="0" w:color="auto"/>
        <w:bottom w:val="none" w:sz="0" w:space="0" w:color="auto"/>
        <w:right w:val="none" w:sz="0" w:space="0" w:color="auto"/>
      </w:divBdr>
      <w:divsChild>
        <w:div w:id="9425389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7_year-8_year-9_year-10/content-description?subject-identifier=MATMATY7&amp;content-description-code=AC9M7N05&amp;detailed-content-descriptions=0&amp;hide-ccp=0&amp;hide-gc=0&amp;side-by-side=1&amp;strands-start-index=0&amp;subjects-start-index=0&amp;view=quick" TargetMode="External"/><Relationship Id="rId13" Type="http://schemas.openxmlformats.org/officeDocument/2006/relationships/hyperlink" Target="https://v9.australiancurriculum.edu.au/f-10-curriculum/learning-areas/mathematics/year-7_year-8_year-9_year-10/content-description?subject-identifier=MATMATY7&amp;content-description-code=AC9M7N06&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7_year-8_year-9_year-10/content-description?subject-identifier=SCISCIY7&amp;content-description-code=AC9S7I03&amp;load-extra-subject=MATMATY7_MATMATY8_MATMATY9_MATMATY10&amp;detailed-content-descriptions=0&amp;hide-ccp=0&amp;hide-gc=0&amp;achievement-standard=03c879d2-7f52-4094-9156-a76c87cfeaf3&amp;side-by-side=1&amp;strands-start-index=0&amp;subjects-start-index=0&amp;view=quic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athematicshub.edu.au/plan-teach-and-assess/teaching/teaching-strategies/collaborative-learning/" TargetMode="Externa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7_year-8_year-9_year-10/content-description?subject-identifier=MATMATY7&amp;content-description-code=AC9M7N05&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7_year-8_year-9_year-10/general-capability-snapshot?subject-identifier=MATMATY7&amp;content-description-code=AC9M7N05&amp;general-capability-code=CCT&amp;element-code=CCTANA&amp;sub-element-index=1&amp;sub-element-code=CCTANAC&amp;load-extra-subject=MATMATY7_MATMATY8_MATMATY9_MATMATY10&amp;detailed-content-descriptions=0&amp;hide-ccp=0&amp;hide-gc=0&amp;achievement-standard=03c879d2-7f52-4094-9156-a76c87cfeaf3&amp;side-by-side=1&amp;strands-start-index=0&amp;subjects-start-index=0&amp;view=quick" TargetMode="External"/><Relationship Id="rId25" Type="http://schemas.openxmlformats.org/officeDocument/2006/relationships/hyperlink" Target="https://nrich.maths.org/10945" TargetMode="Externa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7_year-8_year-9_year-10/general-capability-snapshot?subject-identifier=MATMATY7&amp;content-description-code=AC9M7N05&amp;general-capability-code=CCT&amp;element-code=CCTANA&amp;sub-element-index=0&amp;sub-element-code=CCTANAB&amp;load-extra-subject=MATMATY7_MATMATY8_MATMATY9_MATMATY10&amp;detailed-content-descriptions=0&amp;hide-ccp=0&amp;hide-gc=0&amp;achievement-standard=03c879d2-7f52-4094-9156-a76c87cfeaf3&amp;side-by-side=1&amp;strands-start-index=0&amp;subjects-start-index=0&amp;view=quick" TargetMode="External"/><Relationship Id="rId20" Type="http://schemas.openxmlformats.org/officeDocument/2006/relationships/hyperlink" Target="https://www.mathematicshub.edu.au/plan-teach-and-assess/teaching/teaching-strategies/classroom-talk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downloads/learning-areas" TargetMode="External"/><Relationship Id="rId24" Type="http://schemas.openxmlformats.org/officeDocument/2006/relationships/hyperlink" Target="https://theconversation.com/curious-kids-how-many-galaxies-are-there-in-the-universe-193420" TargetMode="External"/><Relationship Id="rId5" Type="http://schemas.openxmlformats.org/officeDocument/2006/relationships/webSettings" Target="webSettings.xml"/><Relationship Id="rId15" Type="http://schemas.openxmlformats.org/officeDocument/2006/relationships/hyperlink" Target="https://v9.australiancurriculum.edu.au/f-10-curriculum/learning-areas/mathematics/year-7_year-8_year-9_year-10/general-capability-snapshot?subject-identifier=MATMATY7&amp;content-description-code=AC9M7N05&amp;general-capability-code=N&amp;element-code=NN&amp;sub-element-index=0&amp;sub-element-code=NNNPV&amp;load-extra-subject=MATMATY7_MATMATY8_MATMATY9_MATMATY10&amp;detailed-content-descriptions=0&amp;hide-ccp=0&amp;hide-gc=0&amp;achievement-standard=03c879d2-7f52-4094-9156-a76c87cfeaf3&amp;side-by-side=1&amp;strands-start-index=0&amp;subjects-start-index=0&amp;view=quick" TargetMode="External"/><Relationship Id="rId23" Type="http://schemas.openxmlformats.org/officeDocument/2006/relationships/hyperlink" Target="https://www.mathematicshub.edu.au/plan-teach-and-assess/teaching/teaching-strategies/explicit-teaching/" TargetMode="External"/><Relationship Id="rId28" Type="http://schemas.openxmlformats.org/officeDocument/2006/relationships/header" Target="header2.xml"/><Relationship Id="rId10" Type="http://schemas.openxmlformats.org/officeDocument/2006/relationships/hyperlink" Target="https://v9.australiancurriculum.edu.au/f-10-curriculum/learning-areas/mathematics/year-7_year-8_year-9_year-10/content-description?subject-identifier=MATMATY7&amp;content-description-code=AC9M7N09&amp;detailed-content-descriptions=0&amp;hide-ccp=0&amp;hide-gc=0&amp;side-by-side=1&amp;strands-start-index=0&amp;subjects-start-index=0&amp;view=quick" TargetMode="External"/><Relationship Id="rId19" Type="http://schemas.openxmlformats.org/officeDocument/2006/relationships/hyperlink" Target="https://www.mathematicshub.edu.au/plan-teach-and-assess/teaching/teaching-strategies/question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_year-8_year-9_year-10/content-description?subject-identifier=MATMATY7&amp;content-description-code=AC9M7N06&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learning-areas/mathematics/year-7_year-8_year-9_year-10/content-description?subject-identifier=MATMATY7&amp;content-description-code=AC9M7N09&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differentiated-teaching/"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404</TotalTime>
  <Pages>5</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Felicity Clissold</cp:lastModifiedBy>
  <cp:revision>122</cp:revision>
  <dcterms:created xsi:type="dcterms:W3CDTF">2023-09-07T05:07:00Z</dcterms:created>
  <dcterms:modified xsi:type="dcterms:W3CDTF">2023-12-19T02:24:00Z</dcterms:modified>
</cp:coreProperties>
</file>